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0D" w:rsidRDefault="00EF27A3">
      <w:pPr>
        <w:adjustRightInd w:val="0"/>
        <w:snapToGrid w:val="0"/>
        <w:spacing w:line="300" w:lineRule="auto"/>
        <w:jc w:val="left"/>
        <w:rPr>
          <w:b/>
          <w:bCs/>
          <w:snapToGrid w:val="0"/>
          <w:kern w:val="0"/>
          <w:sz w:val="28"/>
          <w:szCs w:val="28"/>
        </w:rPr>
      </w:pPr>
      <w:r>
        <w:rPr>
          <w:b/>
          <w:bCs/>
          <w:snapToGrid w:val="0"/>
          <w:kern w:val="0"/>
          <w:sz w:val="28"/>
          <w:szCs w:val="28"/>
        </w:rPr>
        <w:pict w14:anchorId="5EFF7A7F">
          <v:rect id="文本框 299" o:spid="_x0000_s1026" style="position:absolute;margin-left:45.7pt;margin-top:-3.3pt;width:294.8pt;height:46.8pt;z-index:251648000" o:gfxdata="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2DgmXWAAAACAEAAA8AAAAAAAAAAQAgAAAAIgAAAGRy&#10;cy9kb3ducmV2LnhtbFBLAQIUABQAAAAIAIdO4kA8b6epBwIAADEEAAAOAAAAAAAAAAEAIAAAACUB&#10;AABkcnMvZTJvRG9jLnhtbFBLBQYAAAAABgAGAFkBAACeBQAAAAA=&#10;" strokecolor="white">
            <v:textbox>
              <w:txbxContent>
                <w:p w:rsidR="00196B2B" w:rsidRDefault="00196B2B">
                  <w:pPr>
                    <w:spacing w:line="400" w:lineRule="exact"/>
                    <w:rPr>
                      <w:rFonts w:ascii="仿宋" w:eastAsia="仿宋" w:hAnsi="仿宋"/>
                      <w:b/>
                      <w:sz w:val="26"/>
                      <w:szCs w:val="26"/>
                    </w:rPr>
                  </w:pPr>
                  <w:r>
                    <w:rPr>
                      <w:rFonts w:ascii="仿宋" w:eastAsia="仿宋" w:hAnsi="仿宋" w:hint="eastAsia"/>
                      <w:b/>
                      <w:sz w:val="26"/>
                      <w:szCs w:val="26"/>
                    </w:rPr>
                    <w:t>深 圳 市 中 正 招 标 有 限 公 司</w:t>
                  </w:r>
                </w:p>
                <w:p w:rsidR="00196B2B" w:rsidRDefault="00196B2B">
                  <w:pPr>
                    <w:spacing w:line="400" w:lineRule="exact"/>
                    <w:rPr>
                      <w:rFonts w:ascii="仿宋" w:eastAsia="仿宋" w:hAnsi="仿宋"/>
                      <w:sz w:val="22"/>
                    </w:rPr>
                  </w:pPr>
                  <w:r>
                    <w:rPr>
                      <w:rFonts w:ascii="仿宋" w:eastAsia="仿宋" w:hAnsi="仿宋" w:hint="eastAsia"/>
                      <w:sz w:val="22"/>
                    </w:rPr>
                    <w:t>SHENZHEN ZHONGZHENG TENDERING CO.,LTD.</w:t>
                  </w:r>
                </w:p>
              </w:txbxContent>
            </v:textbox>
          </v:rect>
        </w:pict>
      </w:r>
      <w:r w:rsidR="00F60591">
        <w:rPr>
          <w:b/>
          <w:noProof/>
          <w:kern w:val="0"/>
          <w:sz w:val="28"/>
          <w:szCs w:val="28"/>
        </w:rPr>
        <w:drawing>
          <wp:inline distT="0" distB="0" distL="0" distR="0">
            <wp:extent cx="551180" cy="473075"/>
            <wp:effectExtent l="57150" t="19050" r="19812"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1" cstate="print"/>
                    <a:srcRect/>
                    <a:stretch>
                      <a:fillRect/>
                    </a:stretch>
                  </pic:blipFill>
                  <pic:spPr>
                    <a:xfrm>
                      <a:off x="0" y="0"/>
                      <a:ext cx="551180" cy="473075"/>
                    </a:xfrm>
                    <a:prstGeom prst="rect">
                      <a:avLst/>
                    </a:prstGeom>
                    <a:solidFill>
                      <a:srgbClr val="FFFFFF"/>
                    </a:solidFill>
                    <a:ln>
                      <a:noFill/>
                    </a:ln>
                  </pic:spPr>
                </pic:pic>
              </a:graphicData>
            </a:graphic>
          </wp:inline>
        </w:drawing>
      </w:r>
    </w:p>
    <w:p w:rsidR="003F4A0D" w:rsidRDefault="003F4A0D" w:rsidP="00B513E3">
      <w:pPr>
        <w:ind w:leftChars="-203" w:left="683" w:hangingChars="154" w:hanging="1109"/>
        <w:rPr>
          <w:sz w:val="72"/>
          <w:szCs w:val="72"/>
        </w:rPr>
      </w:pPr>
    </w:p>
    <w:p w:rsidR="003F4A0D" w:rsidRDefault="003F4A0D">
      <w:pPr>
        <w:adjustRightInd w:val="0"/>
        <w:snapToGrid w:val="0"/>
        <w:spacing w:line="300" w:lineRule="auto"/>
        <w:jc w:val="left"/>
        <w:rPr>
          <w:b/>
          <w:bCs/>
          <w:snapToGrid w:val="0"/>
          <w:kern w:val="0"/>
          <w:sz w:val="28"/>
          <w:szCs w:val="28"/>
        </w:rPr>
      </w:pPr>
    </w:p>
    <w:p w:rsidR="003F4A0D" w:rsidRDefault="003F4A0D">
      <w:pPr>
        <w:adjustRightInd w:val="0"/>
        <w:snapToGrid w:val="0"/>
        <w:spacing w:line="300" w:lineRule="auto"/>
        <w:jc w:val="left"/>
        <w:rPr>
          <w:b/>
          <w:bCs/>
          <w:snapToGrid w:val="0"/>
          <w:kern w:val="0"/>
          <w:sz w:val="28"/>
          <w:szCs w:val="28"/>
        </w:rPr>
      </w:pPr>
    </w:p>
    <w:p w:rsidR="003F4A0D" w:rsidRDefault="003F4A0D">
      <w:pPr>
        <w:adjustRightInd w:val="0"/>
        <w:snapToGrid w:val="0"/>
        <w:spacing w:line="300" w:lineRule="auto"/>
        <w:jc w:val="left"/>
        <w:rPr>
          <w:b/>
          <w:bCs/>
          <w:snapToGrid w:val="0"/>
          <w:kern w:val="0"/>
          <w:sz w:val="28"/>
          <w:szCs w:val="28"/>
        </w:rPr>
      </w:pPr>
    </w:p>
    <w:p w:rsidR="003F4A0D" w:rsidRDefault="003F4A0D">
      <w:pPr>
        <w:adjustRightInd w:val="0"/>
        <w:snapToGrid w:val="0"/>
        <w:spacing w:line="300" w:lineRule="auto"/>
        <w:jc w:val="left"/>
        <w:rPr>
          <w:b/>
          <w:bCs/>
          <w:snapToGrid w:val="0"/>
          <w:kern w:val="0"/>
          <w:sz w:val="28"/>
          <w:szCs w:val="28"/>
        </w:rPr>
      </w:pPr>
    </w:p>
    <w:p w:rsidR="003F4A0D" w:rsidRDefault="00F60591">
      <w:pPr>
        <w:adjustRightInd w:val="0"/>
        <w:snapToGrid w:val="0"/>
        <w:spacing w:line="300" w:lineRule="auto"/>
        <w:jc w:val="center"/>
        <w:rPr>
          <w:rFonts w:ascii="宋体" w:hAnsi="宋体"/>
          <w:b/>
          <w:snapToGrid w:val="0"/>
          <w:kern w:val="0"/>
          <w:sz w:val="70"/>
          <w:szCs w:val="70"/>
        </w:rPr>
      </w:pPr>
      <w:r>
        <w:rPr>
          <w:rFonts w:ascii="宋体" w:hAnsi="宋体" w:hint="eastAsia"/>
          <w:b/>
          <w:bCs/>
          <w:snapToGrid w:val="0"/>
          <w:kern w:val="0"/>
          <w:sz w:val="70"/>
          <w:szCs w:val="70"/>
        </w:rPr>
        <w:t>医用监控存储硬盘采购</w:t>
      </w:r>
    </w:p>
    <w:p w:rsidR="003F4A0D" w:rsidRDefault="003F4A0D">
      <w:pPr>
        <w:adjustRightInd w:val="0"/>
        <w:snapToGrid w:val="0"/>
        <w:spacing w:line="300" w:lineRule="auto"/>
        <w:jc w:val="center"/>
        <w:rPr>
          <w:rFonts w:ascii="经典标宋简" w:eastAsia="经典标宋简"/>
          <w:b/>
          <w:snapToGrid w:val="0"/>
          <w:kern w:val="0"/>
          <w:sz w:val="44"/>
          <w:szCs w:val="44"/>
        </w:rPr>
      </w:pPr>
    </w:p>
    <w:p w:rsidR="003F4A0D" w:rsidRDefault="003F4A0D">
      <w:pPr>
        <w:adjustRightInd w:val="0"/>
        <w:snapToGrid w:val="0"/>
        <w:spacing w:line="300" w:lineRule="auto"/>
        <w:jc w:val="center"/>
        <w:rPr>
          <w:rFonts w:ascii="经典标宋简" w:eastAsia="经典标宋简"/>
          <w:b/>
          <w:snapToGrid w:val="0"/>
          <w:kern w:val="0"/>
          <w:sz w:val="44"/>
          <w:szCs w:val="44"/>
        </w:rPr>
      </w:pPr>
    </w:p>
    <w:p w:rsidR="003F4A0D" w:rsidRDefault="003F4A0D">
      <w:pPr>
        <w:adjustRightInd w:val="0"/>
        <w:snapToGrid w:val="0"/>
        <w:spacing w:line="300" w:lineRule="auto"/>
        <w:jc w:val="center"/>
        <w:rPr>
          <w:rFonts w:ascii="经典标宋简" w:eastAsia="经典标宋简"/>
          <w:b/>
          <w:snapToGrid w:val="0"/>
          <w:kern w:val="0"/>
          <w:sz w:val="44"/>
          <w:szCs w:val="44"/>
        </w:rPr>
      </w:pPr>
    </w:p>
    <w:p w:rsidR="003F4A0D" w:rsidRDefault="00F60591">
      <w:pPr>
        <w:adjustRightInd w:val="0"/>
        <w:snapToGrid w:val="0"/>
        <w:spacing w:line="300" w:lineRule="auto"/>
        <w:jc w:val="center"/>
        <w:rPr>
          <w:rFonts w:ascii="经典标宋简" w:eastAsia="经典标宋简"/>
          <w:b/>
          <w:snapToGrid w:val="0"/>
          <w:kern w:val="0"/>
          <w:sz w:val="90"/>
        </w:rPr>
      </w:pPr>
      <w:r>
        <w:rPr>
          <w:rFonts w:ascii="经典标宋简" w:eastAsia="经典标宋简" w:hint="eastAsia"/>
          <w:b/>
          <w:snapToGrid w:val="0"/>
          <w:kern w:val="0"/>
          <w:sz w:val="90"/>
        </w:rPr>
        <w:t>招　标　文　件</w:t>
      </w:r>
    </w:p>
    <w:p w:rsidR="003F4A0D" w:rsidRDefault="003F4A0D">
      <w:pPr>
        <w:adjustRightInd w:val="0"/>
        <w:snapToGrid w:val="0"/>
        <w:spacing w:line="300" w:lineRule="auto"/>
        <w:jc w:val="center"/>
        <w:rPr>
          <w:rFonts w:ascii="经典等线简" w:eastAsia="经典等线简"/>
          <w:b/>
          <w:snapToGrid w:val="0"/>
          <w:kern w:val="0"/>
          <w:sz w:val="32"/>
        </w:rPr>
      </w:pPr>
    </w:p>
    <w:p w:rsidR="003F4A0D" w:rsidRDefault="00F60591">
      <w:pPr>
        <w:adjustRightInd w:val="0"/>
        <w:snapToGrid w:val="0"/>
        <w:spacing w:line="300" w:lineRule="auto"/>
        <w:jc w:val="center"/>
        <w:rPr>
          <w:rFonts w:ascii="宋体" w:hAnsi="宋体"/>
          <w:b/>
          <w:snapToGrid w:val="0"/>
          <w:kern w:val="0"/>
          <w:sz w:val="32"/>
        </w:rPr>
      </w:pPr>
      <w:r>
        <w:rPr>
          <w:rFonts w:ascii="宋体" w:hAnsi="宋体" w:hint="eastAsia"/>
          <w:b/>
          <w:snapToGrid w:val="0"/>
          <w:kern w:val="0"/>
          <w:sz w:val="32"/>
        </w:rPr>
        <w:t>项目编号：</w:t>
      </w:r>
      <w:r>
        <w:rPr>
          <w:rFonts w:ascii="宋体" w:hAnsi="宋体"/>
          <w:b/>
          <w:snapToGrid w:val="0"/>
          <w:kern w:val="0"/>
          <w:sz w:val="32"/>
        </w:rPr>
        <w:t>SZZZ202</w:t>
      </w:r>
      <w:r>
        <w:rPr>
          <w:rFonts w:ascii="宋体" w:hAnsi="宋体" w:hint="eastAsia"/>
          <w:b/>
          <w:snapToGrid w:val="0"/>
          <w:kern w:val="0"/>
          <w:sz w:val="32"/>
        </w:rPr>
        <w:t>1-QA0004</w:t>
      </w:r>
    </w:p>
    <w:p w:rsidR="003F4A0D" w:rsidRDefault="003F4A0D">
      <w:pPr>
        <w:adjustRightInd w:val="0"/>
        <w:snapToGrid w:val="0"/>
        <w:spacing w:line="300" w:lineRule="auto"/>
        <w:jc w:val="center"/>
        <w:rPr>
          <w:rFonts w:ascii="经典等线简" w:eastAsia="经典等线简"/>
          <w:b/>
          <w:snapToGrid w:val="0"/>
          <w:kern w:val="0"/>
          <w:sz w:val="18"/>
          <w:szCs w:val="18"/>
        </w:rPr>
      </w:pPr>
    </w:p>
    <w:p w:rsidR="003F4A0D" w:rsidRDefault="003F4A0D">
      <w:pPr>
        <w:adjustRightInd w:val="0"/>
        <w:snapToGrid w:val="0"/>
        <w:spacing w:line="300" w:lineRule="auto"/>
        <w:jc w:val="center"/>
        <w:rPr>
          <w:rFonts w:eastAsia="经典标宋简"/>
          <w:b/>
          <w:snapToGrid w:val="0"/>
          <w:kern w:val="0"/>
          <w:sz w:val="44"/>
        </w:rPr>
      </w:pPr>
    </w:p>
    <w:p w:rsidR="003F4A0D" w:rsidRDefault="003F4A0D">
      <w:pPr>
        <w:adjustRightInd w:val="0"/>
        <w:snapToGrid w:val="0"/>
        <w:spacing w:line="300" w:lineRule="auto"/>
        <w:jc w:val="center"/>
        <w:rPr>
          <w:rFonts w:eastAsia="经典标宋简"/>
          <w:b/>
          <w:snapToGrid w:val="0"/>
          <w:kern w:val="0"/>
          <w:sz w:val="44"/>
        </w:rPr>
      </w:pPr>
    </w:p>
    <w:p w:rsidR="003F4A0D" w:rsidRDefault="003F4A0D">
      <w:pPr>
        <w:pStyle w:val="ac"/>
        <w:adjustRightInd w:val="0"/>
        <w:snapToGrid w:val="0"/>
        <w:spacing w:line="300" w:lineRule="auto"/>
        <w:jc w:val="center"/>
        <w:rPr>
          <w:rFonts w:ascii="Times New Roman" w:eastAsia="经典等线简" w:hAnsi="Times New Roman"/>
          <w:b/>
          <w:snapToGrid w:val="0"/>
          <w:sz w:val="30"/>
        </w:rPr>
      </w:pPr>
    </w:p>
    <w:p w:rsidR="003F4A0D" w:rsidRDefault="003F4A0D"/>
    <w:p w:rsidR="003F4A0D" w:rsidRDefault="003F4A0D"/>
    <w:p w:rsidR="003F4A0D" w:rsidRDefault="003F4A0D"/>
    <w:p w:rsidR="003F4A0D" w:rsidRDefault="003F4A0D"/>
    <w:p w:rsidR="003F4A0D" w:rsidRDefault="003F4A0D"/>
    <w:p w:rsidR="003F4A0D" w:rsidRDefault="00F60591">
      <w:pPr>
        <w:pStyle w:val="ac"/>
        <w:adjustRightInd w:val="0"/>
        <w:snapToGrid w:val="0"/>
        <w:spacing w:line="300" w:lineRule="auto"/>
        <w:ind w:hanging="835"/>
        <w:jc w:val="center"/>
        <w:rPr>
          <w:b/>
          <w:snapToGrid w:val="0"/>
          <w:sz w:val="30"/>
        </w:rPr>
      </w:pPr>
      <w:r>
        <w:rPr>
          <w:rFonts w:hint="eastAsia"/>
          <w:b/>
          <w:snapToGrid w:val="0"/>
          <w:sz w:val="30"/>
        </w:rPr>
        <w:t>二〇二一年一月</w:t>
      </w:r>
    </w:p>
    <w:p w:rsidR="003F4A0D" w:rsidRDefault="003F4A0D"/>
    <w:p w:rsidR="003F4A0D" w:rsidRDefault="00F60591">
      <w:pPr>
        <w:widowControl/>
        <w:jc w:val="left"/>
        <w:rPr>
          <w:b/>
          <w:kern w:val="0"/>
          <w:sz w:val="28"/>
          <w:szCs w:val="28"/>
        </w:rPr>
      </w:pPr>
      <w:r>
        <w:rPr>
          <w:b/>
          <w:kern w:val="0"/>
          <w:sz w:val="28"/>
          <w:szCs w:val="28"/>
        </w:rPr>
        <w:br w:type="page"/>
      </w:r>
    </w:p>
    <w:p w:rsidR="003F4A0D" w:rsidRDefault="003F4A0D">
      <w:pPr>
        <w:adjustRightInd w:val="0"/>
        <w:snapToGrid w:val="0"/>
        <w:spacing w:line="300" w:lineRule="auto"/>
        <w:jc w:val="left"/>
        <w:rPr>
          <w:b/>
          <w:kern w:val="0"/>
          <w:sz w:val="28"/>
          <w:szCs w:val="28"/>
        </w:rPr>
      </w:pPr>
    </w:p>
    <w:p w:rsidR="003F4A0D" w:rsidRDefault="003F4A0D">
      <w:pPr>
        <w:jc w:val="center"/>
        <w:rPr>
          <w:rFonts w:ascii="宋体" w:hAnsi="宋体"/>
          <w:b/>
          <w:bCs/>
          <w:szCs w:val="21"/>
        </w:rPr>
      </w:pPr>
    </w:p>
    <w:p w:rsidR="003F4A0D" w:rsidRDefault="00F60591">
      <w:pPr>
        <w:jc w:val="center"/>
        <w:rPr>
          <w:rFonts w:ascii="宋体" w:hAnsi="宋体"/>
          <w:b/>
          <w:bCs/>
          <w:sz w:val="44"/>
          <w:szCs w:val="44"/>
        </w:rPr>
      </w:pPr>
      <w:r>
        <w:rPr>
          <w:rFonts w:ascii="宋体" w:hAnsi="宋体" w:hint="eastAsia"/>
          <w:b/>
          <w:bCs/>
          <w:sz w:val="44"/>
          <w:szCs w:val="44"/>
        </w:rPr>
        <w:t>警示条款</w:t>
      </w:r>
    </w:p>
    <w:p w:rsidR="003F4A0D" w:rsidRDefault="003F4A0D">
      <w:pPr>
        <w:spacing w:line="360" w:lineRule="auto"/>
        <w:ind w:firstLineChars="200" w:firstLine="480"/>
        <w:rPr>
          <w:rFonts w:ascii="宋体" w:hAnsi="宋体"/>
          <w:sz w:val="24"/>
        </w:rPr>
      </w:pP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一、《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（一）在采购活动中应当回避而未回避的；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（三）隐瞒真实情况，提供虚假资料的；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（四）以非法手段排斥其他供应商参与竞争的；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（五）与其他采购参加人串通投标的；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（六）恶意投诉的；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（八）阻碍、抗拒主管部门监督检查的；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（九）其他违反本条例规定的行为。</w:t>
      </w:r>
    </w:p>
    <w:p w:rsidR="003F4A0D" w:rsidRDefault="003F4A0D">
      <w:pPr>
        <w:spacing w:line="360" w:lineRule="auto"/>
        <w:ind w:firstLineChars="200" w:firstLine="480"/>
        <w:rPr>
          <w:rFonts w:ascii="仿宋" w:eastAsia="仿宋" w:hAnsi="仿宋"/>
          <w:sz w:val="24"/>
        </w:rPr>
      </w:pP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二、根据《深圳市财政局关于明确政府采购保证金管理工作的通知》（深财购</w:t>
      </w:r>
      <w:r>
        <w:rPr>
          <w:rFonts w:ascii="仿宋" w:eastAsia="仿宋" w:hAnsi="仿宋"/>
          <w:sz w:val="24"/>
        </w:rPr>
        <w:t>[2019]42</w:t>
      </w:r>
      <w:r>
        <w:rPr>
          <w:rFonts w:ascii="仿宋" w:eastAsia="仿宋" w:hAnsi="仿宋" w:hint="eastAsia"/>
          <w:sz w:val="24"/>
        </w:rPr>
        <w:t>号）的要求，供应商在政府采购活动中出现《深圳经济特区政府采购条例实施细则》以下情形的，采购人或采购代理机构可将有关情况报同级财政部门，由财政部门根据实际情况记入供应商诚信档案，予以通报：</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（一）投标截止后，撤销投标的；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（二）中标后无正当理由未在规定期限内签订合同的；</w:t>
      </w:r>
    </w:p>
    <w:p w:rsidR="003F4A0D" w:rsidRDefault="00F60591">
      <w:pPr>
        <w:spacing w:line="360" w:lineRule="auto"/>
        <w:ind w:firstLineChars="200" w:firstLine="480"/>
        <w:rPr>
          <w:rFonts w:ascii="仿宋" w:eastAsia="仿宋" w:hAnsi="仿宋"/>
          <w:sz w:val="24"/>
        </w:rPr>
      </w:pPr>
      <w:r>
        <w:rPr>
          <w:rFonts w:ascii="仿宋" w:eastAsia="仿宋" w:hAnsi="仿宋" w:hint="eastAsia"/>
          <w:sz w:val="24"/>
        </w:rPr>
        <w:t>（三）将中标项目转让给他人、或者在投标文件中未说明且未经采购人、采购招标机构同意，将中标项目分包给他人的；</w:t>
      </w:r>
    </w:p>
    <w:p w:rsidR="003F4A0D" w:rsidRDefault="00F60591">
      <w:pPr>
        <w:widowControl/>
        <w:spacing w:line="360" w:lineRule="auto"/>
        <w:ind w:firstLineChars="200" w:firstLine="480"/>
        <w:jc w:val="left"/>
        <w:rPr>
          <w:rFonts w:ascii="仿宋" w:eastAsia="仿宋" w:hAnsi="仿宋"/>
          <w:sz w:val="24"/>
        </w:rPr>
      </w:pPr>
      <w:r>
        <w:rPr>
          <w:rFonts w:ascii="仿宋" w:eastAsia="仿宋" w:hAnsi="仿宋" w:hint="eastAsia"/>
          <w:sz w:val="24"/>
        </w:rPr>
        <w:t>（四）拒绝履行合同义务的。</w:t>
      </w:r>
    </w:p>
    <w:p w:rsidR="003F4A0D" w:rsidRDefault="003F4A0D">
      <w:pPr>
        <w:widowControl/>
        <w:spacing w:line="360" w:lineRule="auto"/>
        <w:ind w:firstLineChars="200" w:firstLine="480"/>
        <w:jc w:val="left"/>
        <w:rPr>
          <w:rFonts w:ascii="宋体" w:hAnsi="宋体"/>
          <w:sz w:val="24"/>
        </w:rPr>
      </w:pPr>
    </w:p>
    <w:p w:rsidR="003F4A0D" w:rsidRDefault="003F4A0D">
      <w:pPr>
        <w:widowControl/>
        <w:spacing w:line="360" w:lineRule="auto"/>
        <w:ind w:firstLineChars="200" w:firstLine="480"/>
        <w:jc w:val="left"/>
        <w:rPr>
          <w:rFonts w:ascii="宋体" w:hAnsi="宋体"/>
          <w:sz w:val="24"/>
        </w:rPr>
      </w:pPr>
    </w:p>
    <w:p w:rsidR="003F4A0D" w:rsidRDefault="00F60591">
      <w:pPr>
        <w:widowControl/>
        <w:jc w:val="left"/>
      </w:pPr>
      <w:r>
        <w:br w:type="page"/>
      </w:r>
    </w:p>
    <w:p w:rsidR="003F4A0D" w:rsidRDefault="003F4A0D"/>
    <w:p w:rsidR="003F4A0D" w:rsidRDefault="00F60591">
      <w:pPr>
        <w:pStyle w:val="TOC2"/>
        <w:jc w:val="center"/>
        <w:rPr>
          <w:color w:val="auto"/>
          <w:lang w:val="zh-CN"/>
        </w:rPr>
      </w:pPr>
      <w:r>
        <w:rPr>
          <w:color w:val="auto"/>
          <w:lang w:val="zh-CN"/>
        </w:rPr>
        <w:t>目录</w:t>
      </w:r>
    </w:p>
    <w:p w:rsidR="003F4A0D" w:rsidRDefault="003F4A0D">
      <w:pPr>
        <w:rPr>
          <w:lang w:val="zh-CN"/>
        </w:rPr>
      </w:pPr>
    </w:p>
    <w:p w:rsidR="003F4A0D" w:rsidRDefault="00D56ABA">
      <w:pPr>
        <w:pStyle w:val="10"/>
        <w:tabs>
          <w:tab w:val="right" w:leader="dot" w:pos="9628"/>
        </w:tabs>
        <w:spacing w:line="360" w:lineRule="auto"/>
        <w:rPr>
          <w:rFonts w:ascii="仿宋" w:eastAsia="仿宋" w:hAnsi="仿宋" w:cs="宋体"/>
          <w:b w:val="0"/>
          <w:bCs w:val="0"/>
          <w:caps w:val="0"/>
          <w:sz w:val="24"/>
        </w:rPr>
      </w:pPr>
      <w:r>
        <w:fldChar w:fldCharType="begin"/>
      </w:r>
      <w:r w:rsidR="00F60591">
        <w:instrText xml:space="preserve"> TOC \o "1-3" \h \z \u </w:instrText>
      </w:r>
      <w:r>
        <w:fldChar w:fldCharType="separate"/>
      </w:r>
      <w:hyperlink w:anchor="_Toc45031953" w:history="1">
        <w:r w:rsidR="00F60591">
          <w:rPr>
            <w:rStyle w:val="afc"/>
            <w:rFonts w:ascii="仿宋" w:eastAsia="仿宋" w:hAnsi="仿宋" w:hint="eastAsia"/>
            <w:color w:val="auto"/>
            <w:sz w:val="24"/>
          </w:rPr>
          <w:t>第一章投标邀请</w:t>
        </w:r>
        <w:r w:rsidR="00F60591">
          <w:rPr>
            <w:rFonts w:ascii="仿宋" w:eastAsia="仿宋" w:hAnsi="仿宋"/>
            <w:sz w:val="24"/>
          </w:rPr>
          <w:tab/>
        </w:r>
        <w:r>
          <w:rPr>
            <w:rFonts w:ascii="仿宋" w:eastAsia="仿宋" w:hAnsi="仿宋"/>
            <w:sz w:val="24"/>
          </w:rPr>
          <w:fldChar w:fldCharType="begin"/>
        </w:r>
        <w:r w:rsidR="00F60591">
          <w:rPr>
            <w:rFonts w:ascii="仿宋" w:eastAsia="仿宋" w:hAnsi="仿宋"/>
            <w:sz w:val="24"/>
          </w:rPr>
          <w:instrText xml:space="preserve"> PAGEREF _Toc45031953 \h </w:instrText>
        </w:r>
        <w:r>
          <w:rPr>
            <w:rFonts w:ascii="仿宋" w:eastAsia="仿宋" w:hAnsi="仿宋"/>
            <w:sz w:val="24"/>
          </w:rPr>
        </w:r>
        <w:r>
          <w:rPr>
            <w:rFonts w:ascii="仿宋" w:eastAsia="仿宋" w:hAnsi="仿宋"/>
            <w:sz w:val="24"/>
          </w:rPr>
          <w:fldChar w:fldCharType="separate"/>
        </w:r>
        <w:r w:rsidR="006B4B58">
          <w:rPr>
            <w:rFonts w:ascii="仿宋" w:eastAsia="仿宋" w:hAnsi="仿宋"/>
            <w:noProof/>
            <w:sz w:val="24"/>
          </w:rPr>
          <w:t>4</w:t>
        </w:r>
        <w:r>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54" w:history="1">
        <w:r w:rsidR="00F60591">
          <w:rPr>
            <w:rStyle w:val="afc"/>
            <w:rFonts w:ascii="仿宋" w:eastAsia="仿宋" w:hAnsi="仿宋" w:hint="eastAsia"/>
            <w:color w:val="auto"/>
            <w:sz w:val="24"/>
          </w:rPr>
          <w:t>第二章项目需求</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_Toc45031954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7</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55" w:history="1">
        <w:r w:rsidR="00F60591">
          <w:rPr>
            <w:rStyle w:val="afc"/>
            <w:rFonts w:ascii="仿宋" w:eastAsia="仿宋" w:hAnsi="仿宋" w:hint="eastAsia"/>
            <w:color w:val="auto"/>
            <w:sz w:val="24"/>
          </w:rPr>
          <w:t>第三章投标文件初审</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_Toc45031955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13</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56" w:history="1">
        <w:r w:rsidR="00F60591">
          <w:rPr>
            <w:rStyle w:val="afc"/>
            <w:rFonts w:ascii="仿宋" w:eastAsia="仿宋" w:hAnsi="仿宋" w:hint="eastAsia"/>
            <w:color w:val="auto"/>
            <w:sz w:val="24"/>
          </w:rPr>
          <w:t>第四章评标方法和标准</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_Toc45031956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14</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57" w:history="1">
        <w:r w:rsidR="00F60591">
          <w:rPr>
            <w:rStyle w:val="afc"/>
            <w:rFonts w:ascii="仿宋" w:eastAsia="仿宋" w:hAnsi="仿宋" w:hint="eastAsia"/>
            <w:color w:val="auto"/>
            <w:sz w:val="24"/>
          </w:rPr>
          <w:t>一、评标方法</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_Toc45031957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14</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58" w:history="1">
        <w:r w:rsidR="00F60591">
          <w:rPr>
            <w:rStyle w:val="afc"/>
            <w:rFonts w:ascii="仿宋" w:eastAsia="仿宋" w:hAnsi="仿宋" w:hint="eastAsia"/>
            <w:color w:val="auto"/>
            <w:sz w:val="24"/>
          </w:rPr>
          <w:t>二、评标标准</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_Toc45031958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14</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59" w:history="1">
        <w:r w:rsidR="00F60591">
          <w:rPr>
            <w:rStyle w:val="afc"/>
            <w:rFonts w:ascii="仿宋" w:eastAsia="仿宋" w:hAnsi="仿宋" w:hint="eastAsia"/>
            <w:color w:val="auto"/>
            <w:sz w:val="24"/>
          </w:rPr>
          <w:t>备注：</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_Toc45031959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17</w:t>
        </w:r>
        <w:r w:rsidR="00D56ABA">
          <w:rPr>
            <w:rFonts w:ascii="仿宋" w:eastAsia="仿宋" w:hAnsi="仿宋"/>
            <w:sz w:val="24"/>
          </w:rPr>
          <w:fldChar w:fldCharType="end"/>
        </w:r>
      </w:hyperlink>
    </w:p>
    <w:p w:rsidR="003F4A0D" w:rsidRDefault="00EF27A3">
      <w:pPr>
        <w:pStyle w:val="31"/>
        <w:tabs>
          <w:tab w:val="right" w:leader="dot" w:pos="9628"/>
        </w:tabs>
        <w:spacing w:line="360" w:lineRule="auto"/>
        <w:rPr>
          <w:rFonts w:ascii="仿宋" w:eastAsia="仿宋" w:hAnsi="仿宋" w:cs="宋体"/>
          <w:iCs w:val="0"/>
          <w:sz w:val="24"/>
        </w:rPr>
      </w:pPr>
      <w:hyperlink w:anchor="_Toc45031960" w:history="1">
        <w:r w:rsidR="00F60591">
          <w:rPr>
            <w:rStyle w:val="afc"/>
            <w:rFonts w:ascii="仿宋" w:eastAsia="仿宋" w:hAnsi="仿宋"/>
            <w:color w:val="auto"/>
            <w:sz w:val="24"/>
          </w:rPr>
          <w:t>1</w:t>
        </w:r>
        <w:r w:rsidR="00F60591">
          <w:rPr>
            <w:rStyle w:val="afc"/>
            <w:rFonts w:ascii="仿宋" w:eastAsia="仿宋" w:hAnsi="仿宋" w:hint="eastAsia"/>
            <w:color w:val="auto"/>
            <w:sz w:val="24"/>
          </w:rPr>
          <w:t>、资质证书有效期</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_Toc45031960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17</w:t>
        </w:r>
        <w:r w:rsidR="00D56ABA">
          <w:rPr>
            <w:rFonts w:ascii="仿宋" w:eastAsia="仿宋" w:hAnsi="仿宋"/>
            <w:sz w:val="24"/>
          </w:rPr>
          <w:fldChar w:fldCharType="end"/>
        </w:r>
      </w:hyperlink>
    </w:p>
    <w:p w:rsidR="003F4A0D" w:rsidRDefault="00EF27A3">
      <w:pPr>
        <w:pStyle w:val="31"/>
        <w:tabs>
          <w:tab w:val="right" w:leader="dot" w:pos="9628"/>
        </w:tabs>
        <w:spacing w:line="360" w:lineRule="auto"/>
        <w:rPr>
          <w:rFonts w:ascii="仿宋" w:eastAsia="仿宋" w:hAnsi="仿宋" w:cs="宋体"/>
          <w:iCs w:val="0"/>
          <w:sz w:val="24"/>
        </w:rPr>
      </w:pPr>
      <w:hyperlink w:anchor="_Toc45031961" w:history="1">
        <w:r w:rsidR="00F60591">
          <w:rPr>
            <w:rStyle w:val="afc"/>
            <w:rFonts w:ascii="仿宋" w:eastAsia="仿宋" w:hAnsi="仿宋"/>
            <w:color w:val="auto"/>
            <w:sz w:val="24"/>
          </w:rPr>
          <w:t>2</w:t>
        </w:r>
        <w:r w:rsidR="00F60591">
          <w:rPr>
            <w:rStyle w:val="afc"/>
            <w:rFonts w:ascii="仿宋" w:eastAsia="仿宋" w:hAnsi="仿宋" w:hint="eastAsia"/>
            <w:color w:val="auto"/>
            <w:sz w:val="24"/>
          </w:rPr>
          <w:t>、政府采购优惠政策</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_Toc45031961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17</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62" w:history="1">
        <w:r w:rsidR="00F60591">
          <w:rPr>
            <w:rStyle w:val="afc"/>
            <w:rFonts w:ascii="仿宋" w:eastAsia="仿宋" w:hAnsi="仿宋" w:hint="eastAsia"/>
            <w:color w:val="auto"/>
            <w:sz w:val="24"/>
          </w:rPr>
          <w:t>第五章投标人须知前附表</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_Toc45031962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19</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63" w:history="1">
        <w:r w:rsidR="00F60591">
          <w:rPr>
            <w:rStyle w:val="afc"/>
            <w:rFonts w:ascii="仿宋" w:eastAsia="仿宋" w:hAnsi="仿宋" w:hint="eastAsia"/>
            <w:color w:val="auto"/>
            <w:sz w:val="24"/>
          </w:rPr>
          <w:t>第六章投标人须知</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_Toc45031963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20</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4" w:history="1">
        <w:r w:rsidR="00F60591">
          <w:rPr>
            <w:rStyle w:val="afc"/>
            <w:rFonts w:ascii="仿宋" w:eastAsia="仿宋" w:hAnsi="仿宋" w:hint="eastAsia"/>
            <w:color w:val="auto"/>
            <w:sz w:val="24"/>
          </w:rPr>
          <w:t>一、说明</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_Toc45031964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20</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5" w:history="1">
        <w:r w:rsidR="00F60591">
          <w:rPr>
            <w:rStyle w:val="afc"/>
            <w:rFonts w:ascii="仿宋" w:eastAsia="仿宋" w:hAnsi="仿宋" w:hint="eastAsia"/>
            <w:color w:val="auto"/>
            <w:sz w:val="24"/>
          </w:rPr>
          <w:t>二、招标文件说明</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_Toc45031965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22</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6" w:history="1">
        <w:r w:rsidR="00F60591">
          <w:rPr>
            <w:rStyle w:val="afc"/>
            <w:rFonts w:ascii="仿宋" w:eastAsia="仿宋" w:hAnsi="仿宋" w:hint="eastAsia"/>
            <w:color w:val="auto"/>
            <w:sz w:val="24"/>
          </w:rPr>
          <w:t>三、投标文件的编写</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_Toc45031966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23</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7" w:history="1">
        <w:r w:rsidR="00F60591">
          <w:rPr>
            <w:rStyle w:val="afc"/>
            <w:rFonts w:ascii="仿宋" w:eastAsia="仿宋" w:hAnsi="仿宋" w:hint="eastAsia"/>
            <w:color w:val="auto"/>
            <w:sz w:val="24"/>
          </w:rPr>
          <w:t>四、投标文件的递交</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_Toc45031967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25</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8" w:history="1">
        <w:r w:rsidR="00F60591">
          <w:rPr>
            <w:rStyle w:val="afc"/>
            <w:rFonts w:ascii="仿宋" w:eastAsia="仿宋" w:hAnsi="仿宋" w:hint="eastAsia"/>
            <w:color w:val="auto"/>
            <w:sz w:val="24"/>
          </w:rPr>
          <w:t>五、开标和评标</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_Toc45031968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27</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69" w:history="1">
        <w:r w:rsidR="00F60591">
          <w:rPr>
            <w:rStyle w:val="afc"/>
            <w:rFonts w:ascii="仿宋" w:eastAsia="仿宋" w:hAnsi="仿宋" w:hint="eastAsia"/>
            <w:color w:val="auto"/>
            <w:sz w:val="24"/>
          </w:rPr>
          <w:t>六、授予合同</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_Toc45031969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29</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仿宋" w:eastAsia="仿宋" w:hAnsi="仿宋" w:cs="宋体"/>
          <w:b w:val="0"/>
          <w:bCs w:val="0"/>
          <w:caps w:val="0"/>
          <w:sz w:val="24"/>
        </w:rPr>
      </w:pPr>
      <w:hyperlink w:anchor="_Toc45031970" w:history="1">
        <w:r w:rsidR="00F60591">
          <w:rPr>
            <w:rStyle w:val="afc"/>
            <w:rFonts w:ascii="仿宋" w:eastAsia="仿宋" w:hAnsi="仿宋" w:hint="eastAsia"/>
            <w:color w:val="auto"/>
            <w:sz w:val="24"/>
          </w:rPr>
          <w:t>第七章投标文件格式</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_Toc45031970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31</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71" w:history="1">
        <w:r w:rsidR="00F60591">
          <w:rPr>
            <w:rStyle w:val="afc"/>
            <w:rFonts w:ascii="仿宋" w:eastAsia="仿宋" w:hAnsi="仿宋" w:hint="eastAsia"/>
            <w:color w:val="auto"/>
            <w:sz w:val="24"/>
          </w:rPr>
          <w:t>投标文件编制说明</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_Toc45031971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31</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72" w:history="1">
        <w:r w:rsidR="00F60591">
          <w:rPr>
            <w:rStyle w:val="afc"/>
            <w:rFonts w:ascii="仿宋" w:eastAsia="仿宋" w:hAnsi="仿宋" w:hint="eastAsia"/>
            <w:color w:val="auto"/>
            <w:sz w:val="24"/>
          </w:rPr>
          <w:t>投标文件格式目录</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_Toc45031972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33</w:t>
        </w:r>
        <w:r w:rsidR="00D56ABA">
          <w:rPr>
            <w:rFonts w:ascii="仿宋" w:eastAsia="仿宋" w:hAnsi="仿宋"/>
            <w:sz w:val="24"/>
          </w:rPr>
          <w:fldChar w:fldCharType="end"/>
        </w:r>
      </w:hyperlink>
    </w:p>
    <w:p w:rsidR="003F4A0D" w:rsidRDefault="00EF27A3">
      <w:pPr>
        <w:pStyle w:val="23"/>
        <w:tabs>
          <w:tab w:val="right" w:leader="dot" w:pos="9628"/>
        </w:tabs>
        <w:spacing w:line="360" w:lineRule="auto"/>
        <w:rPr>
          <w:rFonts w:ascii="仿宋" w:eastAsia="仿宋" w:hAnsi="仿宋" w:cs="宋体"/>
          <w:smallCaps w:val="0"/>
          <w:sz w:val="24"/>
        </w:rPr>
      </w:pPr>
      <w:hyperlink w:anchor="_Toc45031973" w:history="1">
        <w:r w:rsidR="00F60591">
          <w:rPr>
            <w:rStyle w:val="afc"/>
            <w:rFonts w:ascii="仿宋" w:eastAsia="仿宋" w:hAnsi="仿宋" w:hint="eastAsia"/>
            <w:color w:val="auto"/>
            <w:sz w:val="24"/>
          </w:rPr>
          <w:t>评标指引表</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_Toc45031973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34</w:t>
        </w:r>
        <w:r w:rsidR="00D56ABA">
          <w:rPr>
            <w:rFonts w:ascii="仿宋" w:eastAsia="仿宋" w:hAnsi="仿宋"/>
            <w:sz w:val="24"/>
          </w:rPr>
          <w:fldChar w:fldCharType="end"/>
        </w:r>
      </w:hyperlink>
    </w:p>
    <w:p w:rsidR="003F4A0D" w:rsidRDefault="00EF27A3">
      <w:pPr>
        <w:pStyle w:val="10"/>
        <w:tabs>
          <w:tab w:val="right" w:leader="dot" w:pos="9628"/>
        </w:tabs>
        <w:spacing w:line="360" w:lineRule="auto"/>
        <w:rPr>
          <w:rFonts w:ascii="Calibri" w:hAnsi="Calibri" w:cs="宋体"/>
          <w:b w:val="0"/>
          <w:bCs w:val="0"/>
          <w:caps w:val="0"/>
          <w:szCs w:val="22"/>
        </w:rPr>
      </w:pPr>
      <w:hyperlink w:anchor="_Toc45031974" w:history="1">
        <w:r w:rsidR="00F60591">
          <w:rPr>
            <w:rStyle w:val="afc"/>
            <w:rFonts w:ascii="仿宋" w:eastAsia="仿宋" w:hAnsi="仿宋" w:hint="eastAsia"/>
            <w:color w:val="auto"/>
            <w:sz w:val="24"/>
          </w:rPr>
          <w:t>第八章合同条款</w:t>
        </w:r>
        <w:r w:rsidR="00F60591">
          <w:rPr>
            <w:rFonts w:ascii="仿宋" w:eastAsia="仿宋" w:hAnsi="仿宋"/>
            <w:sz w:val="24"/>
          </w:rPr>
          <w:tab/>
        </w:r>
        <w:r w:rsidR="00D56ABA">
          <w:rPr>
            <w:rFonts w:ascii="仿宋" w:eastAsia="仿宋" w:hAnsi="仿宋"/>
            <w:sz w:val="24"/>
          </w:rPr>
          <w:fldChar w:fldCharType="begin"/>
        </w:r>
        <w:r w:rsidR="00F60591">
          <w:rPr>
            <w:rFonts w:ascii="仿宋" w:eastAsia="仿宋" w:hAnsi="仿宋"/>
            <w:sz w:val="24"/>
          </w:rPr>
          <w:instrText xml:space="preserve"> PAGEREF _Toc45031974 \h </w:instrText>
        </w:r>
        <w:r w:rsidR="00D56ABA">
          <w:rPr>
            <w:rFonts w:ascii="仿宋" w:eastAsia="仿宋" w:hAnsi="仿宋"/>
            <w:sz w:val="24"/>
          </w:rPr>
        </w:r>
        <w:r w:rsidR="00D56ABA">
          <w:rPr>
            <w:rFonts w:ascii="仿宋" w:eastAsia="仿宋" w:hAnsi="仿宋"/>
            <w:sz w:val="24"/>
          </w:rPr>
          <w:fldChar w:fldCharType="separate"/>
        </w:r>
        <w:r w:rsidR="006B4B58">
          <w:rPr>
            <w:rFonts w:ascii="仿宋" w:eastAsia="仿宋" w:hAnsi="仿宋"/>
            <w:noProof/>
            <w:sz w:val="24"/>
          </w:rPr>
          <w:t>54</w:t>
        </w:r>
        <w:r w:rsidR="00D56ABA">
          <w:rPr>
            <w:rFonts w:ascii="仿宋" w:eastAsia="仿宋" w:hAnsi="仿宋"/>
            <w:sz w:val="24"/>
          </w:rPr>
          <w:fldChar w:fldCharType="end"/>
        </w:r>
      </w:hyperlink>
    </w:p>
    <w:p w:rsidR="003F4A0D" w:rsidRDefault="00D56ABA">
      <w:r>
        <w:fldChar w:fldCharType="end"/>
      </w:r>
    </w:p>
    <w:p w:rsidR="003F4A0D" w:rsidRDefault="00F60591">
      <w:pPr>
        <w:widowControl/>
        <w:jc w:val="left"/>
      </w:pPr>
      <w:r>
        <w:br w:type="page"/>
      </w:r>
    </w:p>
    <w:p w:rsidR="003F4A0D" w:rsidRDefault="003F4A0D"/>
    <w:p w:rsidR="003F4A0D" w:rsidRDefault="00F60591">
      <w:pPr>
        <w:pStyle w:val="1"/>
      </w:pPr>
      <w:bookmarkStart w:id="0" w:name="_Toc45031953"/>
      <w:r>
        <w:rPr>
          <w:rFonts w:hint="eastAsia"/>
        </w:rPr>
        <w:t>第一章</w:t>
      </w:r>
      <w:r>
        <w:rPr>
          <w:rFonts w:hint="eastAsia"/>
        </w:rPr>
        <w:t xml:space="preserve">  </w:t>
      </w:r>
      <w:r>
        <w:rPr>
          <w:rFonts w:hint="eastAsia"/>
        </w:rPr>
        <w:t>投标邀请</w:t>
      </w:r>
      <w:bookmarkEnd w:id="0"/>
    </w:p>
    <w:p w:rsidR="003F4A0D" w:rsidRDefault="00F60591">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3F4A0D" w:rsidRDefault="00F60591">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医用监控存储硬盘采购</w:t>
      </w:r>
      <w:r>
        <w:rPr>
          <w:rFonts w:ascii="宋体" w:hAnsi="宋体" w:cs="Arial Unicode MS" w:hint="eastAsia"/>
          <w:snapToGrid w:val="0"/>
          <w:kern w:val="0"/>
          <w:szCs w:val="21"/>
        </w:rPr>
        <w:t>招标项目的潜在投标人应在</w:t>
      </w:r>
      <w:r>
        <w:rPr>
          <w:rFonts w:ascii="宋体" w:hAnsi="宋体" w:hint="eastAsia"/>
          <w:snapToGrid w:val="0"/>
          <w:szCs w:val="21"/>
          <w:u w:val="single"/>
        </w:rPr>
        <w:t>深圳市福田区民田路171号新华保险大厦903</w:t>
      </w:r>
      <w:r>
        <w:rPr>
          <w:rFonts w:ascii="宋体" w:hAnsi="宋体" w:cs="Arial Unicode MS" w:hint="eastAsia"/>
          <w:snapToGrid w:val="0"/>
          <w:kern w:val="0"/>
          <w:szCs w:val="21"/>
        </w:rPr>
        <w:t>获取招标文件，并于</w:t>
      </w:r>
      <w:r>
        <w:rPr>
          <w:rFonts w:ascii="宋体" w:hAnsi="宋体" w:cs="Arial Unicode MS" w:hint="eastAsia"/>
          <w:snapToGrid w:val="0"/>
          <w:kern w:val="0"/>
          <w:szCs w:val="21"/>
          <w:u w:val="single"/>
        </w:rPr>
        <w:t>2021年</w:t>
      </w:r>
      <w:r w:rsidR="0051696A">
        <w:rPr>
          <w:rFonts w:ascii="宋体" w:hAnsi="宋体" w:cs="Arial Unicode MS" w:hint="eastAsia"/>
          <w:snapToGrid w:val="0"/>
          <w:kern w:val="0"/>
          <w:szCs w:val="21"/>
          <w:u w:val="single"/>
        </w:rPr>
        <w:t>03</w:t>
      </w:r>
      <w:r>
        <w:rPr>
          <w:rFonts w:ascii="宋体" w:hAnsi="宋体" w:cs="Arial Unicode MS" w:hint="eastAsia"/>
          <w:snapToGrid w:val="0"/>
          <w:kern w:val="0"/>
          <w:szCs w:val="21"/>
          <w:u w:val="single"/>
        </w:rPr>
        <w:t>月</w:t>
      </w:r>
      <w:r w:rsidR="0051696A">
        <w:rPr>
          <w:rFonts w:ascii="宋体" w:hAnsi="宋体" w:cs="Arial Unicode MS" w:hint="eastAsia"/>
          <w:snapToGrid w:val="0"/>
          <w:kern w:val="0"/>
          <w:szCs w:val="21"/>
          <w:u w:val="single"/>
        </w:rPr>
        <w:t>15</w:t>
      </w:r>
      <w:r>
        <w:rPr>
          <w:rFonts w:ascii="宋体" w:hAnsi="宋体" w:cs="Arial Unicode MS" w:hint="eastAsia"/>
          <w:snapToGrid w:val="0"/>
          <w:kern w:val="0"/>
          <w:szCs w:val="21"/>
          <w:u w:val="single"/>
        </w:rPr>
        <w:t>日14点30分</w:t>
      </w:r>
      <w:r>
        <w:rPr>
          <w:rFonts w:ascii="宋体" w:hAnsi="宋体" w:cs="Arial Unicode MS" w:hint="eastAsia"/>
          <w:snapToGrid w:val="0"/>
          <w:kern w:val="0"/>
          <w:szCs w:val="21"/>
        </w:rPr>
        <w:t>（北京时间）前递交投标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3F4A0D" w:rsidRDefault="003F4A0D">
      <w:pPr>
        <w:adjustRightInd w:val="0"/>
        <w:snapToGrid w:val="0"/>
        <w:spacing w:line="360" w:lineRule="auto"/>
        <w:ind w:firstLineChars="200" w:firstLine="420"/>
        <w:jc w:val="left"/>
        <w:rPr>
          <w:rFonts w:ascii="宋体" w:hAnsi="宋体" w:cs="Arial Unicode MS"/>
          <w:snapToGrid w:val="0"/>
          <w:kern w:val="0"/>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w:t>
      </w:r>
      <w:r>
        <w:rPr>
          <w:rFonts w:ascii="宋体" w:eastAsia="宋体" w:hAnsi="宋体"/>
          <w:snapToGrid w:val="0"/>
          <w:color w:val="auto"/>
          <w:sz w:val="21"/>
        </w:rPr>
        <w:t>SZZZ2021-QA0004</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2、项目名称：医用监控存储硬盘采购</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Pr>
          <w:rFonts w:ascii="宋体" w:eastAsia="宋体" w:hAnsi="宋体" w:hint="eastAsia"/>
          <w:snapToGrid w:val="0"/>
          <w:color w:val="auto"/>
          <w:sz w:val="21"/>
          <w:szCs w:val="21"/>
          <w:u w:val="single"/>
        </w:rPr>
        <w:t xml:space="preserve"> 58 </w:t>
      </w:r>
      <w:r>
        <w:rPr>
          <w:rFonts w:ascii="宋体" w:eastAsia="宋体" w:hAnsi="宋体" w:hint="eastAsia"/>
          <w:snapToGrid w:val="0"/>
          <w:color w:val="auto"/>
          <w:sz w:val="21"/>
          <w:szCs w:val="21"/>
        </w:rPr>
        <w:t>万元</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hint="eastAsia"/>
          <w:snapToGrid w:val="0"/>
          <w:color w:val="auto"/>
          <w:sz w:val="21"/>
          <w:szCs w:val="21"/>
          <w:u w:val="single"/>
        </w:rPr>
        <w:t xml:space="preserve"> 58 </w:t>
      </w:r>
      <w:r>
        <w:rPr>
          <w:rFonts w:ascii="宋体" w:eastAsia="宋体" w:hAnsi="宋体" w:hint="eastAsia"/>
          <w:snapToGrid w:val="0"/>
          <w:color w:val="auto"/>
          <w:sz w:val="21"/>
          <w:szCs w:val="21"/>
        </w:rPr>
        <w:t>万元</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8788" w:type="dxa"/>
        <w:tblInd w:w="486" w:type="dxa"/>
        <w:tblBorders>
          <w:top w:val="outset" w:sz="6" w:space="0" w:color="AAAAAA"/>
          <w:left w:val="outset" w:sz="6" w:space="0" w:color="AAAAAA"/>
          <w:bottom w:val="outset" w:sz="6" w:space="0" w:color="AAAAAA"/>
          <w:right w:val="outset" w:sz="6" w:space="0" w:color="AAAAAA"/>
          <w:insideH w:val="outset" w:sz="6" w:space="0" w:color="AAAAAA"/>
          <w:insideV w:val="outset" w:sz="6" w:space="0" w:color="AAAAAA"/>
        </w:tblBorders>
        <w:tblCellMar>
          <w:top w:w="60" w:type="dxa"/>
          <w:left w:w="60" w:type="dxa"/>
          <w:bottom w:w="60" w:type="dxa"/>
          <w:right w:w="60" w:type="dxa"/>
        </w:tblCellMar>
        <w:tblLook w:val="04A0" w:firstRow="1" w:lastRow="0" w:firstColumn="1" w:lastColumn="0" w:noHBand="0" w:noVBand="1"/>
      </w:tblPr>
      <w:tblGrid>
        <w:gridCol w:w="708"/>
        <w:gridCol w:w="3261"/>
        <w:gridCol w:w="708"/>
        <w:gridCol w:w="709"/>
        <w:gridCol w:w="2552"/>
        <w:gridCol w:w="850"/>
      </w:tblGrid>
      <w:tr w:rsidR="003F4A0D">
        <w:trPr>
          <w:trHeight w:val="462"/>
        </w:trPr>
        <w:tc>
          <w:tcPr>
            <w:tcW w:w="708"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before="0" w:beforeAutospacing="0" w:after="0" w:afterAutospacing="0" w:line="360" w:lineRule="auto"/>
              <w:jc w:val="center"/>
              <w:rPr>
                <w:sz w:val="21"/>
              </w:rPr>
            </w:pPr>
            <w:r>
              <w:rPr>
                <w:rFonts w:hint="eastAsia"/>
                <w:sz w:val="21"/>
              </w:rPr>
              <w:t>序号</w:t>
            </w:r>
          </w:p>
        </w:tc>
        <w:tc>
          <w:tcPr>
            <w:tcW w:w="3261"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line="360" w:lineRule="auto"/>
              <w:jc w:val="center"/>
              <w:rPr>
                <w:sz w:val="21"/>
              </w:rPr>
            </w:pPr>
            <w:r>
              <w:rPr>
                <w:sz w:val="21"/>
              </w:rPr>
              <w:t>标的名称</w:t>
            </w:r>
          </w:p>
        </w:tc>
        <w:tc>
          <w:tcPr>
            <w:tcW w:w="708"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before="0" w:beforeAutospacing="0" w:after="0" w:afterAutospacing="0" w:line="360" w:lineRule="auto"/>
              <w:jc w:val="center"/>
              <w:rPr>
                <w:sz w:val="21"/>
              </w:rPr>
            </w:pPr>
            <w:r>
              <w:rPr>
                <w:sz w:val="21"/>
              </w:rPr>
              <w:t>数量</w:t>
            </w:r>
          </w:p>
        </w:tc>
        <w:tc>
          <w:tcPr>
            <w:tcW w:w="709"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before="0" w:beforeAutospacing="0" w:after="0" w:afterAutospacing="0" w:line="360" w:lineRule="auto"/>
              <w:jc w:val="center"/>
              <w:rPr>
                <w:sz w:val="21"/>
              </w:rPr>
            </w:pPr>
            <w:r>
              <w:rPr>
                <w:sz w:val="21"/>
              </w:rPr>
              <w:t>单位</w:t>
            </w:r>
          </w:p>
        </w:tc>
        <w:tc>
          <w:tcPr>
            <w:tcW w:w="2552"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sz="6" w:space="0" w:color="AAAAAA"/>
              <w:left w:val="outset" w:sz="6" w:space="0" w:color="AAAAAA"/>
              <w:bottom w:val="outset" w:sz="6" w:space="0" w:color="AAAAAA"/>
              <w:right w:val="outset" w:sz="6" w:space="0" w:color="AAAAAA"/>
            </w:tcBorders>
            <w:shd w:val="clear" w:color="auto" w:fill="ABCDEF"/>
            <w:vAlign w:val="center"/>
          </w:tcPr>
          <w:p w:rsidR="003F4A0D" w:rsidRDefault="00F60591">
            <w:pPr>
              <w:pStyle w:val="af3"/>
              <w:spacing w:before="0" w:beforeAutospacing="0" w:after="0" w:afterAutospacing="0" w:line="360" w:lineRule="auto"/>
              <w:jc w:val="center"/>
              <w:rPr>
                <w:sz w:val="21"/>
              </w:rPr>
            </w:pPr>
            <w:r>
              <w:rPr>
                <w:sz w:val="21"/>
              </w:rPr>
              <w:t>备注</w:t>
            </w:r>
          </w:p>
        </w:tc>
      </w:tr>
      <w:tr w:rsidR="003F4A0D">
        <w:trPr>
          <w:trHeight w:val="462"/>
        </w:trPr>
        <w:tc>
          <w:tcPr>
            <w:tcW w:w="708"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pStyle w:val="af3"/>
              <w:spacing w:before="0" w:beforeAutospacing="0" w:after="0" w:afterAutospacing="0" w:line="360" w:lineRule="auto"/>
              <w:jc w:val="center"/>
              <w:rPr>
                <w:rFonts w:ascii="宋体" w:hAnsi="宋体"/>
                <w:sz w:val="21"/>
              </w:rPr>
            </w:pPr>
            <w:r>
              <w:rPr>
                <w:rFonts w:ascii="宋体" w:hAnsi="宋体" w:hint="eastAsia"/>
                <w:sz w:val="21"/>
              </w:rPr>
              <w:t>1</w:t>
            </w:r>
          </w:p>
        </w:tc>
        <w:tc>
          <w:tcPr>
            <w:tcW w:w="3261"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pStyle w:val="af3"/>
              <w:spacing w:line="360" w:lineRule="auto"/>
              <w:jc w:val="center"/>
              <w:rPr>
                <w:rFonts w:ascii="宋体" w:hAnsi="宋体"/>
                <w:sz w:val="21"/>
              </w:rPr>
            </w:pPr>
            <w:r>
              <w:rPr>
                <w:rFonts w:ascii="宋体" w:hAnsi="宋体" w:hint="eastAsia"/>
                <w:snapToGrid w:val="0"/>
                <w:sz w:val="21"/>
                <w:szCs w:val="21"/>
              </w:rPr>
              <w:t>医用监控存储硬盘采购</w:t>
            </w:r>
          </w:p>
        </w:tc>
        <w:tc>
          <w:tcPr>
            <w:tcW w:w="708"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pStyle w:val="af3"/>
              <w:spacing w:before="0" w:beforeAutospacing="0" w:after="0" w:afterAutospacing="0" w:line="360" w:lineRule="auto"/>
              <w:jc w:val="center"/>
              <w:rPr>
                <w:rFonts w:ascii="宋体" w:hAnsi="宋体"/>
                <w:sz w:val="21"/>
              </w:rPr>
            </w:pPr>
            <w:r>
              <w:rPr>
                <w:rFonts w:ascii="宋体" w:hAnsi="宋体" w:hint="eastAsia"/>
                <w:sz w:val="21"/>
              </w:rPr>
              <w:t>1</w:t>
            </w:r>
          </w:p>
        </w:tc>
        <w:tc>
          <w:tcPr>
            <w:tcW w:w="709"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pStyle w:val="af3"/>
              <w:spacing w:before="0" w:beforeAutospacing="0" w:after="0" w:afterAutospacing="0" w:line="360" w:lineRule="auto"/>
              <w:jc w:val="center"/>
              <w:rPr>
                <w:rFonts w:ascii="宋体" w:hAnsi="宋体"/>
                <w:sz w:val="21"/>
              </w:rPr>
            </w:pPr>
            <w:r>
              <w:rPr>
                <w:rFonts w:ascii="宋体" w:hAnsi="宋体" w:hint="eastAsia"/>
                <w:sz w:val="21"/>
              </w:rPr>
              <w:t>批</w:t>
            </w:r>
          </w:p>
        </w:tc>
        <w:tc>
          <w:tcPr>
            <w:tcW w:w="2552"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pStyle w:val="af3"/>
              <w:spacing w:before="0" w:beforeAutospacing="0" w:after="0" w:afterAutospacing="0" w:line="360" w:lineRule="auto"/>
              <w:jc w:val="center"/>
              <w:rPr>
                <w:rFonts w:ascii="宋体" w:hAnsi="宋体"/>
                <w:sz w:val="21"/>
              </w:rPr>
            </w:pPr>
            <w:r>
              <w:rPr>
                <w:rFonts w:ascii="宋体" w:hAnsi="宋体" w:hint="eastAsia"/>
                <w:sz w:val="21"/>
              </w:rPr>
              <w:t>详见招标文件</w:t>
            </w:r>
          </w:p>
        </w:tc>
        <w:tc>
          <w:tcPr>
            <w:tcW w:w="850" w:type="dxa"/>
            <w:tcBorders>
              <w:top w:val="outset" w:sz="6" w:space="0" w:color="AAAAAA"/>
              <w:left w:val="outset" w:sz="6" w:space="0" w:color="AAAAAA"/>
              <w:bottom w:val="outset" w:sz="6" w:space="0" w:color="AAAAAA"/>
              <w:right w:val="outset" w:sz="6" w:space="0" w:color="AAAAAA"/>
            </w:tcBorders>
            <w:shd w:val="clear" w:color="auto" w:fill="auto"/>
            <w:vAlign w:val="center"/>
          </w:tcPr>
          <w:p w:rsidR="003F4A0D" w:rsidRDefault="00F60591">
            <w:pPr>
              <w:widowControl/>
              <w:spacing w:line="360" w:lineRule="auto"/>
              <w:jc w:val="center"/>
              <w:rPr>
                <w:rFonts w:ascii="宋体" w:hAnsi="宋体"/>
              </w:rPr>
            </w:pPr>
            <w:r>
              <w:rPr>
                <w:rFonts w:ascii="宋体" w:hAnsi="宋体" w:hint="eastAsia"/>
              </w:rPr>
              <w:t>无</w:t>
            </w:r>
          </w:p>
        </w:tc>
      </w:tr>
    </w:tbl>
    <w:p w:rsidR="003F4A0D" w:rsidRDefault="00F60591" w:rsidP="0051696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7、合同履行期限：投标人在签订合同之日起7天内交货。</w:t>
      </w:r>
    </w:p>
    <w:p w:rsidR="003F4A0D" w:rsidRDefault="00F60591">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8、本项目不接受联合体投标，不允许分包或转包。</w:t>
      </w:r>
    </w:p>
    <w:p w:rsidR="003F4A0D" w:rsidRDefault="003F4A0D">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2、落实政府采购政策需满足的资格要求：无；</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3、本项目的特定资格要求：</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（1）近三年内（投标人成立不足三年的从成立之日起算）无行贿犯罪记录（须按本项目投标文件格式要求提供《政府采购投标承诺函》加盖投标人公章）；</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lastRenderedPageBreak/>
        <w:t>（2）参与本项目政府采购活动时不存在被有关部门禁止参与政府采购活动且在有效期内的情况；与其他投标供应商不存在“单位负责人为同一人或者存在直接控股、管理关系”的情况；未对本次采购项目提供整体设计、规范编制或者项目管理、监理、检测等服务（须按本项目投标文件格式要求提供《政府采购投标承诺函》加盖投标人公章）；</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3）投标人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深圳信用网”（www.szcredit.com.cn）以及“深圳市政府采购监管网”（http://zfcg.sz.gov.cn）为投标人信用信息查询渠道，相关信息以开标当日的查询结果为准。由招标代理机构查询，投标人无需提供证明材料）；</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（4）本项目不接受进口产品投标（进口产品是指通过中国海关报关验放进入中国境内且产自关境外的产品，相关内容以“财库【2007】119号文”和“财办库【2008】248号文”的相关规定为准）。</w:t>
      </w:r>
    </w:p>
    <w:p w:rsidR="003F4A0D" w:rsidRDefault="003F4A0D">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w:t>
      </w:r>
      <w:r>
        <w:rPr>
          <w:rFonts w:ascii="宋体" w:eastAsia="宋体" w:hAnsi="宋体" w:hint="eastAsia"/>
          <w:snapToGrid w:val="0"/>
          <w:color w:val="auto"/>
          <w:sz w:val="21"/>
          <w:szCs w:val="21"/>
          <w:u w:val="single"/>
        </w:rPr>
        <w:t>2021年</w:t>
      </w:r>
      <w:r w:rsidR="0051696A">
        <w:rPr>
          <w:rFonts w:ascii="宋体" w:eastAsia="宋体" w:hAnsi="宋体" w:hint="eastAsia"/>
          <w:snapToGrid w:val="0"/>
          <w:color w:val="auto"/>
          <w:sz w:val="21"/>
          <w:szCs w:val="21"/>
          <w:u w:val="single"/>
        </w:rPr>
        <w:t>03</w:t>
      </w:r>
      <w:r>
        <w:rPr>
          <w:rFonts w:ascii="宋体" w:eastAsia="宋体" w:hAnsi="宋体" w:hint="eastAsia"/>
          <w:snapToGrid w:val="0"/>
          <w:color w:val="auto"/>
          <w:sz w:val="21"/>
          <w:szCs w:val="21"/>
          <w:u w:val="single"/>
        </w:rPr>
        <w:t>月</w:t>
      </w:r>
      <w:r w:rsidR="0051696A">
        <w:rPr>
          <w:rFonts w:ascii="宋体" w:eastAsia="宋体" w:hAnsi="宋体" w:hint="eastAsia"/>
          <w:snapToGrid w:val="0"/>
          <w:color w:val="auto"/>
          <w:sz w:val="21"/>
          <w:szCs w:val="21"/>
          <w:u w:val="single"/>
        </w:rPr>
        <w:t>02</w:t>
      </w:r>
      <w:r>
        <w:rPr>
          <w:rFonts w:ascii="宋体" w:eastAsia="宋体" w:hAnsi="宋体" w:hint="eastAsia"/>
          <w:snapToGrid w:val="0"/>
          <w:color w:val="auto"/>
          <w:sz w:val="21"/>
          <w:szCs w:val="21"/>
          <w:u w:val="single"/>
        </w:rPr>
        <w:t>日至2021年</w:t>
      </w:r>
      <w:r w:rsidR="0051696A">
        <w:rPr>
          <w:rFonts w:ascii="宋体" w:eastAsia="宋体" w:hAnsi="宋体" w:hint="eastAsia"/>
          <w:snapToGrid w:val="0"/>
          <w:color w:val="auto"/>
          <w:sz w:val="21"/>
          <w:szCs w:val="21"/>
          <w:u w:val="single"/>
        </w:rPr>
        <w:t>03</w:t>
      </w:r>
      <w:r>
        <w:rPr>
          <w:rFonts w:ascii="宋体" w:eastAsia="宋体" w:hAnsi="宋体" w:hint="eastAsia"/>
          <w:snapToGrid w:val="0"/>
          <w:color w:val="auto"/>
          <w:sz w:val="21"/>
          <w:szCs w:val="21"/>
          <w:u w:val="single"/>
        </w:rPr>
        <w:t>月</w:t>
      </w:r>
      <w:r w:rsidR="0051696A">
        <w:rPr>
          <w:rFonts w:ascii="宋体" w:eastAsia="宋体" w:hAnsi="宋体" w:hint="eastAsia"/>
          <w:snapToGrid w:val="0"/>
          <w:color w:val="auto"/>
          <w:sz w:val="21"/>
          <w:szCs w:val="21"/>
          <w:u w:val="single"/>
        </w:rPr>
        <w:t>09</w:t>
      </w:r>
      <w:r>
        <w:rPr>
          <w:rFonts w:ascii="宋体" w:eastAsia="宋体" w:hAnsi="宋体" w:hint="eastAsia"/>
          <w:snapToGrid w:val="0"/>
          <w:color w:val="auto"/>
          <w:sz w:val="21"/>
          <w:szCs w:val="21"/>
          <w:u w:val="single"/>
        </w:rPr>
        <w:t>日，每天上午9：00至</w:t>
      </w:r>
      <w:r>
        <w:rPr>
          <w:rFonts w:ascii="宋体" w:eastAsia="宋体" w:hAnsi="宋体"/>
          <w:snapToGrid w:val="0"/>
          <w:color w:val="auto"/>
          <w:sz w:val="21"/>
          <w:szCs w:val="21"/>
          <w:u w:val="single"/>
        </w:rPr>
        <w:t>11:30</w:t>
      </w:r>
      <w:r>
        <w:rPr>
          <w:rFonts w:ascii="宋体" w:eastAsia="宋体" w:hAnsi="宋体" w:hint="eastAsia"/>
          <w:snapToGrid w:val="0"/>
          <w:color w:val="auto"/>
          <w:sz w:val="21"/>
          <w:szCs w:val="21"/>
          <w:u w:val="single"/>
        </w:rPr>
        <w:t>，下午14：</w:t>
      </w:r>
      <w:r>
        <w:rPr>
          <w:rFonts w:ascii="宋体" w:eastAsia="宋体" w:hAnsi="宋体"/>
          <w:snapToGrid w:val="0"/>
          <w:color w:val="auto"/>
          <w:sz w:val="21"/>
          <w:szCs w:val="21"/>
          <w:u w:val="single"/>
        </w:rPr>
        <w:t>3</w:t>
      </w:r>
      <w:r>
        <w:rPr>
          <w:rFonts w:ascii="宋体" w:eastAsia="宋体" w:hAnsi="宋体" w:hint="eastAsia"/>
          <w:snapToGrid w:val="0"/>
          <w:color w:val="auto"/>
          <w:sz w:val="21"/>
          <w:szCs w:val="21"/>
          <w:u w:val="single"/>
        </w:rPr>
        <w:t>0至</w:t>
      </w:r>
      <w:r>
        <w:rPr>
          <w:rFonts w:ascii="宋体" w:eastAsia="宋体" w:hAnsi="宋体"/>
          <w:snapToGrid w:val="0"/>
          <w:color w:val="auto"/>
          <w:sz w:val="21"/>
          <w:szCs w:val="21"/>
          <w:u w:val="single"/>
        </w:rPr>
        <w:t>17:30</w:t>
      </w:r>
      <w:r>
        <w:rPr>
          <w:rFonts w:ascii="宋体" w:eastAsia="宋体" w:hAnsi="宋体" w:hint="eastAsia"/>
          <w:snapToGrid w:val="0"/>
          <w:color w:val="auto"/>
          <w:sz w:val="21"/>
          <w:szCs w:val="21"/>
          <w:u w:val="single"/>
        </w:rPr>
        <w:t>（北京时间，</w:t>
      </w:r>
      <w:r>
        <w:rPr>
          <w:rFonts w:ascii="宋体" w:eastAsia="宋体" w:hAnsi="宋体"/>
          <w:snapToGrid w:val="0"/>
          <w:color w:val="auto"/>
          <w:sz w:val="21"/>
          <w:szCs w:val="21"/>
          <w:u w:val="single"/>
        </w:rPr>
        <w:t>法定节假日</w:t>
      </w:r>
      <w:r>
        <w:rPr>
          <w:rFonts w:ascii="宋体" w:eastAsia="宋体" w:hAnsi="宋体" w:hint="eastAsia"/>
          <w:snapToGrid w:val="0"/>
          <w:color w:val="auto"/>
          <w:sz w:val="21"/>
          <w:szCs w:val="21"/>
          <w:u w:val="single"/>
        </w:rPr>
        <w:t>除外）</w:t>
      </w:r>
      <w:r>
        <w:rPr>
          <w:rFonts w:ascii="宋体" w:eastAsia="宋体" w:hAnsi="宋体" w:hint="eastAsia"/>
          <w:snapToGrid w:val="0"/>
          <w:color w:val="auto"/>
          <w:sz w:val="21"/>
          <w:szCs w:val="21"/>
        </w:rPr>
        <w:t>。</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2、地点：</w:t>
      </w:r>
      <w:r>
        <w:rPr>
          <w:rFonts w:ascii="宋体" w:eastAsia="宋体" w:hAnsi="宋体"/>
          <w:snapToGrid w:val="0"/>
          <w:color w:val="auto"/>
          <w:sz w:val="21"/>
          <w:szCs w:val="21"/>
        </w:rPr>
        <w:t xml:space="preserve">深圳市福田区民田路171号新华保险大厦903 </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3、方式：</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（1）现场获取：投标人按以上时间和地点在我司现场报名和获取招标文件。</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（2）线上获取：投标人通过邮件报名及获取招标文件，报名时间以我司邮箱收件时间为准（我司邮箱：ztzszzzt@163.com），逾期不予受理。</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 xml:space="preserve">现场及线上报名均需提供以下资料: </w:t>
      </w:r>
      <w:r w:rsidR="00D56ABA">
        <w:rPr>
          <w:rFonts w:ascii="宋体" w:eastAsia="宋体" w:hAnsi="宋体"/>
          <w:snapToGrid w:val="0"/>
          <w:color w:val="auto"/>
          <w:sz w:val="21"/>
          <w:szCs w:val="21"/>
        </w:rPr>
        <w:fldChar w:fldCharType="begin"/>
      </w:r>
      <w:r>
        <w:rPr>
          <w:rFonts w:ascii="宋体" w:eastAsia="宋体" w:hAnsi="宋体" w:hint="eastAsia"/>
          <w:snapToGrid w:val="0"/>
          <w:color w:val="auto"/>
          <w:sz w:val="21"/>
          <w:szCs w:val="21"/>
        </w:rPr>
        <w:instrText>= 1 \* GB3</w:instrText>
      </w:r>
      <w:r w:rsidR="00D56ABA">
        <w:rPr>
          <w:rFonts w:ascii="宋体" w:eastAsia="宋体" w:hAnsi="宋体"/>
          <w:snapToGrid w:val="0"/>
          <w:color w:val="auto"/>
          <w:sz w:val="21"/>
          <w:szCs w:val="21"/>
        </w:rPr>
        <w:fldChar w:fldCharType="separate"/>
      </w:r>
      <w:r>
        <w:rPr>
          <w:rFonts w:ascii="宋体" w:eastAsia="宋体" w:hAnsi="宋体" w:hint="eastAsia"/>
          <w:snapToGrid w:val="0"/>
          <w:color w:val="auto"/>
          <w:sz w:val="21"/>
          <w:szCs w:val="21"/>
        </w:rPr>
        <w:t>①</w:t>
      </w:r>
      <w:r w:rsidR="00D56ABA">
        <w:rPr>
          <w:rFonts w:ascii="宋体" w:eastAsia="宋体" w:hAnsi="宋体"/>
          <w:snapToGrid w:val="0"/>
          <w:color w:val="auto"/>
          <w:sz w:val="21"/>
          <w:szCs w:val="21"/>
        </w:rPr>
        <w:fldChar w:fldCharType="end"/>
      </w:r>
      <w:r>
        <w:rPr>
          <w:rFonts w:ascii="宋体" w:eastAsia="宋体" w:hAnsi="宋体" w:hint="eastAsia"/>
          <w:snapToGrid w:val="0"/>
          <w:color w:val="auto"/>
          <w:sz w:val="21"/>
          <w:szCs w:val="21"/>
        </w:rPr>
        <w:t>加盖公章的《购买标书登记表》（下载地址：www.szzzt.com 首页“下载中心”）；</w:t>
      </w:r>
      <w:r w:rsidR="00D56ABA">
        <w:rPr>
          <w:rFonts w:ascii="宋体" w:eastAsia="宋体" w:hAnsi="宋体"/>
          <w:snapToGrid w:val="0"/>
          <w:color w:val="auto"/>
          <w:sz w:val="21"/>
          <w:szCs w:val="21"/>
        </w:rPr>
        <w:fldChar w:fldCharType="begin"/>
      </w:r>
      <w:r>
        <w:rPr>
          <w:rFonts w:ascii="宋体" w:eastAsia="宋体" w:hAnsi="宋体" w:hint="eastAsia"/>
          <w:snapToGrid w:val="0"/>
          <w:color w:val="auto"/>
          <w:sz w:val="21"/>
          <w:szCs w:val="21"/>
        </w:rPr>
        <w:instrText>= 2 \* GB3</w:instrText>
      </w:r>
      <w:r w:rsidR="00D56ABA">
        <w:rPr>
          <w:rFonts w:ascii="宋体" w:eastAsia="宋体" w:hAnsi="宋体"/>
          <w:snapToGrid w:val="0"/>
          <w:color w:val="auto"/>
          <w:sz w:val="21"/>
          <w:szCs w:val="21"/>
        </w:rPr>
        <w:fldChar w:fldCharType="separate"/>
      </w:r>
      <w:r>
        <w:rPr>
          <w:rFonts w:ascii="宋体" w:eastAsia="宋体" w:hAnsi="宋体" w:hint="eastAsia"/>
          <w:snapToGrid w:val="0"/>
          <w:color w:val="auto"/>
          <w:sz w:val="21"/>
          <w:szCs w:val="21"/>
        </w:rPr>
        <w:t>②</w:t>
      </w:r>
      <w:r w:rsidR="00D56ABA">
        <w:rPr>
          <w:rFonts w:ascii="宋体" w:eastAsia="宋体" w:hAnsi="宋体"/>
          <w:snapToGrid w:val="0"/>
          <w:color w:val="auto"/>
          <w:sz w:val="21"/>
          <w:szCs w:val="21"/>
        </w:rPr>
        <w:fldChar w:fldCharType="end"/>
      </w:r>
      <w:r>
        <w:rPr>
          <w:rFonts w:ascii="宋体" w:eastAsia="宋体" w:hAnsi="宋体" w:hint="eastAsia"/>
          <w:snapToGrid w:val="0"/>
          <w:color w:val="auto"/>
          <w:sz w:val="21"/>
          <w:szCs w:val="21"/>
        </w:rPr>
        <w:t>加盖公章的营业执照复印件或扫描件；</w:t>
      </w:r>
      <w:r w:rsidR="00D56ABA">
        <w:rPr>
          <w:rFonts w:ascii="宋体" w:eastAsia="宋体" w:hAnsi="宋体"/>
          <w:snapToGrid w:val="0"/>
          <w:color w:val="auto"/>
          <w:sz w:val="21"/>
          <w:szCs w:val="21"/>
        </w:rPr>
        <w:fldChar w:fldCharType="begin"/>
      </w:r>
      <w:r>
        <w:rPr>
          <w:rFonts w:ascii="宋体" w:eastAsia="宋体" w:hAnsi="宋体" w:hint="eastAsia"/>
          <w:snapToGrid w:val="0"/>
          <w:color w:val="auto"/>
          <w:sz w:val="21"/>
          <w:szCs w:val="21"/>
        </w:rPr>
        <w:instrText>= 3 \* GB3</w:instrText>
      </w:r>
      <w:r w:rsidR="00D56ABA">
        <w:rPr>
          <w:rFonts w:ascii="宋体" w:eastAsia="宋体" w:hAnsi="宋体"/>
          <w:snapToGrid w:val="0"/>
          <w:color w:val="auto"/>
          <w:sz w:val="21"/>
          <w:szCs w:val="21"/>
        </w:rPr>
        <w:fldChar w:fldCharType="separate"/>
      </w:r>
      <w:r>
        <w:rPr>
          <w:rFonts w:ascii="宋体" w:eastAsia="宋体" w:hAnsi="宋体" w:hint="eastAsia"/>
          <w:snapToGrid w:val="0"/>
          <w:color w:val="auto"/>
          <w:sz w:val="21"/>
          <w:szCs w:val="21"/>
        </w:rPr>
        <w:t>③</w:t>
      </w:r>
      <w:r w:rsidR="00D56ABA">
        <w:rPr>
          <w:rFonts w:ascii="宋体" w:eastAsia="宋体" w:hAnsi="宋体"/>
          <w:snapToGrid w:val="0"/>
          <w:color w:val="auto"/>
          <w:sz w:val="21"/>
          <w:szCs w:val="21"/>
        </w:rPr>
        <w:fldChar w:fldCharType="end"/>
      </w:r>
      <w:r>
        <w:rPr>
          <w:rFonts w:ascii="宋体" w:eastAsia="宋体" w:hAnsi="宋体" w:hint="eastAsia"/>
          <w:snapToGrid w:val="0"/>
          <w:color w:val="auto"/>
          <w:sz w:val="21"/>
          <w:szCs w:val="21"/>
        </w:rPr>
        <w:t>加盖公章的法人授权委托书复印件或扫描件；</w:t>
      </w:r>
      <w:r w:rsidR="00D56ABA">
        <w:rPr>
          <w:rFonts w:ascii="宋体" w:eastAsia="宋体" w:hAnsi="宋体"/>
          <w:snapToGrid w:val="0"/>
          <w:color w:val="auto"/>
          <w:sz w:val="21"/>
          <w:szCs w:val="21"/>
        </w:rPr>
        <w:fldChar w:fldCharType="begin"/>
      </w:r>
      <w:r>
        <w:rPr>
          <w:rFonts w:ascii="宋体" w:eastAsia="宋体" w:hAnsi="宋体" w:hint="eastAsia"/>
          <w:snapToGrid w:val="0"/>
          <w:color w:val="auto"/>
          <w:sz w:val="21"/>
          <w:szCs w:val="21"/>
        </w:rPr>
        <w:instrText>= 4 \* GB3</w:instrText>
      </w:r>
      <w:r w:rsidR="00D56ABA">
        <w:rPr>
          <w:rFonts w:ascii="宋体" w:eastAsia="宋体" w:hAnsi="宋体"/>
          <w:snapToGrid w:val="0"/>
          <w:color w:val="auto"/>
          <w:sz w:val="21"/>
          <w:szCs w:val="21"/>
        </w:rPr>
        <w:fldChar w:fldCharType="separate"/>
      </w:r>
      <w:r>
        <w:rPr>
          <w:rFonts w:ascii="宋体" w:eastAsia="宋体" w:hAnsi="宋体" w:hint="eastAsia"/>
          <w:snapToGrid w:val="0"/>
          <w:color w:val="auto"/>
          <w:sz w:val="21"/>
          <w:szCs w:val="21"/>
        </w:rPr>
        <w:t>④</w:t>
      </w:r>
      <w:r w:rsidR="00D56ABA">
        <w:rPr>
          <w:rFonts w:ascii="宋体" w:eastAsia="宋体" w:hAnsi="宋体"/>
          <w:snapToGrid w:val="0"/>
          <w:color w:val="auto"/>
          <w:sz w:val="21"/>
          <w:szCs w:val="21"/>
        </w:rPr>
        <w:fldChar w:fldCharType="end"/>
      </w:r>
      <w:r>
        <w:rPr>
          <w:rFonts w:ascii="宋体" w:eastAsia="宋体" w:hAnsi="宋体" w:hint="eastAsia"/>
          <w:snapToGrid w:val="0"/>
          <w:color w:val="auto"/>
          <w:sz w:val="21"/>
          <w:szCs w:val="21"/>
        </w:rPr>
        <w:t>购买招标文件费用的银行转帐凭证或现金支付。</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4、售价：人民币600元，招标文件售后不退。购买招标文件账号信息如下：</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银行账号：03003729353</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开户名称：深圳市中正招标有限公司</w:t>
      </w:r>
    </w:p>
    <w:p w:rsidR="003F4A0D" w:rsidRDefault="00F60591">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开户银行：上海银行深圳分行天安支行</w:t>
      </w:r>
    </w:p>
    <w:p w:rsidR="003F4A0D" w:rsidRDefault="003F4A0D">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四、提交投标文件截止时间、开标时间和地点</w:t>
      </w:r>
    </w:p>
    <w:p w:rsidR="003F4A0D" w:rsidRDefault="00F60591">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1、时间：</w:t>
      </w:r>
      <w:r>
        <w:rPr>
          <w:rFonts w:ascii="宋体" w:eastAsia="宋体" w:hAnsi="宋体" w:hint="eastAsia"/>
          <w:snapToGrid w:val="0"/>
          <w:color w:val="auto"/>
          <w:sz w:val="21"/>
          <w:szCs w:val="21"/>
          <w:u w:val="single"/>
        </w:rPr>
        <w:t>2021年</w:t>
      </w:r>
      <w:r w:rsidR="0051696A">
        <w:rPr>
          <w:rFonts w:ascii="宋体" w:eastAsia="宋体" w:hAnsi="宋体" w:hint="eastAsia"/>
          <w:snapToGrid w:val="0"/>
          <w:color w:val="auto"/>
          <w:sz w:val="21"/>
          <w:szCs w:val="21"/>
          <w:u w:val="single"/>
        </w:rPr>
        <w:t>03</w:t>
      </w:r>
      <w:r>
        <w:rPr>
          <w:rFonts w:ascii="宋体" w:eastAsia="宋体" w:hAnsi="宋体" w:hint="eastAsia"/>
          <w:snapToGrid w:val="0"/>
          <w:color w:val="auto"/>
          <w:sz w:val="21"/>
          <w:szCs w:val="21"/>
          <w:u w:val="single"/>
        </w:rPr>
        <w:t>月</w:t>
      </w:r>
      <w:r w:rsidR="0051696A">
        <w:rPr>
          <w:rFonts w:ascii="宋体" w:eastAsia="宋体" w:hAnsi="宋体" w:hint="eastAsia"/>
          <w:snapToGrid w:val="0"/>
          <w:color w:val="auto"/>
          <w:sz w:val="21"/>
          <w:szCs w:val="21"/>
          <w:u w:val="single"/>
        </w:rPr>
        <w:t>15</w:t>
      </w:r>
      <w:r>
        <w:rPr>
          <w:rFonts w:ascii="宋体" w:eastAsia="宋体" w:hAnsi="宋体" w:hint="eastAsia"/>
          <w:snapToGrid w:val="0"/>
          <w:color w:val="auto"/>
          <w:sz w:val="21"/>
          <w:szCs w:val="21"/>
          <w:u w:val="single"/>
        </w:rPr>
        <w:t>日14点30分（北京时间）</w:t>
      </w:r>
    </w:p>
    <w:p w:rsidR="003F4A0D" w:rsidRDefault="00F60591">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2、地点：</w:t>
      </w:r>
      <w:r>
        <w:rPr>
          <w:rFonts w:ascii="宋体" w:eastAsia="宋体" w:hAnsi="宋体"/>
          <w:snapToGrid w:val="0"/>
          <w:color w:val="auto"/>
          <w:sz w:val="21"/>
          <w:szCs w:val="21"/>
        </w:rPr>
        <w:t>深圳市福田区民田路171号新华保险大厦903</w:t>
      </w:r>
      <w:r>
        <w:rPr>
          <w:rFonts w:ascii="宋体" w:eastAsia="宋体" w:hAnsi="宋体" w:hint="eastAsia"/>
          <w:snapToGrid w:val="0"/>
          <w:color w:val="auto"/>
          <w:sz w:val="21"/>
          <w:szCs w:val="21"/>
        </w:rPr>
        <w:t>深圳市中正招标有限公司会议室</w:t>
      </w:r>
    </w:p>
    <w:p w:rsidR="003F4A0D" w:rsidRDefault="003F4A0D">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五、公告期限</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自本公告发布之日起5个工作日。</w:t>
      </w:r>
    </w:p>
    <w:p w:rsidR="003F4A0D" w:rsidRDefault="003F4A0D">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六、其他补充事宜</w:t>
      </w:r>
    </w:p>
    <w:p w:rsidR="003F4A0D" w:rsidRDefault="00F60591">
      <w:pPr>
        <w:pStyle w:val="p9"/>
        <w:adjustRightInd w:val="0"/>
        <w:snapToGrid w:val="0"/>
        <w:spacing w:before="0" w:beforeAutospacing="0" w:after="0" w:afterAutospacing="0" w:line="360" w:lineRule="auto"/>
        <w:ind w:firstLineChars="202" w:firstLine="426"/>
        <w:rPr>
          <w:rFonts w:ascii="宋体" w:eastAsia="宋体" w:hAnsi="宋体"/>
          <w:b/>
          <w:snapToGrid w:val="0"/>
          <w:color w:val="auto"/>
          <w:sz w:val="21"/>
          <w:szCs w:val="21"/>
        </w:rPr>
      </w:pPr>
      <w:r>
        <w:rPr>
          <w:rFonts w:ascii="宋体" w:eastAsia="宋体" w:hAnsi="宋体" w:hint="eastAsia"/>
          <w:b/>
          <w:snapToGrid w:val="0"/>
          <w:color w:val="auto"/>
          <w:sz w:val="21"/>
          <w:szCs w:val="21"/>
        </w:rPr>
        <w:t>1、凡参与深圳市政府采购活动的供应商，须自行在深圳公共资源交易中心网站上办理注册（注册网址：</w:t>
      </w:r>
      <w:r>
        <w:rPr>
          <w:rFonts w:ascii="宋体" w:eastAsia="宋体" w:hAnsi="宋体"/>
          <w:b/>
          <w:snapToGrid w:val="0"/>
          <w:color w:val="auto"/>
          <w:sz w:val="21"/>
        </w:rPr>
        <w:t>http://www.szzfcg.cn</w:t>
      </w:r>
      <w:r>
        <w:rPr>
          <w:rFonts w:ascii="宋体" w:eastAsia="宋体" w:hAnsi="宋体" w:hint="eastAsia"/>
          <w:b/>
          <w:snapToGrid w:val="0"/>
          <w:color w:val="auto"/>
          <w:sz w:val="21"/>
          <w:szCs w:val="21"/>
        </w:rPr>
        <w:t>）。</w:t>
      </w:r>
    </w:p>
    <w:p w:rsidR="0051696A" w:rsidRDefault="0051696A" w:rsidP="0051696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2、本项目需要落实的政府采购政策：《财政部 工业和信息化部关于印发《政府采购促进中小企业发展管理办法》的通知》(财库〔2020〕46号)、《关于政府采购支持监狱企业发展有关问题的通知》</w:t>
      </w:r>
      <w:r>
        <w:rPr>
          <w:rFonts w:ascii="宋体" w:eastAsia="宋体" w:hAnsi="宋体"/>
          <w:snapToGrid w:val="0"/>
          <w:color w:val="auto"/>
          <w:sz w:val="21"/>
          <w:szCs w:val="21"/>
        </w:rPr>
        <w:t>(</w:t>
      </w:r>
      <w:r>
        <w:rPr>
          <w:rFonts w:ascii="宋体" w:eastAsia="宋体" w:hAnsi="宋体" w:hint="eastAsia"/>
          <w:snapToGrid w:val="0"/>
          <w:color w:val="auto"/>
          <w:sz w:val="21"/>
          <w:szCs w:val="21"/>
        </w:rPr>
        <w:t>财库〔</w:t>
      </w:r>
      <w:r>
        <w:rPr>
          <w:rFonts w:ascii="宋体" w:eastAsia="宋体" w:hAnsi="宋体"/>
          <w:snapToGrid w:val="0"/>
          <w:color w:val="auto"/>
          <w:sz w:val="21"/>
          <w:szCs w:val="21"/>
        </w:rPr>
        <w:t>2014</w:t>
      </w:r>
      <w:r>
        <w:rPr>
          <w:rFonts w:ascii="宋体" w:eastAsia="宋体" w:hAnsi="宋体" w:hint="eastAsia"/>
          <w:snapToGrid w:val="0"/>
          <w:color w:val="auto"/>
          <w:sz w:val="21"/>
          <w:szCs w:val="21"/>
        </w:rPr>
        <w:t>〕</w:t>
      </w:r>
      <w:r>
        <w:rPr>
          <w:rFonts w:ascii="宋体" w:eastAsia="宋体" w:hAnsi="宋体"/>
          <w:snapToGrid w:val="0"/>
          <w:color w:val="auto"/>
          <w:sz w:val="21"/>
          <w:szCs w:val="21"/>
        </w:rPr>
        <w:t>68</w:t>
      </w:r>
      <w:r>
        <w:rPr>
          <w:rFonts w:ascii="宋体" w:eastAsia="宋体" w:hAnsi="宋体" w:hint="eastAsia"/>
          <w:snapToGrid w:val="0"/>
          <w:color w:val="auto"/>
          <w:sz w:val="21"/>
          <w:szCs w:val="21"/>
        </w:rPr>
        <w:t>号</w:t>
      </w:r>
      <w:r>
        <w:rPr>
          <w:rFonts w:ascii="宋体" w:eastAsia="宋体" w:hAnsi="宋体"/>
          <w:snapToGrid w:val="0"/>
          <w:color w:val="auto"/>
          <w:sz w:val="21"/>
          <w:szCs w:val="21"/>
        </w:rPr>
        <w:t>)</w:t>
      </w:r>
      <w:r>
        <w:rPr>
          <w:rFonts w:ascii="宋体" w:eastAsia="宋体" w:hAnsi="宋体" w:hint="eastAsia"/>
          <w:snapToGrid w:val="0"/>
          <w:color w:val="auto"/>
          <w:sz w:val="21"/>
          <w:szCs w:val="21"/>
        </w:rPr>
        <w:t>、《关于促进残疾人就业政府采购政策的通知》（财库〔</w:t>
      </w:r>
      <w:r>
        <w:rPr>
          <w:rFonts w:ascii="宋体" w:eastAsia="宋体" w:hAnsi="宋体"/>
          <w:snapToGrid w:val="0"/>
          <w:color w:val="auto"/>
          <w:sz w:val="21"/>
          <w:szCs w:val="21"/>
        </w:rPr>
        <w:t>2017</w:t>
      </w:r>
      <w:r>
        <w:rPr>
          <w:rFonts w:ascii="宋体" w:eastAsia="宋体" w:hAnsi="宋体" w:hint="eastAsia"/>
          <w:snapToGrid w:val="0"/>
          <w:color w:val="auto"/>
          <w:sz w:val="21"/>
          <w:szCs w:val="21"/>
        </w:rPr>
        <w:t>〕</w:t>
      </w:r>
      <w:r>
        <w:rPr>
          <w:rFonts w:ascii="宋体" w:eastAsia="宋体" w:hAnsi="宋体"/>
          <w:snapToGrid w:val="0"/>
          <w:color w:val="auto"/>
          <w:sz w:val="21"/>
          <w:szCs w:val="21"/>
        </w:rPr>
        <w:t>141</w:t>
      </w:r>
      <w:r>
        <w:rPr>
          <w:rFonts w:ascii="宋体" w:eastAsia="宋体" w:hAnsi="宋体" w:hint="eastAsia"/>
          <w:snapToGrid w:val="0"/>
          <w:color w:val="auto"/>
          <w:sz w:val="21"/>
          <w:szCs w:val="21"/>
        </w:rPr>
        <w:t>号</w:t>
      </w:r>
      <w:r>
        <w:rPr>
          <w:rFonts w:ascii="宋体" w:eastAsia="宋体" w:hAnsi="宋体"/>
          <w:snapToGrid w:val="0"/>
          <w:color w:val="auto"/>
          <w:sz w:val="21"/>
          <w:szCs w:val="21"/>
        </w:rPr>
        <w:t>)</w:t>
      </w:r>
      <w:r>
        <w:rPr>
          <w:rFonts w:ascii="宋体" w:eastAsia="宋体" w:hAnsi="宋体" w:hint="eastAsia"/>
          <w:snapToGrid w:val="0"/>
          <w:color w:val="auto"/>
          <w:sz w:val="21"/>
          <w:szCs w:val="21"/>
        </w:rPr>
        <w:t>、《关于环境标志产品政府采购实施的意见》（财库〔</w:t>
      </w:r>
      <w:r>
        <w:rPr>
          <w:rFonts w:ascii="宋体" w:eastAsia="宋体" w:hAnsi="宋体"/>
          <w:snapToGrid w:val="0"/>
          <w:color w:val="auto"/>
          <w:sz w:val="21"/>
          <w:szCs w:val="21"/>
        </w:rPr>
        <w:t>2006</w:t>
      </w:r>
      <w:r>
        <w:rPr>
          <w:rFonts w:ascii="宋体" w:eastAsia="宋体" w:hAnsi="宋体" w:hint="eastAsia"/>
          <w:snapToGrid w:val="0"/>
          <w:color w:val="auto"/>
          <w:sz w:val="21"/>
          <w:szCs w:val="21"/>
        </w:rPr>
        <w:t>〕</w:t>
      </w:r>
      <w:r>
        <w:rPr>
          <w:rFonts w:ascii="宋体" w:eastAsia="宋体" w:hAnsi="宋体"/>
          <w:snapToGrid w:val="0"/>
          <w:color w:val="auto"/>
          <w:sz w:val="21"/>
          <w:szCs w:val="21"/>
        </w:rPr>
        <w:t>90</w:t>
      </w:r>
      <w:r>
        <w:rPr>
          <w:rFonts w:ascii="宋体" w:eastAsia="宋体" w:hAnsi="宋体" w:hint="eastAsia"/>
          <w:snapToGrid w:val="0"/>
          <w:color w:val="auto"/>
          <w:sz w:val="21"/>
          <w:szCs w:val="21"/>
        </w:rPr>
        <w:t>号）、《节能产品政府采购实施意见》的通知（财库〔</w:t>
      </w:r>
      <w:r>
        <w:rPr>
          <w:rFonts w:ascii="宋体" w:eastAsia="宋体" w:hAnsi="宋体"/>
          <w:snapToGrid w:val="0"/>
          <w:color w:val="auto"/>
          <w:sz w:val="21"/>
          <w:szCs w:val="21"/>
        </w:rPr>
        <w:t>2004</w:t>
      </w:r>
      <w:r>
        <w:rPr>
          <w:rFonts w:ascii="宋体" w:eastAsia="宋体" w:hAnsi="宋体" w:hint="eastAsia"/>
          <w:snapToGrid w:val="0"/>
          <w:color w:val="auto"/>
          <w:sz w:val="21"/>
          <w:szCs w:val="21"/>
        </w:rPr>
        <w:t>〕</w:t>
      </w:r>
      <w:r>
        <w:rPr>
          <w:rFonts w:ascii="宋体" w:eastAsia="宋体" w:hAnsi="宋体"/>
          <w:snapToGrid w:val="0"/>
          <w:color w:val="auto"/>
          <w:sz w:val="21"/>
          <w:szCs w:val="21"/>
        </w:rPr>
        <w:t>185</w:t>
      </w:r>
      <w:r>
        <w:rPr>
          <w:rFonts w:ascii="宋体" w:eastAsia="宋体" w:hAnsi="宋体" w:hint="eastAsia"/>
          <w:snapToGrid w:val="0"/>
          <w:color w:val="auto"/>
          <w:sz w:val="21"/>
          <w:szCs w:val="21"/>
        </w:rPr>
        <w:t>号）、《关于调整优化节能产品、环境标志产品政府采购执行机制的通知》（财库〔</w:t>
      </w:r>
      <w:r>
        <w:rPr>
          <w:rFonts w:ascii="宋体" w:eastAsia="宋体" w:hAnsi="宋体"/>
          <w:snapToGrid w:val="0"/>
          <w:color w:val="auto"/>
          <w:sz w:val="21"/>
          <w:szCs w:val="21"/>
        </w:rPr>
        <w:t>2019</w:t>
      </w:r>
      <w:r>
        <w:rPr>
          <w:rFonts w:ascii="宋体" w:eastAsia="宋体" w:hAnsi="宋体" w:hint="eastAsia"/>
          <w:snapToGrid w:val="0"/>
          <w:color w:val="auto"/>
          <w:sz w:val="21"/>
          <w:szCs w:val="21"/>
        </w:rPr>
        <w:t>〕</w:t>
      </w:r>
      <w:r>
        <w:rPr>
          <w:rFonts w:ascii="宋体" w:eastAsia="宋体" w:hAnsi="宋体"/>
          <w:snapToGrid w:val="0"/>
          <w:color w:val="auto"/>
          <w:sz w:val="21"/>
          <w:szCs w:val="21"/>
        </w:rPr>
        <w:t>9</w:t>
      </w:r>
      <w:r>
        <w:rPr>
          <w:rFonts w:ascii="宋体" w:eastAsia="宋体" w:hAnsi="宋体" w:hint="eastAsia"/>
          <w:snapToGrid w:val="0"/>
          <w:color w:val="auto"/>
          <w:sz w:val="21"/>
          <w:szCs w:val="21"/>
        </w:rPr>
        <w:t>号）。</w:t>
      </w:r>
    </w:p>
    <w:p w:rsidR="0051696A" w:rsidRDefault="0051696A" w:rsidP="0051696A">
      <w:pPr>
        <w:pStyle w:val="p9"/>
        <w:adjustRightInd w:val="0"/>
        <w:snapToGrid w:val="0"/>
        <w:spacing w:before="0" w:beforeAutospacing="0" w:after="0" w:afterAutospacing="0" w:line="360" w:lineRule="auto"/>
        <w:ind w:firstLineChars="202" w:firstLine="426"/>
        <w:rPr>
          <w:rFonts w:ascii="宋体" w:eastAsia="宋体" w:hAnsi="宋体"/>
          <w:b/>
          <w:snapToGrid w:val="0"/>
          <w:color w:val="auto"/>
          <w:sz w:val="21"/>
          <w:szCs w:val="21"/>
        </w:rPr>
      </w:pPr>
      <w:r>
        <w:rPr>
          <w:rFonts w:ascii="宋体" w:eastAsia="宋体" w:hAnsi="宋体" w:hint="eastAsia"/>
          <w:b/>
          <w:snapToGrid w:val="0"/>
          <w:color w:val="auto"/>
          <w:sz w:val="21"/>
          <w:szCs w:val="21"/>
        </w:rPr>
        <w:t>本项目所属行业为</w:t>
      </w:r>
      <w:r>
        <w:rPr>
          <w:rFonts w:ascii="宋体" w:eastAsia="宋体" w:hAnsi="宋体" w:hint="eastAsia"/>
          <w:b/>
          <w:snapToGrid w:val="0"/>
          <w:color w:val="auto"/>
          <w:sz w:val="21"/>
          <w:szCs w:val="21"/>
          <w:u w:val="single"/>
        </w:rPr>
        <w:t xml:space="preserve">  </w:t>
      </w:r>
      <w:r w:rsidR="00690E03">
        <w:rPr>
          <w:rFonts w:ascii="宋体" w:eastAsia="宋体" w:hAnsi="宋体" w:hint="eastAsia"/>
          <w:b/>
          <w:snapToGrid w:val="0"/>
          <w:color w:val="auto"/>
          <w:sz w:val="21"/>
          <w:szCs w:val="21"/>
          <w:u w:val="single"/>
        </w:rPr>
        <w:t>工业</w:t>
      </w:r>
      <w:r>
        <w:rPr>
          <w:rFonts w:ascii="宋体" w:eastAsia="宋体" w:hAnsi="宋体" w:hint="eastAsia"/>
          <w:b/>
          <w:snapToGrid w:val="0"/>
          <w:color w:val="auto"/>
          <w:sz w:val="21"/>
          <w:szCs w:val="21"/>
          <w:u w:val="single"/>
        </w:rPr>
        <w:t xml:space="preserve">  </w:t>
      </w:r>
      <w:r>
        <w:rPr>
          <w:rFonts w:ascii="宋体" w:eastAsia="宋体" w:hAnsi="宋体" w:hint="eastAsia"/>
          <w:b/>
          <w:snapToGrid w:val="0"/>
          <w:color w:val="auto"/>
          <w:sz w:val="21"/>
          <w:szCs w:val="21"/>
        </w:rPr>
        <w:t>，投标人应根据《工业和信息化部、国家统计局、国家发展和改革委员会、财政部关于印发中小企业划型标准规定的通知》(工信部联企业〔2011〕300号)规定的中小企业划型标准填写《中小企业声明函》。</w:t>
      </w:r>
    </w:p>
    <w:p w:rsidR="0051696A" w:rsidRDefault="0051696A" w:rsidP="0051696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3、本项目相关公告在以下媒体发布：</w:t>
      </w:r>
    </w:p>
    <w:p w:rsidR="0051696A" w:rsidRDefault="0051696A" w:rsidP="0051696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1）中国政府采购网（www.ccgp.gov.cn）；</w:t>
      </w:r>
    </w:p>
    <w:p w:rsidR="0051696A" w:rsidRDefault="0051696A" w:rsidP="0051696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2）深圳公共资源交易中心网站（www.szzfcg.cn）；</w:t>
      </w:r>
    </w:p>
    <w:p w:rsidR="0051696A" w:rsidRDefault="0051696A" w:rsidP="0051696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3）深圳市中正招标网（</w:t>
      </w:r>
      <w:r>
        <w:rPr>
          <w:rFonts w:ascii="宋体" w:eastAsia="宋体" w:hAnsi="宋体"/>
          <w:snapToGrid w:val="0"/>
          <w:color w:val="auto"/>
          <w:sz w:val="21"/>
          <w:szCs w:val="21"/>
        </w:rPr>
        <w:t>www.szzzt.com</w:t>
      </w:r>
      <w:r>
        <w:rPr>
          <w:rFonts w:ascii="宋体" w:eastAsia="宋体" w:hAnsi="宋体" w:hint="eastAsia"/>
          <w:snapToGrid w:val="0"/>
          <w:color w:val="auto"/>
          <w:sz w:val="21"/>
          <w:szCs w:val="21"/>
        </w:rPr>
        <w:t>）。</w:t>
      </w:r>
    </w:p>
    <w:p w:rsidR="003F4A0D" w:rsidRPr="0051696A" w:rsidRDefault="003F4A0D">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名称：香港大学深圳医院</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地址：广东深圳市福田区海园一路</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联系方式：郑小姐，0755-</w:t>
      </w:r>
      <w:r>
        <w:rPr>
          <w:rFonts w:ascii="宋体" w:eastAsia="宋体" w:hAnsi="宋体"/>
          <w:snapToGrid w:val="0"/>
          <w:color w:val="auto"/>
          <w:sz w:val="21"/>
          <w:szCs w:val="21"/>
        </w:rPr>
        <w:t>86913333-8297</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2、招标代理机构信息</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名称：深圳市中正招标有限公司</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地址：深圳市福田区民田路171号新华保险大厦903</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联系方式：李先生，0755-83026699</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3、项目</w:t>
      </w:r>
      <w:r>
        <w:rPr>
          <w:rFonts w:ascii="宋体" w:eastAsia="宋体" w:hAnsi="宋体"/>
          <w:snapToGrid w:val="0"/>
          <w:color w:val="auto"/>
          <w:sz w:val="21"/>
          <w:szCs w:val="21"/>
        </w:rPr>
        <w:t>联系方式</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项目联系人：李先生</w:t>
      </w:r>
    </w:p>
    <w:p w:rsidR="003F4A0D" w:rsidRDefault="00F60591">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联系电话：0755-83026699</w:t>
      </w:r>
    </w:p>
    <w:p w:rsidR="003F4A0D" w:rsidRDefault="003F4A0D">
      <w:pPr>
        <w:pStyle w:val="p9"/>
        <w:adjustRightInd w:val="0"/>
        <w:snapToGrid w:val="0"/>
        <w:spacing w:before="0" w:beforeAutospacing="0" w:after="0" w:afterAutospacing="0" w:line="360" w:lineRule="auto"/>
        <w:ind w:leftChars="171" w:left="359" w:firstLineChars="30" w:firstLine="63"/>
        <w:rPr>
          <w:rFonts w:ascii="宋体" w:eastAsia="宋体" w:hAnsi="宋体"/>
          <w:snapToGrid w:val="0"/>
          <w:color w:val="auto"/>
          <w:sz w:val="21"/>
        </w:rPr>
      </w:pPr>
    </w:p>
    <w:p w:rsidR="003F4A0D" w:rsidRDefault="00F60591">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八、附件</w:t>
      </w:r>
    </w:p>
    <w:p w:rsidR="003F4A0D" w:rsidRDefault="00F60591">
      <w:pPr>
        <w:pStyle w:val="p9"/>
        <w:adjustRightInd w:val="0"/>
        <w:snapToGrid w:val="0"/>
        <w:spacing w:before="0" w:beforeAutospacing="0" w:after="0" w:afterAutospacing="0" w:line="360" w:lineRule="auto"/>
        <w:ind w:leftChars="171" w:left="359" w:firstLineChars="30" w:firstLine="63"/>
        <w:rPr>
          <w:rFonts w:ascii="宋体" w:eastAsia="宋体" w:hAnsi="宋体"/>
          <w:snapToGrid w:val="0"/>
          <w:color w:val="auto"/>
          <w:sz w:val="21"/>
          <w:szCs w:val="21"/>
        </w:rPr>
      </w:pPr>
      <w:r>
        <w:rPr>
          <w:rFonts w:ascii="宋体" w:eastAsia="宋体" w:hAnsi="宋体" w:hint="eastAsia"/>
          <w:snapToGrid w:val="0"/>
          <w:color w:val="auto"/>
          <w:sz w:val="21"/>
          <w:szCs w:val="21"/>
        </w:rPr>
        <w:t>招标文件</w:t>
      </w:r>
    </w:p>
    <w:p w:rsidR="003F4A0D" w:rsidRDefault="00F60591">
      <w:pPr>
        <w:pStyle w:val="p9"/>
        <w:adjustRightInd w:val="0"/>
        <w:snapToGrid w:val="0"/>
        <w:spacing w:before="0" w:beforeAutospacing="0" w:after="0" w:afterAutospacing="0" w:line="360" w:lineRule="auto"/>
        <w:ind w:leftChars="171" w:left="359" w:firstLineChars="30" w:firstLine="63"/>
        <w:rPr>
          <w:rFonts w:ascii="宋体" w:eastAsia="宋体" w:hAnsi="宋体"/>
          <w:snapToGrid w:val="0"/>
          <w:color w:val="auto"/>
          <w:sz w:val="21"/>
          <w:szCs w:val="21"/>
        </w:rPr>
      </w:pPr>
      <w:r>
        <w:rPr>
          <w:rFonts w:ascii="宋体" w:eastAsia="宋体" w:hAnsi="宋体" w:hint="eastAsia"/>
          <w:snapToGrid w:val="0"/>
          <w:color w:val="auto"/>
          <w:sz w:val="21"/>
          <w:szCs w:val="21"/>
        </w:rPr>
        <w:t>（附件内容请在深圳市中正招标网相关公告中下载查阅）</w:t>
      </w:r>
    </w:p>
    <w:p w:rsidR="003F4A0D" w:rsidRDefault="00F6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59" w:hangingChars="100" w:hanging="240"/>
        <w:jc w:val="right"/>
        <w:rPr>
          <w:rFonts w:ascii="宋体" w:hAnsi="宋体"/>
          <w:snapToGrid w:val="0"/>
          <w:kern w:val="0"/>
          <w:sz w:val="24"/>
        </w:rPr>
      </w:pPr>
      <w:r>
        <w:rPr>
          <w:rFonts w:ascii="宋体" w:hAnsi="宋体" w:hint="eastAsia"/>
          <w:snapToGrid w:val="0"/>
          <w:kern w:val="0"/>
          <w:sz w:val="24"/>
        </w:rPr>
        <w:t>深圳市中正招标有限公司</w:t>
      </w:r>
    </w:p>
    <w:p w:rsidR="003F4A0D" w:rsidRDefault="00F6059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rPr>
          <w:rFonts w:ascii="宋体" w:hAnsi="宋体"/>
          <w:snapToGrid w:val="0"/>
          <w:kern w:val="0"/>
          <w:sz w:val="24"/>
        </w:rPr>
      </w:pPr>
      <w:r>
        <w:rPr>
          <w:rFonts w:ascii="宋体" w:hAnsi="宋体"/>
          <w:snapToGrid w:val="0"/>
          <w:kern w:val="0"/>
          <w:sz w:val="24"/>
        </w:rPr>
        <w:t>202</w:t>
      </w:r>
      <w:r>
        <w:rPr>
          <w:rFonts w:ascii="宋体" w:hAnsi="宋体" w:hint="eastAsia"/>
          <w:snapToGrid w:val="0"/>
          <w:kern w:val="0"/>
          <w:sz w:val="24"/>
        </w:rPr>
        <w:t>1</w:t>
      </w:r>
      <w:r>
        <w:rPr>
          <w:rFonts w:ascii="宋体" w:hAnsi="宋体"/>
          <w:snapToGrid w:val="0"/>
          <w:kern w:val="0"/>
          <w:sz w:val="24"/>
        </w:rPr>
        <w:t>年</w:t>
      </w:r>
      <w:r w:rsidR="0051696A">
        <w:rPr>
          <w:rFonts w:ascii="宋体" w:hAnsi="宋体" w:hint="eastAsia"/>
          <w:snapToGrid w:val="0"/>
          <w:kern w:val="0"/>
          <w:sz w:val="24"/>
        </w:rPr>
        <w:t>03</w:t>
      </w:r>
      <w:r>
        <w:rPr>
          <w:rFonts w:ascii="宋体" w:hAnsi="宋体"/>
          <w:snapToGrid w:val="0"/>
          <w:kern w:val="0"/>
          <w:sz w:val="24"/>
        </w:rPr>
        <w:t>月</w:t>
      </w:r>
      <w:r w:rsidR="0051696A">
        <w:rPr>
          <w:rFonts w:ascii="宋体" w:hAnsi="宋体" w:hint="eastAsia"/>
          <w:snapToGrid w:val="0"/>
          <w:kern w:val="0"/>
          <w:sz w:val="24"/>
        </w:rPr>
        <w:t>02</w:t>
      </w:r>
      <w:r>
        <w:rPr>
          <w:rFonts w:ascii="宋体" w:hAnsi="宋体" w:hint="eastAsia"/>
          <w:snapToGrid w:val="0"/>
          <w:kern w:val="0"/>
          <w:sz w:val="24"/>
        </w:rPr>
        <w:t>日</w:t>
      </w:r>
      <w:bookmarkStart w:id="1" w:name="_Toc45031954"/>
      <w:r>
        <w:rPr>
          <w:szCs w:val="21"/>
        </w:rPr>
        <w:br w:type="page"/>
      </w:r>
    </w:p>
    <w:p w:rsidR="003F4A0D" w:rsidRDefault="003F4A0D">
      <w:pPr>
        <w:pStyle w:val="1"/>
        <w:spacing w:line="240" w:lineRule="auto"/>
        <w:rPr>
          <w:sz w:val="21"/>
          <w:szCs w:val="21"/>
        </w:rPr>
      </w:pPr>
    </w:p>
    <w:p w:rsidR="003F4A0D" w:rsidRDefault="00F60591">
      <w:pPr>
        <w:pStyle w:val="1"/>
      </w:pPr>
      <w:r>
        <w:rPr>
          <w:rFonts w:hint="eastAsia"/>
        </w:rPr>
        <w:t>第二章</w:t>
      </w:r>
      <w:r>
        <w:rPr>
          <w:rFonts w:hint="eastAsia"/>
        </w:rPr>
        <w:t xml:space="preserve">  </w:t>
      </w:r>
      <w:r>
        <w:rPr>
          <w:rFonts w:hint="eastAsia"/>
        </w:rPr>
        <w:t>项目需求</w:t>
      </w:r>
      <w:bookmarkEnd w:id="1"/>
    </w:p>
    <w:p w:rsidR="003F4A0D" w:rsidRDefault="003F4A0D"/>
    <w:p w:rsidR="003F4A0D" w:rsidRDefault="00F60591">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本章项目需求中所出现的工艺、材料、设备或参照的品牌仅为方便描述而没有限制性，投标人可以在其提供的文件资料中选用替代标准，但这些替代标准要优于或相当于技术规格中要求的标准。</w:t>
      </w:r>
    </w:p>
    <w:p w:rsidR="003F4A0D" w:rsidRDefault="00F60591">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注：加注▲的条款为重要条款要求，如不满足将按照第四章“评标标准”进行扣分。</w:t>
      </w:r>
    </w:p>
    <w:p w:rsidR="003F4A0D" w:rsidRDefault="003F4A0D">
      <w:pPr>
        <w:spacing w:line="360" w:lineRule="auto"/>
        <w:ind w:left="510"/>
        <w:rPr>
          <w:rFonts w:eastAsia="黑体"/>
          <w:bCs/>
          <w:snapToGrid w:val="0"/>
          <w:kern w:val="0"/>
          <w:sz w:val="24"/>
        </w:rPr>
      </w:pPr>
    </w:p>
    <w:p w:rsidR="003F4A0D" w:rsidRDefault="00F60591">
      <w:pPr>
        <w:spacing w:line="360" w:lineRule="auto"/>
        <w:ind w:left="2"/>
        <w:rPr>
          <w:rFonts w:ascii="宋体" w:hAnsi="宋体"/>
          <w:b/>
          <w:sz w:val="24"/>
        </w:rPr>
      </w:pPr>
      <w:r>
        <w:rPr>
          <w:rFonts w:ascii="宋体" w:hAnsi="宋体" w:hint="eastAsia"/>
          <w:bCs/>
          <w:snapToGrid w:val="0"/>
          <w:kern w:val="0"/>
          <w:sz w:val="24"/>
        </w:rPr>
        <w:t>一、</w:t>
      </w:r>
      <w:r>
        <w:rPr>
          <w:rFonts w:ascii="宋体" w:hAnsi="宋体" w:hint="eastAsia"/>
          <w:b/>
          <w:sz w:val="24"/>
        </w:rPr>
        <w:t>采购范围</w:t>
      </w:r>
    </w:p>
    <w:p w:rsidR="003F4A0D" w:rsidRDefault="00F60591">
      <w:pPr>
        <w:rPr>
          <w:rFonts w:ascii="宋体" w:hAnsi="宋体"/>
          <w:b/>
          <w:szCs w:val="21"/>
        </w:rPr>
      </w:pPr>
      <w:r>
        <w:rPr>
          <w:rFonts w:ascii="宋体" w:hAnsi="宋体" w:hint="eastAsia"/>
          <w:b/>
          <w:szCs w:val="21"/>
        </w:rPr>
        <w:t>（一）货物总清单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119"/>
        <w:gridCol w:w="850"/>
        <w:gridCol w:w="993"/>
        <w:gridCol w:w="1701"/>
        <w:gridCol w:w="1417"/>
      </w:tblGrid>
      <w:tr w:rsidR="003F4A0D">
        <w:trPr>
          <w:trHeight w:val="59"/>
          <w:jc w:val="center"/>
        </w:trPr>
        <w:tc>
          <w:tcPr>
            <w:tcW w:w="851"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序号</w:t>
            </w:r>
          </w:p>
        </w:tc>
        <w:tc>
          <w:tcPr>
            <w:tcW w:w="3119"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项目名称</w:t>
            </w:r>
          </w:p>
        </w:tc>
        <w:tc>
          <w:tcPr>
            <w:tcW w:w="850" w:type="dxa"/>
            <w:tcMar>
              <w:top w:w="0" w:type="dxa"/>
              <w:left w:w="108" w:type="dxa"/>
              <w:bottom w:w="0" w:type="dxa"/>
              <w:right w:w="108" w:type="dxa"/>
            </w:tcMar>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数量</w:t>
            </w:r>
          </w:p>
        </w:tc>
        <w:tc>
          <w:tcPr>
            <w:tcW w:w="993"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单位</w:t>
            </w:r>
          </w:p>
        </w:tc>
        <w:tc>
          <w:tcPr>
            <w:tcW w:w="1701"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采购控制金额</w:t>
            </w:r>
          </w:p>
          <w:p w:rsidR="003F4A0D" w:rsidRDefault="00F60591">
            <w:pPr>
              <w:widowControl/>
              <w:spacing w:line="360" w:lineRule="auto"/>
              <w:jc w:val="center"/>
              <w:rPr>
                <w:rFonts w:ascii="宋体" w:hAnsi="宋体" w:cs="宋体"/>
                <w:bCs/>
                <w:kern w:val="0"/>
                <w:szCs w:val="21"/>
              </w:rPr>
            </w:pPr>
            <w:r>
              <w:rPr>
                <w:rFonts w:ascii="宋体" w:hAnsi="宋体" w:cs="宋体" w:hint="eastAsia"/>
                <w:b/>
                <w:szCs w:val="21"/>
              </w:rPr>
              <w:t>（人民币元）</w:t>
            </w:r>
          </w:p>
        </w:tc>
        <w:tc>
          <w:tcPr>
            <w:tcW w:w="1417"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备注</w:t>
            </w:r>
          </w:p>
        </w:tc>
      </w:tr>
      <w:tr w:rsidR="003F4A0D">
        <w:trPr>
          <w:trHeight w:val="605"/>
          <w:jc w:val="center"/>
        </w:trPr>
        <w:tc>
          <w:tcPr>
            <w:tcW w:w="851"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3119"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医用监控存储硬盘采购</w:t>
            </w:r>
          </w:p>
        </w:tc>
        <w:tc>
          <w:tcPr>
            <w:tcW w:w="850" w:type="dxa"/>
            <w:tcMar>
              <w:top w:w="0" w:type="dxa"/>
              <w:left w:w="108" w:type="dxa"/>
              <w:bottom w:w="0" w:type="dxa"/>
              <w:right w:w="108" w:type="dxa"/>
            </w:tcMar>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993"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批</w:t>
            </w:r>
          </w:p>
        </w:tc>
        <w:tc>
          <w:tcPr>
            <w:tcW w:w="1701" w:type="dxa"/>
            <w:vAlign w:val="center"/>
          </w:tcPr>
          <w:p w:rsidR="003F4A0D" w:rsidRDefault="00F60591">
            <w:pPr>
              <w:jc w:val="center"/>
              <w:rPr>
                <w:rFonts w:ascii="宋体" w:hAnsi="宋体" w:cs="宋体"/>
                <w:bCs/>
                <w:kern w:val="0"/>
                <w:szCs w:val="21"/>
              </w:rPr>
            </w:pPr>
            <w:r>
              <w:rPr>
                <w:rFonts w:ascii="宋体" w:hAnsi="宋体" w:cs="宋体"/>
                <w:bCs/>
                <w:kern w:val="0"/>
                <w:szCs w:val="21"/>
              </w:rPr>
              <w:t>580</w:t>
            </w:r>
            <w:r>
              <w:rPr>
                <w:rFonts w:ascii="宋体" w:hAnsi="宋体" w:cs="宋体" w:hint="eastAsia"/>
                <w:bCs/>
                <w:kern w:val="0"/>
                <w:szCs w:val="21"/>
              </w:rPr>
              <w:t>,000.00</w:t>
            </w:r>
          </w:p>
        </w:tc>
        <w:tc>
          <w:tcPr>
            <w:tcW w:w="1417"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拒绝进口</w:t>
            </w:r>
          </w:p>
        </w:tc>
      </w:tr>
    </w:tbl>
    <w:p w:rsidR="003F4A0D" w:rsidRDefault="003F4A0D">
      <w:pPr>
        <w:widowControl/>
        <w:snapToGrid w:val="0"/>
        <w:spacing w:line="360" w:lineRule="auto"/>
        <w:ind w:left="2"/>
        <w:jc w:val="left"/>
        <w:rPr>
          <w:rFonts w:ascii="宋体" w:hAnsi="宋体"/>
          <w:bCs/>
          <w:snapToGrid w:val="0"/>
          <w:kern w:val="0"/>
          <w:szCs w:val="21"/>
        </w:rPr>
      </w:pPr>
    </w:p>
    <w:p w:rsidR="003F4A0D" w:rsidRDefault="00F60591">
      <w:pPr>
        <w:rPr>
          <w:rFonts w:ascii="宋体" w:hAnsi="宋体"/>
          <w:b/>
          <w:szCs w:val="21"/>
        </w:rPr>
      </w:pPr>
      <w:r>
        <w:rPr>
          <w:rFonts w:ascii="宋体" w:hAnsi="宋体" w:hint="eastAsia"/>
          <w:b/>
          <w:szCs w:val="21"/>
        </w:rPr>
        <w:t>（二）货物清单明细</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1205"/>
        <w:gridCol w:w="1205"/>
        <w:gridCol w:w="1701"/>
      </w:tblGrid>
      <w:tr w:rsidR="003F4A0D">
        <w:trPr>
          <w:trHeight w:val="468"/>
          <w:tblHeader/>
          <w:jc w:val="center"/>
        </w:trPr>
        <w:tc>
          <w:tcPr>
            <w:tcW w:w="817"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序号</w:t>
            </w:r>
          </w:p>
        </w:tc>
        <w:tc>
          <w:tcPr>
            <w:tcW w:w="3969"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名称</w:t>
            </w:r>
          </w:p>
        </w:tc>
        <w:tc>
          <w:tcPr>
            <w:tcW w:w="1205"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数量</w:t>
            </w:r>
          </w:p>
        </w:tc>
        <w:tc>
          <w:tcPr>
            <w:tcW w:w="1205"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单位</w:t>
            </w:r>
          </w:p>
        </w:tc>
        <w:tc>
          <w:tcPr>
            <w:tcW w:w="1701" w:type="dxa"/>
            <w:vAlign w:val="center"/>
          </w:tcPr>
          <w:p w:rsidR="003F4A0D" w:rsidRDefault="00F60591">
            <w:pPr>
              <w:widowControl/>
              <w:spacing w:line="360" w:lineRule="auto"/>
              <w:jc w:val="center"/>
              <w:rPr>
                <w:rFonts w:ascii="宋体" w:hAnsi="宋体" w:cs="宋体"/>
                <w:b/>
                <w:kern w:val="0"/>
                <w:szCs w:val="21"/>
              </w:rPr>
            </w:pPr>
            <w:r>
              <w:rPr>
                <w:rFonts w:ascii="宋体" w:hAnsi="宋体" w:cs="宋体" w:hint="eastAsia"/>
                <w:b/>
                <w:kern w:val="0"/>
                <w:szCs w:val="21"/>
              </w:rPr>
              <w:t>备注</w:t>
            </w:r>
          </w:p>
        </w:tc>
      </w:tr>
      <w:tr w:rsidR="003F4A0D">
        <w:trPr>
          <w:trHeight w:val="468"/>
          <w:jc w:val="center"/>
        </w:trPr>
        <w:tc>
          <w:tcPr>
            <w:tcW w:w="817"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3969" w:type="dxa"/>
            <w:vAlign w:val="center"/>
          </w:tcPr>
          <w:p w:rsidR="003F4A0D" w:rsidRDefault="00F60591">
            <w:pPr>
              <w:jc w:val="center"/>
              <w:rPr>
                <w:rFonts w:ascii="宋体" w:hAnsi="宋体"/>
                <w:szCs w:val="21"/>
              </w:rPr>
            </w:pPr>
            <w:r>
              <w:rPr>
                <w:rFonts w:ascii="宋体" w:hAnsi="宋体" w:hint="eastAsia"/>
                <w:szCs w:val="21"/>
              </w:rPr>
              <w:t>磁盘阵列</w:t>
            </w:r>
          </w:p>
        </w:tc>
        <w:tc>
          <w:tcPr>
            <w:tcW w:w="1205" w:type="dxa"/>
            <w:vAlign w:val="center"/>
          </w:tcPr>
          <w:p w:rsidR="003F4A0D" w:rsidRDefault="00F60591">
            <w:pPr>
              <w:jc w:val="center"/>
              <w:rPr>
                <w:rFonts w:ascii="宋体" w:hAnsi="宋体"/>
                <w:szCs w:val="21"/>
              </w:rPr>
            </w:pPr>
            <w:r>
              <w:rPr>
                <w:rFonts w:ascii="宋体" w:hAnsi="宋体" w:hint="eastAsia"/>
                <w:szCs w:val="21"/>
              </w:rPr>
              <w:t>6</w:t>
            </w:r>
          </w:p>
        </w:tc>
        <w:tc>
          <w:tcPr>
            <w:tcW w:w="1205" w:type="dxa"/>
            <w:vAlign w:val="center"/>
          </w:tcPr>
          <w:p w:rsidR="003F4A0D" w:rsidRDefault="00F60591">
            <w:pPr>
              <w:jc w:val="center"/>
              <w:rPr>
                <w:rFonts w:ascii="宋体" w:hAnsi="宋体"/>
                <w:szCs w:val="21"/>
              </w:rPr>
            </w:pPr>
            <w:r>
              <w:rPr>
                <w:rFonts w:ascii="宋体" w:hAnsi="宋体" w:hint="eastAsia"/>
                <w:szCs w:val="21"/>
              </w:rPr>
              <w:t>台</w:t>
            </w:r>
          </w:p>
        </w:tc>
        <w:tc>
          <w:tcPr>
            <w:tcW w:w="1701" w:type="dxa"/>
            <w:vAlign w:val="center"/>
          </w:tcPr>
          <w:p w:rsidR="003F4A0D" w:rsidRDefault="003F4A0D">
            <w:pPr>
              <w:spacing w:line="360" w:lineRule="auto"/>
              <w:jc w:val="center"/>
              <w:rPr>
                <w:rFonts w:ascii="宋体" w:hAnsi="宋体" w:cs="宋体"/>
                <w:kern w:val="0"/>
                <w:szCs w:val="21"/>
              </w:rPr>
            </w:pPr>
          </w:p>
        </w:tc>
      </w:tr>
      <w:tr w:rsidR="003F4A0D">
        <w:trPr>
          <w:trHeight w:val="468"/>
          <w:jc w:val="center"/>
        </w:trPr>
        <w:tc>
          <w:tcPr>
            <w:tcW w:w="817" w:type="dxa"/>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2</w:t>
            </w:r>
          </w:p>
        </w:tc>
        <w:tc>
          <w:tcPr>
            <w:tcW w:w="3969" w:type="dxa"/>
            <w:vAlign w:val="center"/>
          </w:tcPr>
          <w:p w:rsidR="003F4A0D" w:rsidRDefault="00F60591">
            <w:pPr>
              <w:jc w:val="center"/>
              <w:rPr>
                <w:rFonts w:ascii="宋体" w:hAnsi="宋体"/>
                <w:szCs w:val="21"/>
              </w:rPr>
            </w:pPr>
            <w:r>
              <w:rPr>
                <w:rFonts w:ascii="宋体" w:hAnsi="宋体" w:hint="eastAsia"/>
                <w:szCs w:val="21"/>
              </w:rPr>
              <w:t>硬盘</w:t>
            </w:r>
          </w:p>
        </w:tc>
        <w:tc>
          <w:tcPr>
            <w:tcW w:w="1205" w:type="dxa"/>
            <w:vAlign w:val="center"/>
          </w:tcPr>
          <w:p w:rsidR="003F4A0D" w:rsidRDefault="00F60591">
            <w:pPr>
              <w:jc w:val="center"/>
              <w:rPr>
                <w:rFonts w:ascii="宋体" w:hAnsi="宋体"/>
                <w:szCs w:val="21"/>
              </w:rPr>
            </w:pPr>
            <w:r>
              <w:rPr>
                <w:rFonts w:ascii="宋体" w:hAnsi="宋体" w:hint="eastAsia"/>
                <w:szCs w:val="21"/>
              </w:rPr>
              <w:t>2000</w:t>
            </w:r>
          </w:p>
        </w:tc>
        <w:tc>
          <w:tcPr>
            <w:tcW w:w="1205" w:type="dxa"/>
            <w:vAlign w:val="center"/>
          </w:tcPr>
          <w:p w:rsidR="003F4A0D" w:rsidRDefault="00F60591">
            <w:pPr>
              <w:jc w:val="center"/>
              <w:rPr>
                <w:rFonts w:ascii="宋体" w:hAnsi="宋体"/>
                <w:szCs w:val="21"/>
              </w:rPr>
            </w:pPr>
            <w:r>
              <w:rPr>
                <w:rFonts w:ascii="宋体" w:hAnsi="宋体" w:hint="eastAsia"/>
                <w:szCs w:val="21"/>
              </w:rPr>
              <w:t>T</w:t>
            </w:r>
          </w:p>
        </w:tc>
        <w:tc>
          <w:tcPr>
            <w:tcW w:w="1701" w:type="dxa"/>
            <w:vAlign w:val="center"/>
          </w:tcPr>
          <w:p w:rsidR="003F4A0D" w:rsidRDefault="00F60591">
            <w:pPr>
              <w:spacing w:line="360" w:lineRule="auto"/>
              <w:jc w:val="center"/>
              <w:rPr>
                <w:rFonts w:ascii="宋体" w:hAnsi="宋体" w:cs="宋体"/>
                <w:kern w:val="0"/>
                <w:szCs w:val="21"/>
              </w:rPr>
            </w:pPr>
            <w:r>
              <w:rPr>
                <w:rFonts w:ascii="宋体" w:hAnsi="宋体" w:hint="eastAsia"/>
                <w:szCs w:val="21"/>
              </w:rPr>
              <w:t>核心产品</w:t>
            </w:r>
          </w:p>
        </w:tc>
      </w:tr>
    </w:tbl>
    <w:p w:rsidR="003F4A0D" w:rsidRDefault="003F4A0D">
      <w:pPr>
        <w:widowControl/>
        <w:snapToGrid w:val="0"/>
        <w:spacing w:line="360" w:lineRule="auto"/>
        <w:ind w:left="2"/>
        <w:jc w:val="left"/>
        <w:rPr>
          <w:rFonts w:ascii="宋体" w:hAnsi="宋体"/>
          <w:bCs/>
          <w:snapToGrid w:val="0"/>
          <w:kern w:val="0"/>
          <w:szCs w:val="21"/>
        </w:rPr>
      </w:pPr>
    </w:p>
    <w:p w:rsidR="003F4A0D" w:rsidRDefault="00F60591">
      <w:pPr>
        <w:widowControl/>
        <w:snapToGrid w:val="0"/>
        <w:spacing w:line="360" w:lineRule="auto"/>
        <w:ind w:left="2"/>
        <w:jc w:val="left"/>
        <w:rPr>
          <w:rFonts w:ascii="宋体" w:hAnsi="宋体"/>
          <w:bCs/>
          <w:snapToGrid w:val="0"/>
          <w:kern w:val="0"/>
          <w:szCs w:val="21"/>
        </w:rPr>
      </w:pPr>
      <w:r>
        <w:rPr>
          <w:rFonts w:ascii="宋体" w:hAnsi="宋体" w:hint="eastAsia"/>
          <w:bCs/>
          <w:snapToGrid w:val="0"/>
          <w:kern w:val="0"/>
          <w:szCs w:val="21"/>
        </w:rPr>
        <w:t>注：（1）</w:t>
      </w:r>
      <w:r>
        <w:rPr>
          <w:rFonts w:ascii="宋体" w:hAnsi="宋体" w:hint="eastAsia"/>
          <w:b/>
          <w:bCs/>
          <w:snapToGrid w:val="0"/>
          <w:szCs w:val="21"/>
        </w:rPr>
        <w:t>本项目核心产品为：硬盘。</w:t>
      </w:r>
      <w:r>
        <w:rPr>
          <w:rFonts w:ascii="宋体" w:hAnsi="宋体" w:hint="eastAsia"/>
          <w:bCs/>
          <w:snapToGrid w:val="0"/>
          <w:kern w:val="0"/>
          <w:szCs w:val="21"/>
        </w:rPr>
        <w:t>如同时有两家或两家以上（均为制造商的合法代理商）通过资格审查及符合性审查的合格投标人</w:t>
      </w:r>
      <w:r>
        <w:rPr>
          <w:rFonts w:ascii="宋体" w:hAnsi="宋体" w:hint="eastAsia"/>
          <w:b/>
          <w:bCs/>
          <w:snapToGrid w:val="0"/>
          <w:kern w:val="0"/>
          <w:szCs w:val="21"/>
        </w:rPr>
        <w:t>所投核心产品为相同品牌的，按一家投标人计算</w:t>
      </w:r>
      <w:r>
        <w:rPr>
          <w:rFonts w:ascii="宋体" w:hAnsi="宋体" w:hint="eastAsia"/>
          <w:bCs/>
          <w:snapToGrid w:val="0"/>
          <w:kern w:val="0"/>
          <w:szCs w:val="21"/>
        </w:rPr>
        <w:t>，在此种情况下，评审后得分最高的</w:t>
      </w:r>
      <w:r>
        <w:rPr>
          <w:rFonts w:ascii="宋体" w:hAnsi="宋体" w:hint="eastAsia"/>
          <w:color w:val="333333"/>
        </w:rPr>
        <w:t>同品牌</w:t>
      </w:r>
      <w:r>
        <w:rPr>
          <w:rFonts w:ascii="宋体" w:hAnsi="宋体" w:hint="eastAsia"/>
          <w:bCs/>
          <w:snapToGrid w:val="0"/>
          <w:kern w:val="0"/>
          <w:szCs w:val="21"/>
        </w:rPr>
        <w:t>投标人获得中标人推荐资格；评审得分相同的由报价相对最低的获得中标人推荐资格；评审得分及报价均相同的由技术标评分相对最高的获得中标人推荐资格；</w:t>
      </w:r>
      <w:r>
        <w:rPr>
          <w:rFonts w:hint="eastAsia"/>
          <w:snapToGrid w:val="0"/>
          <w:kern w:val="0"/>
        </w:rPr>
        <w:t>以上均相同的由评标委员会采取随机抽取方式确定</w:t>
      </w:r>
      <w:r>
        <w:rPr>
          <w:rFonts w:ascii="宋体" w:hAnsi="宋体" w:hint="eastAsia"/>
          <w:bCs/>
          <w:snapToGrid w:val="0"/>
          <w:kern w:val="0"/>
          <w:szCs w:val="21"/>
        </w:rPr>
        <w:t>，其他同品牌投标人不作为中标候选人。</w:t>
      </w:r>
    </w:p>
    <w:p w:rsidR="003F4A0D" w:rsidRDefault="00F60591">
      <w:pPr>
        <w:adjustRightInd w:val="0"/>
        <w:snapToGrid w:val="0"/>
        <w:spacing w:line="360" w:lineRule="auto"/>
        <w:rPr>
          <w:rFonts w:ascii="宋体" w:hAnsi="宋体"/>
          <w:b/>
          <w:bCs/>
          <w:snapToGrid w:val="0"/>
          <w:kern w:val="0"/>
          <w:szCs w:val="21"/>
        </w:rPr>
      </w:pPr>
      <w:r>
        <w:rPr>
          <w:rFonts w:ascii="宋体" w:hAnsi="宋体" w:hint="eastAsia"/>
          <w:bCs/>
          <w:snapToGrid w:val="0"/>
          <w:kern w:val="0"/>
          <w:szCs w:val="21"/>
        </w:rPr>
        <w:t>（2）</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ascii="宋体" w:hAnsi="宋体" w:hint="eastAsia"/>
          <w:bCs/>
          <w:snapToGrid w:val="0"/>
          <w:kern w:val="0"/>
          <w:szCs w:val="21"/>
        </w:rPr>
        <w:t>致的，按照“少数服从多数”的原则确定评标委员会的意见。</w:t>
      </w:r>
    </w:p>
    <w:p w:rsidR="003F4A0D" w:rsidRDefault="00F60591">
      <w:pPr>
        <w:adjustRightInd w:val="0"/>
        <w:snapToGrid w:val="0"/>
        <w:spacing w:line="360" w:lineRule="auto"/>
        <w:rPr>
          <w:rFonts w:ascii="宋体" w:hAnsi="宋体"/>
          <w:bCs/>
          <w:snapToGrid w:val="0"/>
          <w:kern w:val="0"/>
          <w:szCs w:val="21"/>
        </w:rPr>
      </w:pPr>
      <w:r>
        <w:rPr>
          <w:rFonts w:ascii="宋体" w:hAnsi="宋体" w:hint="eastAsia"/>
          <w:bCs/>
          <w:snapToGrid w:val="0"/>
          <w:kern w:val="0"/>
          <w:szCs w:val="21"/>
        </w:rPr>
        <w:t>（3）备注栏注明“拒绝进口”的产品不接受投标人选用进口产品参与投标；注明“接受进口”的产品允</w:t>
      </w:r>
      <w:r>
        <w:rPr>
          <w:rFonts w:ascii="宋体" w:hAnsi="宋体" w:hint="eastAsia"/>
          <w:bCs/>
          <w:snapToGrid w:val="0"/>
          <w:kern w:val="0"/>
          <w:szCs w:val="21"/>
        </w:rPr>
        <w:lastRenderedPageBreak/>
        <w:t xml:space="preserve">许投标人选用进口产品参与投标，但不排斥国内产品。 </w:t>
      </w:r>
    </w:p>
    <w:p w:rsidR="003F4A0D" w:rsidRDefault="00F60591">
      <w:pPr>
        <w:adjustRightInd w:val="0"/>
        <w:snapToGrid w:val="0"/>
        <w:spacing w:line="360" w:lineRule="auto"/>
        <w:rPr>
          <w:rFonts w:ascii="宋体" w:hAnsi="宋体"/>
          <w:bCs/>
          <w:snapToGrid w:val="0"/>
          <w:kern w:val="0"/>
          <w:szCs w:val="21"/>
        </w:rPr>
      </w:pPr>
      <w:r>
        <w:rPr>
          <w:rFonts w:ascii="宋体" w:hAnsi="宋体" w:hint="eastAsia"/>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rsidR="003F4A0D" w:rsidRDefault="003F4A0D">
      <w:pPr>
        <w:spacing w:line="360" w:lineRule="auto"/>
        <w:ind w:left="2" w:firstLineChars="201" w:firstLine="484"/>
        <w:rPr>
          <w:rFonts w:ascii="宋体" w:hAnsi="宋体"/>
          <w:b/>
          <w:bCs/>
          <w:snapToGrid w:val="0"/>
          <w:kern w:val="0"/>
          <w:sz w:val="24"/>
        </w:rPr>
      </w:pPr>
    </w:p>
    <w:p w:rsidR="003F4A0D" w:rsidRDefault="00F60591">
      <w:pPr>
        <w:spacing w:line="360" w:lineRule="auto"/>
        <w:rPr>
          <w:rFonts w:ascii="宋体" w:hAnsi="宋体"/>
          <w:b/>
          <w:bCs/>
          <w:snapToGrid w:val="0"/>
          <w:kern w:val="0"/>
          <w:sz w:val="24"/>
        </w:rPr>
      </w:pPr>
      <w:r>
        <w:rPr>
          <w:rFonts w:ascii="宋体" w:hAnsi="宋体" w:hint="eastAsia"/>
          <w:b/>
          <w:bCs/>
          <w:snapToGrid w:val="0"/>
          <w:kern w:val="0"/>
          <w:sz w:val="24"/>
        </w:rPr>
        <w:t>二、技术要求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4"/>
      </w:tblGrid>
      <w:tr w:rsidR="003F4A0D">
        <w:trPr>
          <w:tblHeader/>
        </w:trPr>
        <w:tc>
          <w:tcPr>
            <w:tcW w:w="992" w:type="dxa"/>
            <w:shd w:val="clear" w:color="auto" w:fill="C6D9F1"/>
            <w:vAlign w:val="center"/>
          </w:tcPr>
          <w:p w:rsidR="003F4A0D" w:rsidRDefault="00F60591">
            <w:pPr>
              <w:spacing w:line="360" w:lineRule="auto"/>
              <w:jc w:val="center"/>
              <w:rPr>
                <w:rFonts w:ascii="宋体" w:hAnsi="宋体"/>
                <w:b/>
                <w:bCs/>
                <w:snapToGrid w:val="0"/>
                <w:color w:val="000000"/>
                <w:kern w:val="0"/>
                <w:szCs w:val="21"/>
              </w:rPr>
            </w:pPr>
            <w:r>
              <w:rPr>
                <w:rFonts w:ascii="宋体" w:hAnsi="宋体" w:hint="eastAsia"/>
                <w:b/>
                <w:bCs/>
                <w:snapToGrid w:val="0"/>
                <w:color w:val="000000"/>
                <w:kern w:val="0"/>
                <w:szCs w:val="21"/>
              </w:rPr>
              <w:t>序号</w:t>
            </w:r>
          </w:p>
        </w:tc>
        <w:tc>
          <w:tcPr>
            <w:tcW w:w="8364" w:type="dxa"/>
            <w:shd w:val="clear" w:color="auto" w:fill="C6D9F1"/>
            <w:vAlign w:val="center"/>
          </w:tcPr>
          <w:p w:rsidR="003F4A0D" w:rsidRDefault="00F60591">
            <w:pPr>
              <w:spacing w:line="360" w:lineRule="auto"/>
              <w:jc w:val="center"/>
              <w:rPr>
                <w:rFonts w:ascii="宋体" w:hAnsi="宋体"/>
                <w:b/>
                <w:bCs/>
                <w:snapToGrid w:val="0"/>
                <w:color w:val="000000"/>
                <w:kern w:val="0"/>
                <w:szCs w:val="21"/>
              </w:rPr>
            </w:pPr>
            <w:r>
              <w:rPr>
                <w:rFonts w:ascii="宋体" w:hAnsi="宋体" w:hint="eastAsia"/>
                <w:b/>
                <w:bCs/>
                <w:snapToGrid w:val="0"/>
                <w:color w:val="000000"/>
                <w:kern w:val="0"/>
                <w:szCs w:val="21"/>
              </w:rPr>
              <w:t>技术参数</w:t>
            </w:r>
          </w:p>
        </w:tc>
      </w:tr>
      <w:tr w:rsidR="003F4A0D">
        <w:tc>
          <w:tcPr>
            <w:tcW w:w="9356" w:type="dxa"/>
            <w:gridSpan w:val="2"/>
            <w:vAlign w:val="center"/>
          </w:tcPr>
          <w:p w:rsidR="003F4A0D" w:rsidRDefault="00F60591">
            <w:pPr>
              <w:widowControl/>
              <w:spacing w:line="360" w:lineRule="auto"/>
              <w:jc w:val="left"/>
              <w:outlineLvl w:val="0"/>
              <w:rPr>
                <w:rFonts w:ascii="宋体" w:hAnsi="宋体"/>
                <w:b/>
                <w:kern w:val="0"/>
                <w:szCs w:val="21"/>
              </w:rPr>
            </w:pPr>
            <w:r>
              <w:rPr>
                <w:rFonts w:ascii="宋体" w:hAnsi="宋体" w:hint="eastAsia"/>
                <w:b/>
                <w:kern w:val="0"/>
                <w:szCs w:val="21"/>
              </w:rPr>
              <w:t>（一）磁盘阵列</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▲1</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单设备配置≥64位多核处理器，≥16GB内存，内存支持扩展到≥32GB，内置SSD固态硬盘和≥20块企业级硬盘。</w:t>
            </w:r>
            <w:r>
              <w:rPr>
                <w:rFonts w:ascii="宋体" w:hAnsi="宋体" w:hint="eastAsia"/>
                <w:b/>
                <w:bCs/>
                <w:snapToGrid w:val="0"/>
                <w:color w:val="000000"/>
                <w:kern w:val="0"/>
                <w:szCs w:val="21"/>
              </w:rPr>
              <w:t>（需提供公安部检验报告复印件关键页证明且生产厂家盖章生效）</w:t>
            </w:r>
            <w:r>
              <w:rPr>
                <w:rFonts w:ascii="宋体" w:hAnsi="宋体" w:hint="eastAsia"/>
                <w:bCs/>
                <w:snapToGrid w:val="0"/>
                <w:color w:val="000000"/>
                <w:kern w:val="0"/>
                <w:szCs w:val="21"/>
              </w:rPr>
              <w:t>；</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2</w:t>
            </w:r>
          </w:p>
        </w:tc>
        <w:tc>
          <w:tcPr>
            <w:tcW w:w="8364" w:type="dxa"/>
            <w:vAlign w:val="center"/>
          </w:tcPr>
          <w:p w:rsidR="003F4A0D" w:rsidRDefault="00F60591">
            <w:pPr>
              <w:spacing w:line="360" w:lineRule="auto"/>
              <w:jc w:val="left"/>
              <w:rPr>
                <w:rFonts w:ascii="宋体" w:hAnsi="宋体"/>
                <w:bCs/>
                <w:snapToGrid w:val="0"/>
                <w:color w:val="000000"/>
                <w:kern w:val="0"/>
                <w:szCs w:val="21"/>
              </w:rPr>
            </w:pPr>
            <w:r>
              <w:rPr>
                <w:rFonts w:ascii="宋体" w:hAnsi="宋体" w:hint="eastAsia"/>
                <w:bCs/>
                <w:snapToGrid w:val="0"/>
                <w:color w:val="000000"/>
                <w:kern w:val="0"/>
                <w:szCs w:val="21"/>
              </w:rPr>
              <w:t>单设备裸容量≥360TB，单设备≤4U；</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3</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千兆以太网口数据接口≥4个，千兆管理口≥1个；</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4</w:t>
            </w:r>
          </w:p>
        </w:tc>
        <w:tc>
          <w:tcPr>
            <w:tcW w:w="8364" w:type="dxa"/>
            <w:vAlign w:val="center"/>
          </w:tcPr>
          <w:p w:rsidR="003F4A0D" w:rsidRDefault="00F60591">
            <w:pPr>
              <w:spacing w:line="360" w:lineRule="auto"/>
              <w:rPr>
                <w:rFonts w:ascii="宋体" w:hAnsi="宋体"/>
                <w:color w:val="000000"/>
              </w:rPr>
            </w:pPr>
            <w:r>
              <w:rPr>
                <w:rFonts w:ascii="宋体" w:hAnsi="宋体" w:hint="eastAsia"/>
                <w:color w:val="000000"/>
              </w:rPr>
              <w:t>USB接口≥3个；</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5</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5、电源（额定）冗余1+1电源≤500W；</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6</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VGA接口≥1个；</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▲7</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可对指定的录像段或指定事件的1个或多个前端的不同时间段的录像段添加标签，并自动备份到存档卷中，使之不会被覆盖删除。</w:t>
            </w:r>
            <w:r>
              <w:rPr>
                <w:rFonts w:ascii="宋体" w:hAnsi="宋体" w:hint="eastAsia"/>
                <w:b/>
                <w:bCs/>
                <w:snapToGrid w:val="0"/>
                <w:color w:val="000000"/>
                <w:kern w:val="0"/>
                <w:szCs w:val="21"/>
              </w:rPr>
              <w:t>（需提供公安部检验报告复印件关键页证明且生产厂家盖章生效）</w:t>
            </w:r>
            <w:r>
              <w:rPr>
                <w:rFonts w:ascii="宋体" w:hAnsi="宋体" w:hint="eastAsia"/>
                <w:bCs/>
                <w:snapToGrid w:val="0"/>
                <w:color w:val="000000"/>
                <w:kern w:val="0"/>
                <w:szCs w:val="21"/>
              </w:rPr>
              <w:t>；</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8</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应能对视音频直存，节省存储服务器；</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9</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单组RAID中可支持2块硬盘故障数据不丢失。故障盘超过冗余限制，剩余硬盘数据可读，且新数据正常写入；</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▲10</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系统盘支持RAID1模式，当主系统故障时，备用系统可接管工作，在UI界面实时显示磁盘体检状态，对异常状态磁盘，可查看处理建议信息。可对磁盘温度异常、硬件链路异常、风扇转速异常、扇区介质异常进行监控，当发现异常情况时，可发出声光指示或通过E-mail报警。</w:t>
            </w:r>
            <w:r>
              <w:rPr>
                <w:rFonts w:ascii="宋体" w:hAnsi="宋体" w:hint="eastAsia"/>
                <w:b/>
                <w:bCs/>
                <w:snapToGrid w:val="0"/>
                <w:color w:val="000000"/>
                <w:kern w:val="0"/>
                <w:szCs w:val="21"/>
              </w:rPr>
              <w:t>（需提供公安部检验报告复印件关键页证明且生产厂家盖章生效）</w:t>
            </w:r>
            <w:r>
              <w:rPr>
                <w:rFonts w:ascii="宋体" w:hAnsi="宋体" w:hint="eastAsia"/>
                <w:bCs/>
                <w:snapToGrid w:val="0"/>
                <w:color w:val="000000"/>
                <w:kern w:val="0"/>
                <w:szCs w:val="21"/>
              </w:rPr>
              <w:t>；</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▲11</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11、在冗余范围内元数据丢失时，可自动进行数据恢复，并保持业务不中断。支持风扇交错启动</w:t>
            </w:r>
            <w:r>
              <w:rPr>
                <w:rFonts w:ascii="宋体" w:hAnsi="宋体" w:hint="eastAsia"/>
                <w:b/>
                <w:bCs/>
                <w:snapToGrid w:val="0"/>
                <w:color w:val="000000"/>
                <w:kern w:val="0"/>
                <w:szCs w:val="21"/>
              </w:rPr>
              <w:t>（需提供公安部检验报告复印件关键页证明且生产厂家盖章生效）</w:t>
            </w:r>
            <w:r>
              <w:rPr>
                <w:rFonts w:ascii="宋体" w:hAnsi="宋体" w:hint="eastAsia"/>
                <w:bCs/>
                <w:snapToGrid w:val="0"/>
                <w:color w:val="000000"/>
                <w:kern w:val="0"/>
                <w:szCs w:val="21"/>
              </w:rPr>
              <w:t>；</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12</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基于流媒体的底层管理结构，消除文件系统损坏导致文件不可读或丢失，覆盖写入不产生</w:t>
            </w:r>
            <w:r>
              <w:rPr>
                <w:rFonts w:ascii="宋体" w:hAnsi="宋体" w:hint="eastAsia"/>
                <w:bCs/>
                <w:snapToGrid w:val="0"/>
                <w:color w:val="000000"/>
                <w:kern w:val="0"/>
                <w:szCs w:val="21"/>
              </w:rPr>
              <w:lastRenderedPageBreak/>
              <w:t>文件碎片；</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lastRenderedPageBreak/>
              <w:t>13</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bCs/>
                <w:snapToGrid w:val="0"/>
                <w:color w:val="000000"/>
                <w:kern w:val="0"/>
                <w:szCs w:val="21"/>
              </w:rPr>
              <w:t>故障盘按需重构，支持周期性批量换盘，实现无人值守功能；</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Cs/>
                <w:snapToGrid w:val="0"/>
                <w:color w:val="000000"/>
                <w:kern w:val="0"/>
                <w:szCs w:val="21"/>
              </w:rPr>
              <w:t>★14</w:t>
            </w:r>
          </w:p>
        </w:tc>
        <w:tc>
          <w:tcPr>
            <w:tcW w:w="8364" w:type="dxa"/>
            <w:vAlign w:val="center"/>
          </w:tcPr>
          <w:p w:rsidR="003F4A0D" w:rsidRDefault="00F60591">
            <w:pPr>
              <w:spacing w:line="360" w:lineRule="auto"/>
              <w:rPr>
                <w:rFonts w:ascii="宋体" w:hAnsi="宋体"/>
                <w:b/>
                <w:bCs/>
                <w:snapToGrid w:val="0"/>
                <w:color w:val="000000"/>
                <w:kern w:val="0"/>
                <w:szCs w:val="21"/>
              </w:rPr>
            </w:pPr>
            <w:r>
              <w:rPr>
                <w:rFonts w:ascii="宋体" w:hAnsi="宋体" w:hint="eastAsia"/>
                <w:b/>
                <w:bCs/>
                <w:snapToGrid w:val="0"/>
                <w:color w:val="000000"/>
                <w:kern w:val="0"/>
                <w:szCs w:val="21"/>
              </w:rPr>
              <w:t>可与我院现有监控系统无缝对接，提供界面截图。（现有霍尼韦尔、海康平台）</w:t>
            </w:r>
          </w:p>
        </w:tc>
      </w:tr>
      <w:tr w:rsidR="003F4A0D">
        <w:tc>
          <w:tcPr>
            <w:tcW w:w="9356" w:type="dxa"/>
            <w:gridSpan w:val="2"/>
            <w:vAlign w:val="center"/>
          </w:tcPr>
          <w:p w:rsidR="003F4A0D" w:rsidRDefault="00F60591">
            <w:pPr>
              <w:spacing w:line="360" w:lineRule="auto"/>
              <w:rPr>
                <w:rFonts w:ascii="宋体" w:hAnsi="宋体"/>
                <w:b/>
                <w:bCs/>
                <w:snapToGrid w:val="0"/>
                <w:color w:val="000000"/>
                <w:kern w:val="0"/>
                <w:szCs w:val="21"/>
              </w:rPr>
            </w:pPr>
            <w:r>
              <w:rPr>
                <w:rFonts w:ascii="宋体" w:hAnsi="宋体" w:hint="eastAsia"/>
                <w:b/>
                <w:bCs/>
                <w:snapToGrid w:val="0"/>
                <w:color w:val="000000"/>
                <w:kern w:val="0"/>
                <w:szCs w:val="21"/>
              </w:rPr>
              <w:t>（二）硬盘</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bCs/>
                <w:snapToGrid w:val="0"/>
                <w:color w:val="000000"/>
                <w:kern w:val="0"/>
                <w:szCs w:val="21"/>
              </w:rPr>
              <w:t>1</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kern w:val="0"/>
                <w:szCs w:val="21"/>
              </w:rPr>
              <w:t>接口类型：支持SAS/SATA ；</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bCs/>
                <w:snapToGrid w:val="0"/>
                <w:color w:val="000000"/>
                <w:kern w:val="0"/>
                <w:szCs w:val="21"/>
              </w:rPr>
              <w:t>2</w:t>
            </w:r>
          </w:p>
        </w:tc>
        <w:tc>
          <w:tcPr>
            <w:tcW w:w="8364" w:type="dxa"/>
            <w:vAlign w:val="center"/>
          </w:tcPr>
          <w:p w:rsidR="003F4A0D" w:rsidRDefault="00F60591">
            <w:pPr>
              <w:spacing w:line="360" w:lineRule="auto"/>
              <w:rPr>
                <w:rFonts w:ascii="宋体" w:hAnsi="宋体"/>
                <w:bCs/>
                <w:snapToGrid w:val="0"/>
                <w:color w:val="000000"/>
                <w:kern w:val="0"/>
                <w:szCs w:val="21"/>
              </w:rPr>
            </w:pPr>
            <w:r>
              <w:rPr>
                <w:rFonts w:ascii="宋体" w:hAnsi="宋体" w:hint="eastAsia"/>
                <w:kern w:val="0"/>
                <w:szCs w:val="21"/>
              </w:rPr>
              <w:t>接口速率：≥6Gb/s ；</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bCs/>
                <w:snapToGrid w:val="0"/>
                <w:color w:val="000000"/>
                <w:kern w:val="0"/>
                <w:szCs w:val="21"/>
              </w:rPr>
              <w:t>3</w:t>
            </w:r>
          </w:p>
        </w:tc>
        <w:tc>
          <w:tcPr>
            <w:tcW w:w="8364" w:type="dxa"/>
            <w:vAlign w:val="center"/>
          </w:tcPr>
          <w:p w:rsidR="003F4A0D" w:rsidRDefault="00F60591">
            <w:pPr>
              <w:spacing w:line="360" w:lineRule="auto"/>
              <w:rPr>
                <w:rFonts w:ascii="宋体" w:hAnsi="宋体"/>
                <w:kern w:val="0"/>
                <w:szCs w:val="21"/>
              </w:rPr>
            </w:pPr>
            <w:r>
              <w:rPr>
                <w:rFonts w:ascii="宋体" w:hAnsi="宋体" w:hint="eastAsia"/>
                <w:kern w:val="0"/>
                <w:szCs w:val="21"/>
              </w:rPr>
              <w:t>缓存：≥256M；</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bCs/>
                <w:snapToGrid w:val="0"/>
                <w:color w:val="000000"/>
                <w:kern w:val="0"/>
                <w:szCs w:val="21"/>
              </w:rPr>
              <w:t>4</w:t>
            </w:r>
          </w:p>
        </w:tc>
        <w:tc>
          <w:tcPr>
            <w:tcW w:w="8364" w:type="dxa"/>
            <w:vAlign w:val="center"/>
          </w:tcPr>
          <w:p w:rsidR="003F4A0D" w:rsidRDefault="00F60591">
            <w:pPr>
              <w:spacing w:line="360" w:lineRule="auto"/>
              <w:rPr>
                <w:rFonts w:ascii="宋体" w:hAnsi="宋体"/>
                <w:kern w:val="0"/>
                <w:szCs w:val="21"/>
              </w:rPr>
            </w:pPr>
            <w:r>
              <w:rPr>
                <w:rFonts w:ascii="宋体" w:hAnsi="宋体" w:hint="eastAsia"/>
                <w:kern w:val="0"/>
                <w:szCs w:val="21"/>
              </w:rPr>
              <w:t>转速：≥7200rpm；</w:t>
            </w:r>
          </w:p>
        </w:tc>
      </w:tr>
      <w:tr w:rsidR="003F4A0D">
        <w:tc>
          <w:tcPr>
            <w:tcW w:w="992" w:type="dxa"/>
            <w:vAlign w:val="center"/>
          </w:tcPr>
          <w:p w:rsidR="003F4A0D" w:rsidRDefault="00F60591">
            <w:pPr>
              <w:spacing w:line="360" w:lineRule="auto"/>
              <w:jc w:val="center"/>
              <w:rPr>
                <w:rFonts w:ascii="宋体" w:hAnsi="宋体"/>
                <w:bCs/>
                <w:snapToGrid w:val="0"/>
                <w:color w:val="000000"/>
                <w:kern w:val="0"/>
                <w:szCs w:val="21"/>
              </w:rPr>
            </w:pPr>
            <w:r>
              <w:rPr>
                <w:rFonts w:ascii="宋体" w:hAnsi="宋体" w:hint="eastAsia"/>
                <w:b/>
                <w:kern w:val="0"/>
                <w:szCs w:val="21"/>
              </w:rPr>
              <w:t>★</w:t>
            </w:r>
            <w:r>
              <w:rPr>
                <w:rFonts w:ascii="宋体" w:hAnsi="宋体"/>
                <w:bCs/>
                <w:snapToGrid w:val="0"/>
                <w:color w:val="000000"/>
                <w:kern w:val="0"/>
                <w:szCs w:val="21"/>
              </w:rPr>
              <w:t>5</w:t>
            </w:r>
          </w:p>
        </w:tc>
        <w:tc>
          <w:tcPr>
            <w:tcW w:w="8364" w:type="dxa"/>
            <w:vAlign w:val="center"/>
          </w:tcPr>
          <w:p w:rsidR="003F4A0D" w:rsidRDefault="00F60591">
            <w:pPr>
              <w:spacing w:line="360" w:lineRule="auto"/>
              <w:rPr>
                <w:rFonts w:ascii="宋体" w:hAnsi="宋体"/>
                <w:kern w:val="0"/>
                <w:szCs w:val="21"/>
              </w:rPr>
            </w:pPr>
            <w:r>
              <w:rPr>
                <w:rFonts w:ascii="宋体" w:hAnsi="宋体" w:hint="eastAsia"/>
                <w:b/>
                <w:kern w:val="0"/>
                <w:szCs w:val="21"/>
              </w:rPr>
              <w:t>总存储提供≥2000T的存储空间；</w:t>
            </w:r>
          </w:p>
        </w:tc>
      </w:tr>
    </w:tbl>
    <w:p w:rsidR="003F4A0D" w:rsidRDefault="003F4A0D">
      <w:pPr>
        <w:spacing w:line="360" w:lineRule="auto"/>
        <w:rPr>
          <w:rFonts w:ascii="宋体" w:hAnsi="宋体"/>
          <w:b/>
          <w:bCs/>
          <w:snapToGrid w:val="0"/>
          <w:kern w:val="0"/>
          <w:sz w:val="24"/>
        </w:rPr>
      </w:pPr>
    </w:p>
    <w:p w:rsidR="003F4A0D" w:rsidRDefault="00F60591">
      <w:pPr>
        <w:spacing w:line="360" w:lineRule="auto"/>
        <w:rPr>
          <w:rFonts w:ascii="宋体" w:hAnsi="宋体"/>
          <w:b/>
          <w:bCs/>
          <w:snapToGrid w:val="0"/>
          <w:kern w:val="0"/>
          <w:sz w:val="24"/>
        </w:rPr>
      </w:pPr>
      <w:r>
        <w:rPr>
          <w:rFonts w:ascii="宋体" w:hAnsi="宋体" w:hint="eastAsia"/>
          <w:b/>
          <w:bCs/>
          <w:snapToGrid w:val="0"/>
          <w:kern w:val="0"/>
          <w:sz w:val="24"/>
        </w:rPr>
        <w:t>三、商务要求</w:t>
      </w:r>
    </w:p>
    <w:p w:rsidR="003F4A0D" w:rsidRDefault="003F4A0D">
      <w:pPr>
        <w:spacing w:line="360" w:lineRule="auto"/>
        <w:rPr>
          <w:rFonts w:ascii="宋体" w:hAnsi="宋体"/>
          <w:b/>
          <w:bCs/>
          <w:snapToGrid w:val="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985"/>
        <w:gridCol w:w="6422"/>
      </w:tblGrid>
      <w:tr w:rsidR="003F4A0D">
        <w:trPr>
          <w:trHeight w:val="397"/>
          <w:jc w:val="center"/>
        </w:trPr>
        <w:tc>
          <w:tcPr>
            <w:tcW w:w="1038" w:type="dxa"/>
            <w:vAlign w:val="center"/>
          </w:tcPr>
          <w:p w:rsidR="003F4A0D" w:rsidRDefault="00F60591">
            <w:pPr>
              <w:spacing w:line="360" w:lineRule="auto"/>
              <w:jc w:val="center"/>
              <w:rPr>
                <w:rFonts w:ascii="宋体" w:hAnsi="宋体"/>
                <w:b/>
                <w:szCs w:val="21"/>
              </w:rPr>
            </w:pPr>
            <w:r>
              <w:rPr>
                <w:rFonts w:ascii="宋体" w:hAnsi="宋体" w:hint="eastAsia"/>
                <w:b/>
                <w:szCs w:val="21"/>
              </w:rPr>
              <w:t>序号</w:t>
            </w:r>
          </w:p>
        </w:tc>
        <w:tc>
          <w:tcPr>
            <w:tcW w:w="1985" w:type="dxa"/>
            <w:vAlign w:val="center"/>
          </w:tcPr>
          <w:p w:rsidR="003F4A0D" w:rsidRDefault="00F60591">
            <w:pPr>
              <w:spacing w:line="360" w:lineRule="auto"/>
              <w:jc w:val="center"/>
              <w:rPr>
                <w:rFonts w:ascii="宋体" w:hAnsi="宋体"/>
                <w:b/>
                <w:szCs w:val="21"/>
              </w:rPr>
            </w:pPr>
            <w:r>
              <w:rPr>
                <w:rFonts w:ascii="宋体" w:hAnsi="宋体" w:hint="eastAsia"/>
                <w:b/>
                <w:szCs w:val="21"/>
              </w:rPr>
              <w:t>目录</w:t>
            </w:r>
          </w:p>
        </w:tc>
        <w:tc>
          <w:tcPr>
            <w:tcW w:w="6422" w:type="dxa"/>
            <w:vAlign w:val="center"/>
          </w:tcPr>
          <w:p w:rsidR="003F4A0D" w:rsidRDefault="00F60591">
            <w:pPr>
              <w:spacing w:line="360" w:lineRule="auto"/>
              <w:jc w:val="center"/>
              <w:rPr>
                <w:rFonts w:ascii="宋体" w:hAnsi="宋体"/>
                <w:b/>
                <w:szCs w:val="21"/>
              </w:rPr>
            </w:pPr>
            <w:r>
              <w:rPr>
                <w:rFonts w:ascii="宋体" w:hAnsi="宋体" w:hint="eastAsia"/>
                <w:b/>
                <w:szCs w:val="21"/>
              </w:rPr>
              <w:t>招标商务需求</w:t>
            </w:r>
          </w:p>
        </w:tc>
      </w:tr>
      <w:tr w:rsidR="003F4A0D">
        <w:trPr>
          <w:trHeight w:val="280"/>
          <w:jc w:val="center"/>
        </w:trPr>
        <w:tc>
          <w:tcPr>
            <w:tcW w:w="9445" w:type="dxa"/>
            <w:gridSpan w:val="3"/>
          </w:tcPr>
          <w:p w:rsidR="003F4A0D" w:rsidRDefault="00F60591">
            <w:pPr>
              <w:spacing w:line="360" w:lineRule="auto"/>
              <w:rPr>
                <w:rFonts w:ascii="宋体" w:hAnsi="宋体"/>
                <w:b/>
                <w:szCs w:val="21"/>
              </w:rPr>
            </w:pPr>
            <w:r>
              <w:rPr>
                <w:rFonts w:ascii="宋体" w:hAnsi="宋体" w:hint="eastAsia"/>
                <w:b/>
                <w:szCs w:val="21"/>
              </w:rPr>
              <w:t>一、免费保修期内售后服务要求</w:t>
            </w:r>
          </w:p>
        </w:tc>
      </w:tr>
      <w:tr w:rsidR="003F4A0D">
        <w:trPr>
          <w:trHeight w:val="645"/>
          <w:jc w:val="center"/>
        </w:trPr>
        <w:tc>
          <w:tcPr>
            <w:tcW w:w="1038" w:type="dxa"/>
            <w:vMerge w:val="restart"/>
            <w:vAlign w:val="center"/>
          </w:tcPr>
          <w:p w:rsidR="003F4A0D" w:rsidRDefault="00F60591">
            <w:pPr>
              <w:spacing w:line="360" w:lineRule="auto"/>
              <w:jc w:val="center"/>
              <w:rPr>
                <w:rFonts w:ascii="宋体" w:hAnsi="宋体" w:cs="宋体"/>
                <w:bCs/>
                <w:szCs w:val="21"/>
              </w:rPr>
            </w:pPr>
            <w:r>
              <w:rPr>
                <w:rFonts w:ascii="宋体" w:hAnsi="宋体" w:cs="宋体" w:hint="eastAsia"/>
                <w:bCs/>
                <w:szCs w:val="21"/>
              </w:rPr>
              <w:t>1</w:t>
            </w:r>
          </w:p>
        </w:tc>
        <w:tc>
          <w:tcPr>
            <w:tcW w:w="1985" w:type="dxa"/>
            <w:vMerge w:val="restart"/>
            <w:vAlign w:val="center"/>
          </w:tcPr>
          <w:p w:rsidR="003F4A0D" w:rsidRDefault="00F60591">
            <w:pPr>
              <w:spacing w:line="360" w:lineRule="auto"/>
              <w:jc w:val="center"/>
              <w:rPr>
                <w:rFonts w:ascii="宋体" w:hAnsi="宋体"/>
                <w:szCs w:val="21"/>
              </w:rPr>
            </w:pPr>
            <w:r>
              <w:rPr>
                <w:rFonts w:ascii="宋体" w:hAnsi="宋体" w:hint="eastAsia"/>
                <w:szCs w:val="21"/>
              </w:rPr>
              <w:t>维修及维护服务</w:t>
            </w:r>
          </w:p>
        </w:tc>
        <w:tc>
          <w:tcPr>
            <w:tcW w:w="6422" w:type="dxa"/>
          </w:tcPr>
          <w:p w:rsidR="003F4A0D" w:rsidRDefault="00F60591">
            <w:pPr>
              <w:spacing w:line="360" w:lineRule="auto"/>
              <w:jc w:val="left"/>
              <w:rPr>
                <w:rFonts w:ascii="宋体" w:hAnsi="宋体"/>
                <w:b/>
                <w:bCs/>
                <w:szCs w:val="21"/>
              </w:rPr>
            </w:pPr>
            <w:r>
              <w:rPr>
                <w:rFonts w:ascii="宋体" w:hAnsi="宋体" w:hint="eastAsia"/>
                <w:b/>
                <w:kern w:val="0"/>
                <w:szCs w:val="21"/>
                <w:highlight w:val="yellow"/>
              </w:rPr>
              <w:t>★</w:t>
            </w:r>
            <w:r>
              <w:rPr>
                <w:rFonts w:ascii="宋体" w:hAnsi="宋体" w:hint="eastAsia"/>
                <w:b/>
                <w:bCs/>
                <w:szCs w:val="21"/>
                <w:highlight w:val="yellow"/>
              </w:rPr>
              <w:t>1.1各投标人应在投标文件中列明各主机、配件和易耗品的保修期限,并承诺提供整机免费保修期3年,终身维修。保修期内免费提供/更换原厂零配件、免工时费。</w:t>
            </w:r>
          </w:p>
        </w:tc>
      </w:tr>
      <w:tr w:rsidR="003F4A0D">
        <w:trPr>
          <w:trHeight w:val="471"/>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kern w:val="0"/>
                <w:szCs w:val="21"/>
              </w:rPr>
            </w:pPr>
          </w:p>
        </w:tc>
        <w:tc>
          <w:tcPr>
            <w:tcW w:w="6422" w:type="dxa"/>
          </w:tcPr>
          <w:p w:rsidR="003F4A0D" w:rsidRDefault="00F60591">
            <w:pPr>
              <w:spacing w:line="360" w:lineRule="auto"/>
              <w:jc w:val="left"/>
              <w:rPr>
                <w:rFonts w:ascii="宋体" w:hAnsi="宋体"/>
                <w:bCs/>
                <w:szCs w:val="21"/>
              </w:rPr>
            </w:pPr>
            <w:r>
              <w:rPr>
                <w:rFonts w:ascii="宋体" w:hAnsi="宋体" w:hint="eastAsia"/>
                <w:bCs/>
                <w:szCs w:val="21"/>
              </w:rPr>
              <w:t>1.2由设备制造商提供售后服务，4 小时内响应，24 小时维修到位（不可抗力情况除外）。消耗品和零配件供应及时，特殊情况下可提供备用机。</w:t>
            </w:r>
          </w:p>
        </w:tc>
      </w:tr>
      <w:tr w:rsidR="003F4A0D">
        <w:trPr>
          <w:trHeight w:val="471"/>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kern w:val="0"/>
                <w:szCs w:val="21"/>
              </w:rPr>
            </w:pPr>
          </w:p>
        </w:tc>
        <w:tc>
          <w:tcPr>
            <w:tcW w:w="6422" w:type="dxa"/>
          </w:tcPr>
          <w:p w:rsidR="003F4A0D" w:rsidRDefault="00F60591">
            <w:pPr>
              <w:spacing w:line="360" w:lineRule="auto"/>
              <w:jc w:val="left"/>
              <w:rPr>
                <w:rFonts w:ascii="宋体" w:hAnsi="宋体"/>
                <w:bCs/>
                <w:szCs w:val="21"/>
              </w:rPr>
            </w:pPr>
            <w:r>
              <w:rPr>
                <w:rFonts w:ascii="宋体" w:hAnsi="宋体" w:hint="eastAsia"/>
                <w:bCs/>
                <w:szCs w:val="21"/>
              </w:rPr>
              <w:t>1.3投标人负责货物的终身维修，保证10年内供应维修配件，5年内免费提供软件升级服务。</w:t>
            </w:r>
          </w:p>
        </w:tc>
      </w:tr>
      <w:tr w:rsidR="003F4A0D">
        <w:trPr>
          <w:trHeight w:val="320"/>
          <w:jc w:val="center"/>
        </w:trPr>
        <w:tc>
          <w:tcPr>
            <w:tcW w:w="1038" w:type="dxa"/>
            <w:vAlign w:val="center"/>
          </w:tcPr>
          <w:p w:rsidR="003F4A0D" w:rsidRDefault="00F60591">
            <w:pPr>
              <w:spacing w:line="360" w:lineRule="auto"/>
              <w:jc w:val="center"/>
              <w:rPr>
                <w:rFonts w:ascii="宋体" w:hAnsi="宋体" w:cs="宋体"/>
                <w:bCs/>
                <w:szCs w:val="21"/>
              </w:rPr>
            </w:pPr>
            <w:r>
              <w:rPr>
                <w:rFonts w:ascii="宋体" w:hAnsi="宋体" w:cs="宋体" w:hint="eastAsia"/>
                <w:bCs/>
                <w:szCs w:val="21"/>
              </w:rPr>
              <w:t>2</w:t>
            </w:r>
          </w:p>
        </w:tc>
        <w:tc>
          <w:tcPr>
            <w:tcW w:w="1985" w:type="dxa"/>
            <w:vAlign w:val="center"/>
          </w:tcPr>
          <w:p w:rsidR="003F4A0D" w:rsidRDefault="00F60591">
            <w:pPr>
              <w:spacing w:line="360" w:lineRule="auto"/>
              <w:jc w:val="center"/>
              <w:rPr>
                <w:rFonts w:ascii="宋体" w:hAnsi="宋体"/>
                <w:szCs w:val="21"/>
              </w:rPr>
            </w:pPr>
            <w:r>
              <w:rPr>
                <w:rFonts w:ascii="宋体" w:hAnsi="宋体" w:hint="eastAsia"/>
                <w:szCs w:val="21"/>
              </w:rPr>
              <w:t>质量保证</w:t>
            </w:r>
          </w:p>
        </w:tc>
        <w:tc>
          <w:tcPr>
            <w:tcW w:w="6422" w:type="dxa"/>
          </w:tcPr>
          <w:p w:rsidR="003F4A0D" w:rsidRDefault="00F60591">
            <w:pPr>
              <w:spacing w:line="360" w:lineRule="auto"/>
              <w:jc w:val="left"/>
              <w:rPr>
                <w:rFonts w:ascii="宋体" w:hAnsi="宋体"/>
                <w:bCs/>
                <w:szCs w:val="21"/>
              </w:rPr>
            </w:pPr>
            <w:r>
              <w:rPr>
                <w:rFonts w:ascii="宋体" w:hAnsi="宋体" w:hint="eastAsia"/>
                <w:bCs/>
                <w:szCs w:val="21"/>
              </w:rPr>
              <w:t>2.1在保修期内, 投标人应确保年开机率在95%以上, 若不能达到此开机率，将作以下处理：a. 年开机率在90-95%之间按一赔 二延长保修期；b. 年开机率在85-90%之间按一赔 五延长保修期；c. 年开机率低于85%，投标人必须无条件更换新机，并重新计算保修期，以及赔偿用户的直接经济损失和间接经济损失。注：年开机率=（365-停机天数）/365）</w:t>
            </w:r>
          </w:p>
        </w:tc>
      </w:tr>
      <w:tr w:rsidR="003F4A0D">
        <w:trPr>
          <w:trHeight w:val="350"/>
          <w:jc w:val="center"/>
        </w:trPr>
        <w:tc>
          <w:tcPr>
            <w:tcW w:w="9445" w:type="dxa"/>
            <w:gridSpan w:val="3"/>
          </w:tcPr>
          <w:p w:rsidR="003F4A0D" w:rsidRDefault="00F60591">
            <w:pPr>
              <w:spacing w:line="360" w:lineRule="auto"/>
              <w:rPr>
                <w:rFonts w:ascii="宋体" w:hAnsi="宋体"/>
                <w:b/>
                <w:szCs w:val="21"/>
              </w:rPr>
            </w:pPr>
            <w:r>
              <w:rPr>
                <w:rFonts w:ascii="宋体" w:hAnsi="宋体" w:hint="eastAsia"/>
                <w:b/>
                <w:szCs w:val="21"/>
              </w:rPr>
              <w:t>二、免费保修期外售后服务要求</w:t>
            </w:r>
          </w:p>
        </w:tc>
      </w:tr>
      <w:tr w:rsidR="003F4A0D">
        <w:trPr>
          <w:trHeight w:val="1022"/>
          <w:jc w:val="center"/>
        </w:trPr>
        <w:tc>
          <w:tcPr>
            <w:tcW w:w="1038" w:type="dxa"/>
            <w:vMerge w:val="restart"/>
            <w:vAlign w:val="center"/>
          </w:tcPr>
          <w:p w:rsidR="003F4A0D" w:rsidRDefault="00F60591">
            <w:pPr>
              <w:spacing w:line="360" w:lineRule="auto"/>
              <w:jc w:val="center"/>
              <w:rPr>
                <w:rFonts w:ascii="宋体" w:hAnsi="宋体" w:cs="宋体"/>
                <w:bCs/>
                <w:szCs w:val="21"/>
              </w:rPr>
            </w:pPr>
            <w:r>
              <w:rPr>
                <w:rFonts w:ascii="宋体" w:hAnsi="宋体" w:cs="宋体" w:hint="eastAsia"/>
                <w:bCs/>
                <w:szCs w:val="21"/>
              </w:rPr>
              <w:lastRenderedPageBreak/>
              <w:t>1</w:t>
            </w:r>
          </w:p>
        </w:tc>
        <w:tc>
          <w:tcPr>
            <w:tcW w:w="1985" w:type="dxa"/>
            <w:vMerge w:val="restart"/>
            <w:vAlign w:val="center"/>
          </w:tcPr>
          <w:p w:rsidR="003F4A0D" w:rsidRDefault="00F60591">
            <w:pPr>
              <w:widowControl/>
              <w:spacing w:line="360" w:lineRule="auto"/>
              <w:jc w:val="center"/>
              <w:rPr>
                <w:rFonts w:ascii="宋体" w:hAnsi="宋体" w:cs="宋体"/>
                <w:szCs w:val="21"/>
              </w:rPr>
            </w:pPr>
            <w:r>
              <w:rPr>
                <w:rFonts w:ascii="宋体" w:hAnsi="宋体" w:cs="宋体" w:hint="eastAsia"/>
                <w:kern w:val="0"/>
                <w:szCs w:val="21"/>
              </w:rPr>
              <w:t>维修零配件、消耗品和延续保修合同的报价</w:t>
            </w: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1.1由设备制造商提供售后服务，4 小时内响应，24 小时维修到位（不可抗力情况除外）。消耗品和零配件供应及时，特殊情况下可提供备用机。</w:t>
            </w:r>
          </w:p>
        </w:tc>
      </w:tr>
      <w:tr w:rsidR="003F4A0D">
        <w:trPr>
          <w:trHeight w:val="374"/>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1.2保修期满后，投标人应以优惠价供应维修零配件、消耗品和延续保修合同。价格最高的前5项零配件、消耗品和延续保修合同的报价明细必须填写于《零配件、消耗品和延续保修合同报价明清单》中。</w:t>
            </w:r>
          </w:p>
        </w:tc>
      </w:tr>
      <w:tr w:rsidR="003F4A0D">
        <w:trPr>
          <w:trHeight w:val="722"/>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1.3采购人可与投标人就优惠价进行谈判，但优惠价不得高于投标人在投标文件的《零配件、消耗品和延续保修合同报价明清单》中承诺的维修零配件、消耗品和延续保修合同的报价。</w:t>
            </w:r>
          </w:p>
        </w:tc>
      </w:tr>
      <w:tr w:rsidR="003F4A0D">
        <w:trPr>
          <w:trHeight w:val="722"/>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1.4设备制造商维修的货物经采购人验收合格，且设备制造商提供维修专用发票后，采购人支付维修费用。</w:t>
            </w:r>
          </w:p>
        </w:tc>
      </w:tr>
      <w:tr w:rsidR="003F4A0D">
        <w:trPr>
          <w:trHeight w:val="722"/>
          <w:jc w:val="center"/>
        </w:trPr>
        <w:tc>
          <w:tcPr>
            <w:tcW w:w="9445" w:type="dxa"/>
            <w:gridSpan w:val="3"/>
            <w:vAlign w:val="center"/>
          </w:tcPr>
          <w:p w:rsidR="003F4A0D" w:rsidRDefault="00F60591">
            <w:pPr>
              <w:widowControl/>
              <w:spacing w:line="360" w:lineRule="auto"/>
              <w:rPr>
                <w:rFonts w:ascii="宋体" w:hAnsi="宋体" w:cs="宋体"/>
                <w:b/>
                <w:kern w:val="0"/>
                <w:szCs w:val="21"/>
              </w:rPr>
            </w:pPr>
            <w:r>
              <w:rPr>
                <w:rFonts w:ascii="宋体" w:hAnsi="宋体" w:cs="宋体" w:hint="eastAsia"/>
                <w:b/>
                <w:kern w:val="0"/>
                <w:szCs w:val="21"/>
              </w:rPr>
              <w:t>三、其他商务要求</w:t>
            </w:r>
          </w:p>
        </w:tc>
      </w:tr>
      <w:tr w:rsidR="003F4A0D">
        <w:trPr>
          <w:trHeight w:val="722"/>
          <w:jc w:val="center"/>
        </w:trPr>
        <w:tc>
          <w:tcPr>
            <w:tcW w:w="1038" w:type="dxa"/>
            <w:vMerge w:val="restart"/>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985" w:type="dxa"/>
            <w:vMerge w:val="restart"/>
            <w:vAlign w:val="center"/>
          </w:tcPr>
          <w:p w:rsidR="003F4A0D" w:rsidRDefault="00F60591">
            <w:pPr>
              <w:widowControl/>
              <w:spacing w:line="360" w:lineRule="auto"/>
              <w:jc w:val="center"/>
              <w:rPr>
                <w:rFonts w:ascii="宋体" w:hAnsi="宋体" w:cs="宋体"/>
                <w:kern w:val="0"/>
                <w:szCs w:val="21"/>
              </w:rPr>
            </w:pPr>
            <w:r>
              <w:rPr>
                <w:rFonts w:ascii="宋体" w:hAnsi="宋体" w:cs="宋体" w:hint="eastAsia"/>
                <w:kern w:val="0"/>
                <w:szCs w:val="21"/>
              </w:rPr>
              <w:t>交货要求</w:t>
            </w:r>
          </w:p>
        </w:tc>
        <w:tc>
          <w:tcPr>
            <w:tcW w:w="6422" w:type="dxa"/>
            <w:vAlign w:val="center"/>
          </w:tcPr>
          <w:p w:rsidR="003F4A0D" w:rsidRDefault="00F60591">
            <w:pPr>
              <w:widowControl/>
              <w:spacing w:line="360" w:lineRule="auto"/>
              <w:jc w:val="left"/>
              <w:rPr>
                <w:rFonts w:ascii="宋体" w:hAnsi="宋体" w:cs="宋体"/>
                <w:b/>
                <w:kern w:val="0"/>
                <w:szCs w:val="21"/>
              </w:rPr>
            </w:pPr>
            <w:r>
              <w:rPr>
                <w:rFonts w:ascii="宋体" w:hAnsi="宋体" w:cs="宋体" w:hint="eastAsia"/>
                <w:b/>
                <w:kern w:val="0"/>
                <w:szCs w:val="21"/>
                <w:highlight w:val="yellow"/>
              </w:rPr>
              <w:t>★1.1投标人在签订合同之日起7天内交货，交货时向采购人提供原厂售后服务承诺函并加盖原厂公章。</w:t>
            </w:r>
          </w:p>
        </w:tc>
      </w:tr>
      <w:tr w:rsidR="003F4A0D">
        <w:trPr>
          <w:trHeight w:val="722"/>
          <w:jc w:val="center"/>
        </w:trPr>
        <w:tc>
          <w:tcPr>
            <w:tcW w:w="1038" w:type="dxa"/>
            <w:vMerge/>
            <w:vAlign w:val="center"/>
          </w:tcPr>
          <w:p w:rsidR="003F4A0D" w:rsidRDefault="003F4A0D">
            <w:pPr>
              <w:widowControl/>
              <w:spacing w:line="360" w:lineRule="auto"/>
              <w:jc w:val="center"/>
              <w:rPr>
                <w:rFonts w:ascii="宋体" w:hAnsi="宋体" w:cs="宋体"/>
                <w:b/>
                <w:kern w:val="0"/>
                <w:szCs w:val="21"/>
              </w:rPr>
            </w:pPr>
          </w:p>
        </w:tc>
        <w:tc>
          <w:tcPr>
            <w:tcW w:w="1985" w:type="dxa"/>
            <w:vMerge/>
            <w:vAlign w:val="center"/>
          </w:tcPr>
          <w:p w:rsidR="003F4A0D" w:rsidRDefault="003F4A0D">
            <w:pPr>
              <w:widowControl/>
              <w:spacing w:line="360" w:lineRule="auto"/>
              <w:jc w:val="center"/>
              <w:rPr>
                <w:rFonts w:ascii="宋体" w:hAnsi="宋体" w:cs="宋体"/>
                <w:b/>
                <w:kern w:val="0"/>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1.2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3F4A0D">
        <w:trPr>
          <w:trHeight w:val="722"/>
          <w:jc w:val="center"/>
        </w:trPr>
        <w:tc>
          <w:tcPr>
            <w:tcW w:w="1038" w:type="dxa"/>
            <w:vMerge/>
            <w:vAlign w:val="center"/>
          </w:tcPr>
          <w:p w:rsidR="003F4A0D" w:rsidRDefault="003F4A0D">
            <w:pPr>
              <w:widowControl/>
              <w:spacing w:line="360" w:lineRule="auto"/>
              <w:jc w:val="center"/>
              <w:rPr>
                <w:rFonts w:ascii="宋体" w:hAnsi="宋体" w:cs="宋体"/>
                <w:b/>
                <w:kern w:val="0"/>
                <w:szCs w:val="21"/>
              </w:rPr>
            </w:pPr>
          </w:p>
        </w:tc>
        <w:tc>
          <w:tcPr>
            <w:tcW w:w="1985" w:type="dxa"/>
            <w:vMerge/>
            <w:vAlign w:val="center"/>
          </w:tcPr>
          <w:p w:rsidR="003F4A0D" w:rsidRDefault="003F4A0D">
            <w:pPr>
              <w:widowControl/>
              <w:spacing w:line="360" w:lineRule="auto"/>
              <w:jc w:val="center"/>
              <w:rPr>
                <w:rFonts w:ascii="宋体" w:hAnsi="宋体" w:cs="宋体"/>
                <w:b/>
                <w:kern w:val="0"/>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1.3提供的货物必须为全新、经检验合格的产品，且货物需在交货日期前3</w:t>
            </w:r>
            <w:r>
              <w:rPr>
                <w:rFonts w:ascii="宋体" w:hAnsi="宋体" w:cs="宋体"/>
                <w:kern w:val="0"/>
                <w:szCs w:val="21"/>
              </w:rPr>
              <w:t>65</w:t>
            </w:r>
            <w:r>
              <w:rPr>
                <w:rFonts w:ascii="宋体" w:hAnsi="宋体" w:cs="宋体" w:hint="eastAsia"/>
                <w:kern w:val="0"/>
                <w:szCs w:val="21"/>
              </w:rPr>
              <w:t>天内生产。产品如需要计量检定的应提供相关计量检定部门出具的合法检定报告。其中，进口设备必须具有报关证明文件、原产地证明和商检合格证明文件。国家要求强检的设备需带第三方检测报告，合格证明。</w:t>
            </w:r>
          </w:p>
        </w:tc>
      </w:tr>
      <w:tr w:rsidR="003F4A0D">
        <w:trPr>
          <w:trHeight w:val="722"/>
          <w:jc w:val="center"/>
        </w:trPr>
        <w:tc>
          <w:tcPr>
            <w:tcW w:w="1038" w:type="dxa"/>
            <w:vMerge w:val="restart"/>
            <w:vAlign w:val="center"/>
          </w:tcPr>
          <w:p w:rsidR="003F4A0D" w:rsidRDefault="00F60591">
            <w:pPr>
              <w:spacing w:line="360" w:lineRule="auto"/>
              <w:jc w:val="center"/>
              <w:rPr>
                <w:rFonts w:ascii="宋体" w:hAnsi="宋体" w:cs="宋体"/>
                <w:bCs/>
                <w:szCs w:val="21"/>
              </w:rPr>
            </w:pPr>
            <w:r>
              <w:rPr>
                <w:rFonts w:ascii="宋体" w:hAnsi="宋体" w:cs="宋体" w:hint="eastAsia"/>
                <w:bCs/>
                <w:szCs w:val="21"/>
              </w:rPr>
              <w:t>2</w:t>
            </w:r>
          </w:p>
        </w:tc>
        <w:tc>
          <w:tcPr>
            <w:tcW w:w="1985" w:type="dxa"/>
            <w:vMerge w:val="restart"/>
            <w:vAlign w:val="center"/>
          </w:tcPr>
          <w:p w:rsidR="003F4A0D" w:rsidRDefault="00F60591">
            <w:pPr>
              <w:widowControl/>
              <w:spacing w:line="360" w:lineRule="auto"/>
              <w:jc w:val="center"/>
              <w:rPr>
                <w:rFonts w:ascii="宋体" w:hAnsi="宋体" w:cs="宋体"/>
                <w:szCs w:val="21"/>
              </w:rPr>
            </w:pPr>
            <w:r>
              <w:rPr>
                <w:rFonts w:ascii="宋体" w:hAnsi="宋体" w:cs="宋体" w:hint="eastAsia"/>
                <w:kern w:val="0"/>
                <w:szCs w:val="21"/>
              </w:rPr>
              <w:t>运输、安装和验收</w:t>
            </w:r>
          </w:p>
        </w:tc>
        <w:tc>
          <w:tcPr>
            <w:tcW w:w="6422" w:type="dxa"/>
          </w:tcPr>
          <w:p w:rsidR="003F4A0D" w:rsidRDefault="00F60591">
            <w:pPr>
              <w:widowControl/>
              <w:spacing w:line="360" w:lineRule="auto"/>
              <w:rPr>
                <w:rFonts w:ascii="宋体" w:hAnsi="宋体" w:cs="宋体"/>
                <w:kern w:val="0"/>
                <w:szCs w:val="21"/>
              </w:rPr>
            </w:pPr>
            <w:r>
              <w:rPr>
                <w:rFonts w:ascii="宋体" w:hAnsi="宋体" w:cs="宋体"/>
                <w:kern w:val="0"/>
                <w:szCs w:val="21"/>
              </w:rPr>
              <w:t>2.1</w:t>
            </w:r>
            <w:r>
              <w:rPr>
                <w:rFonts w:ascii="宋体" w:hAnsi="宋体" w:cs="宋体" w:hint="eastAsia"/>
                <w:kern w:val="0"/>
                <w:szCs w:val="21"/>
              </w:rPr>
              <w:t>投标人负责将货物安全无损运抵采购人指定地点,并承担设备的包装、运输、保险、装卸、安装调试、培训、商检及计量检测、关税、增值税和进口代理等费用。</w:t>
            </w:r>
          </w:p>
        </w:tc>
      </w:tr>
      <w:tr w:rsidR="003F4A0D">
        <w:trPr>
          <w:trHeight w:val="722"/>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jc w:val="left"/>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kern w:val="0"/>
                <w:szCs w:val="21"/>
              </w:rPr>
              <w:t>2.2</w:t>
            </w:r>
            <w:r>
              <w:rPr>
                <w:rFonts w:ascii="宋体" w:hAnsi="宋体" w:cs="宋体" w:hint="eastAsia"/>
                <w:kern w:val="0"/>
                <w:szCs w:val="21"/>
              </w:rPr>
              <w:t>采购人有权检验或测试货物，以确认货物是否符合合同规格的要求，并且不承担额外的费用。如果发现所交货物与投标文件中所承诺的不符或存在质量、技术缺陷等,采购人可以拒绝接收该货物,投标人</w:t>
            </w:r>
            <w:r>
              <w:rPr>
                <w:rFonts w:ascii="宋体" w:hAnsi="宋体" w:cs="宋体" w:hint="eastAsia"/>
                <w:kern w:val="0"/>
                <w:szCs w:val="21"/>
              </w:rPr>
              <w:lastRenderedPageBreak/>
              <w:t>应在 7 天内采取补足、更换或退货等措施,以满足规格的要求，由此发生的一切损失和费用由投标人承担。</w:t>
            </w:r>
          </w:p>
        </w:tc>
      </w:tr>
      <w:tr w:rsidR="003F4A0D">
        <w:trPr>
          <w:trHeight w:val="722"/>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jc w:val="left"/>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2.3投标人负责货物的现场安装和调试,提供货物安装、调试和维修所需的专用工具和辅助材料。投标人应在货物运至指定地点后一周内开始安装调试,并在 1 天内安装调试完毕。</w:t>
            </w:r>
          </w:p>
          <w:p w:rsidR="003F4A0D" w:rsidRDefault="00F60591">
            <w:pPr>
              <w:widowControl/>
              <w:spacing w:line="360" w:lineRule="auto"/>
              <w:rPr>
                <w:rFonts w:ascii="宋体" w:hAnsi="宋体" w:cs="宋体"/>
                <w:kern w:val="0"/>
                <w:szCs w:val="21"/>
              </w:rPr>
            </w:pPr>
            <w:r>
              <w:rPr>
                <w:rFonts w:ascii="宋体" w:hAnsi="宋体" w:cs="宋体" w:hint="eastAsia"/>
                <w:kern w:val="0"/>
                <w:szCs w:val="21"/>
              </w:rPr>
              <w:t>需免费提供及开发符合DICOM标准的数据接口，并承担与第三方软件平台对接的相关费用。</w:t>
            </w:r>
          </w:p>
        </w:tc>
      </w:tr>
      <w:tr w:rsidR="003F4A0D">
        <w:trPr>
          <w:trHeight w:val="722"/>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widowControl/>
              <w:spacing w:line="360" w:lineRule="auto"/>
              <w:jc w:val="left"/>
              <w:rPr>
                <w:rFonts w:ascii="宋体" w:hAnsi="宋体" w:cs="宋体"/>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2.4由投标人代表和采购人组成验收小组对产品进行验收。验收标准按照国家规定标准执行。经检验设备正常运作后签署验收报告,产品保修期自验收合格之日起算。</w:t>
            </w:r>
          </w:p>
        </w:tc>
      </w:tr>
      <w:tr w:rsidR="003F4A0D">
        <w:trPr>
          <w:trHeight w:val="1016"/>
          <w:jc w:val="center"/>
        </w:trPr>
        <w:tc>
          <w:tcPr>
            <w:tcW w:w="1038" w:type="dxa"/>
            <w:vAlign w:val="center"/>
          </w:tcPr>
          <w:p w:rsidR="003F4A0D" w:rsidRDefault="00F60591">
            <w:pPr>
              <w:widowControl/>
              <w:spacing w:line="360" w:lineRule="auto"/>
              <w:jc w:val="center"/>
              <w:rPr>
                <w:rFonts w:ascii="宋体" w:hAnsi="宋体" w:cs="宋体"/>
                <w:bCs/>
                <w:szCs w:val="21"/>
              </w:rPr>
            </w:pPr>
            <w:r>
              <w:rPr>
                <w:rFonts w:ascii="宋体" w:hAnsi="宋体" w:cs="宋体" w:hint="eastAsia"/>
                <w:bCs/>
                <w:kern w:val="0"/>
                <w:szCs w:val="21"/>
              </w:rPr>
              <w:t>3</w:t>
            </w:r>
          </w:p>
        </w:tc>
        <w:tc>
          <w:tcPr>
            <w:tcW w:w="1985" w:type="dxa"/>
            <w:vAlign w:val="center"/>
          </w:tcPr>
          <w:p w:rsidR="003F4A0D" w:rsidRDefault="00F60591">
            <w:pPr>
              <w:widowControl/>
              <w:spacing w:line="360" w:lineRule="auto"/>
              <w:jc w:val="center"/>
              <w:rPr>
                <w:rFonts w:ascii="宋体" w:hAnsi="宋体" w:cs="宋体"/>
                <w:szCs w:val="21"/>
              </w:rPr>
            </w:pPr>
            <w:r>
              <w:rPr>
                <w:rFonts w:ascii="宋体" w:hAnsi="宋体" w:cs="宋体" w:hint="eastAsia"/>
                <w:kern w:val="0"/>
                <w:szCs w:val="21"/>
              </w:rPr>
              <w:t>培训</w:t>
            </w:r>
          </w:p>
        </w:tc>
        <w:tc>
          <w:tcPr>
            <w:tcW w:w="6422" w:type="dxa"/>
            <w:vAlign w:val="center"/>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3.1中标人应派专业技术人员免费对采购单位指定人员进行定期培训及指导，直至其完全掌握设备的基本故障处理技术。</w:t>
            </w:r>
          </w:p>
        </w:tc>
      </w:tr>
      <w:tr w:rsidR="003F4A0D">
        <w:trPr>
          <w:trHeight w:val="350"/>
          <w:jc w:val="center"/>
        </w:trPr>
        <w:tc>
          <w:tcPr>
            <w:tcW w:w="1038" w:type="dxa"/>
            <w:vMerge w:val="restart"/>
            <w:vAlign w:val="center"/>
          </w:tcPr>
          <w:p w:rsidR="003F4A0D" w:rsidRDefault="00F60591">
            <w:pPr>
              <w:widowControl/>
              <w:spacing w:line="360" w:lineRule="auto"/>
              <w:jc w:val="center"/>
              <w:rPr>
                <w:rFonts w:ascii="宋体" w:hAnsi="宋体" w:cs="宋体"/>
                <w:bCs/>
                <w:szCs w:val="21"/>
              </w:rPr>
            </w:pPr>
            <w:r>
              <w:rPr>
                <w:rFonts w:ascii="宋体" w:hAnsi="宋体" w:cs="宋体" w:hint="eastAsia"/>
                <w:bCs/>
                <w:kern w:val="0"/>
                <w:szCs w:val="21"/>
              </w:rPr>
              <w:t>4</w:t>
            </w:r>
          </w:p>
        </w:tc>
        <w:tc>
          <w:tcPr>
            <w:tcW w:w="1985" w:type="dxa"/>
            <w:vMerge w:val="restart"/>
            <w:vAlign w:val="center"/>
          </w:tcPr>
          <w:p w:rsidR="003F4A0D" w:rsidRDefault="00F60591">
            <w:pPr>
              <w:widowControl/>
              <w:spacing w:line="360" w:lineRule="auto"/>
              <w:jc w:val="center"/>
              <w:rPr>
                <w:rFonts w:ascii="宋体" w:hAnsi="宋体" w:cs="宋体"/>
                <w:szCs w:val="21"/>
              </w:rPr>
            </w:pPr>
            <w:r>
              <w:rPr>
                <w:rFonts w:ascii="宋体" w:hAnsi="宋体" w:cs="宋体" w:hint="eastAsia"/>
                <w:kern w:val="0"/>
                <w:szCs w:val="21"/>
              </w:rPr>
              <w:t>知识产权</w:t>
            </w: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3F4A0D">
        <w:trPr>
          <w:trHeight w:val="350"/>
          <w:jc w:val="center"/>
        </w:trPr>
        <w:tc>
          <w:tcPr>
            <w:tcW w:w="1038" w:type="dxa"/>
            <w:vMerge/>
            <w:vAlign w:val="center"/>
          </w:tcPr>
          <w:p w:rsidR="003F4A0D" w:rsidRDefault="003F4A0D">
            <w:pPr>
              <w:widowControl/>
              <w:spacing w:line="360" w:lineRule="auto"/>
              <w:jc w:val="center"/>
              <w:rPr>
                <w:rFonts w:ascii="宋体" w:hAnsi="宋体" w:cs="宋体"/>
                <w:bCs/>
                <w:kern w:val="0"/>
                <w:szCs w:val="21"/>
              </w:rPr>
            </w:pPr>
          </w:p>
        </w:tc>
        <w:tc>
          <w:tcPr>
            <w:tcW w:w="1985" w:type="dxa"/>
            <w:vMerge/>
            <w:vAlign w:val="center"/>
          </w:tcPr>
          <w:p w:rsidR="003F4A0D" w:rsidRDefault="003F4A0D">
            <w:pPr>
              <w:widowControl/>
              <w:spacing w:line="360" w:lineRule="auto"/>
              <w:jc w:val="center"/>
              <w:rPr>
                <w:rFonts w:ascii="宋体" w:hAnsi="宋体" w:cs="宋体"/>
                <w:kern w:val="0"/>
                <w:szCs w:val="21"/>
              </w:rPr>
            </w:pPr>
          </w:p>
        </w:tc>
        <w:tc>
          <w:tcPr>
            <w:tcW w:w="6422" w:type="dxa"/>
          </w:tcPr>
          <w:p w:rsidR="003F4A0D" w:rsidRDefault="00F60591">
            <w:pPr>
              <w:widowControl/>
              <w:spacing w:line="360" w:lineRule="auto"/>
              <w:rPr>
                <w:rFonts w:ascii="宋体" w:hAnsi="宋体" w:cs="宋体"/>
                <w:kern w:val="0"/>
                <w:szCs w:val="21"/>
              </w:rPr>
            </w:pPr>
            <w:r>
              <w:rPr>
                <w:rFonts w:ascii="宋体" w:hAnsi="宋体" w:cs="宋体" w:hint="eastAsia"/>
                <w:kern w:val="0"/>
                <w:szCs w:val="21"/>
              </w:rPr>
              <w:t>4.2采购人购买产品后，有权对该产品与其他设备进行配套、整合或适当改进，而免受侵犯专利权的起诉。</w:t>
            </w:r>
          </w:p>
        </w:tc>
      </w:tr>
      <w:tr w:rsidR="003F4A0D">
        <w:trPr>
          <w:trHeight w:val="350"/>
          <w:jc w:val="center"/>
        </w:trPr>
        <w:tc>
          <w:tcPr>
            <w:tcW w:w="1038" w:type="dxa"/>
            <w:vAlign w:val="center"/>
          </w:tcPr>
          <w:p w:rsidR="003F4A0D" w:rsidRDefault="00F60591">
            <w:pPr>
              <w:widowControl/>
              <w:spacing w:line="360" w:lineRule="auto"/>
              <w:jc w:val="center"/>
              <w:rPr>
                <w:rFonts w:ascii="宋体" w:hAnsi="宋体" w:cs="宋体"/>
                <w:bCs/>
                <w:szCs w:val="21"/>
              </w:rPr>
            </w:pPr>
            <w:r>
              <w:rPr>
                <w:rFonts w:ascii="宋体" w:hAnsi="宋体" w:cs="宋体" w:hint="eastAsia"/>
                <w:bCs/>
                <w:kern w:val="0"/>
                <w:szCs w:val="21"/>
              </w:rPr>
              <w:t>5</w:t>
            </w:r>
          </w:p>
        </w:tc>
        <w:tc>
          <w:tcPr>
            <w:tcW w:w="1985" w:type="dxa"/>
            <w:vAlign w:val="center"/>
          </w:tcPr>
          <w:p w:rsidR="003F4A0D" w:rsidRDefault="00F60591">
            <w:pPr>
              <w:widowControl/>
              <w:spacing w:line="360" w:lineRule="auto"/>
              <w:jc w:val="center"/>
              <w:rPr>
                <w:rFonts w:ascii="宋体" w:hAnsi="宋体" w:cs="宋体"/>
                <w:szCs w:val="21"/>
              </w:rPr>
            </w:pPr>
            <w:r>
              <w:rPr>
                <w:rFonts w:ascii="宋体" w:hAnsi="宋体" w:cs="宋体" w:hint="eastAsia"/>
                <w:kern w:val="0"/>
                <w:szCs w:val="21"/>
              </w:rPr>
              <w:t>付款方式</w:t>
            </w:r>
          </w:p>
        </w:tc>
        <w:tc>
          <w:tcPr>
            <w:tcW w:w="6422" w:type="dxa"/>
            <w:vAlign w:val="center"/>
          </w:tcPr>
          <w:p w:rsidR="003F4A0D" w:rsidRDefault="00F60591">
            <w:pPr>
              <w:widowControl/>
              <w:spacing w:line="360" w:lineRule="auto"/>
              <w:jc w:val="left"/>
              <w:rPr>
                <w:rFonts w:ascii="宋体" w:hAnsi="宋体" w:cs="宋体"/>
                <w:szCs w:val="21"/>
              </w:rPr>
            </w:pPr>
            <w:r>
              <w:rPr>
                <w:rFonts w:ascii="宋体" w:hAnsi="宋体" w:cs="宋体" w:hint="eastAsia"/>
                <w:kern w:val="0"/>
                <w:szCs w:val="21"/>
                <w:highlight w:val="yellow"/>
              </w:rPr>
              <w:t>5.1</w:t>
            </w:r>
            <w:r>
              <w:rPr>
                <w:rFonts w:ascii="宋体" w:hAnsi="宋体" w:cs="宋体" w:hint="eastAsia"/>
                <w:szCs w:val="21"/>
                <w:highlight w:val="yellow"/>
              </w:rPr>
              <w:t>货到指定地点、安装完成、验收合格后投标人按中标金额总额的5%向采购人指定收款账户支付质保金后，投标人提供发票后三十个工作日内采购人支付中标金额100%。质保金在保修期结束后30个工作日内支付</w:t>
            </w:r>
            <w:r>
              <w:rPr>
                <w:rFonts w:ascii="宋体" w:hAnsi="宋体" w:cs="宋体" w:hint="eastAsia"/>
                <w:kern w:val="0"/>
                <w:szCs w:val="21"/>
                <w:highlight w:val="yellow"/>
              </w:rPr>
              <w:t>。</w:t>
            </w:r>
          </w:p>
        </w:tc>
      </w:tr>
      <w:tr w:rsidR="003F4A0D">
        <w:trPr>
          <w:trHeight w:val="350"/>
          <w:jc w:val="center"/>
        </w:trPr>
        <w:tc>
          <w:tcPr>
            <w:tcW w:w="1038" w:type="dxa"/>
            <w:vMerge w:val="restart"/>
            <w:vAlign w:val="center"/>
          </w:tcPr>
          <w:p w:rsidR="003F4A0D" w:rsidRDefault="00F60591">
            <w:pPr>
              <w:pStyle w:val="afff5"/>
              <w:spacing w:line="360" w:lineRule="auto"/>
              <w:ind w:left="420" w:firstLineChars="0" w:firstLine="0"/>
              <w:jc w:val="left"/>
              <w:rPr>
                <w:rFonts w:ascii="宋体" w:hAnsi="宋体" w:cs="宋体"/>
                <w:bCs/>
                <w:szCs w:val="21"/>
              </w:rPr>
            </w:pPr>
            <w:r>
              <w:rPr>
                <w:rFonts w:ascii="宋体" w:hAnsi="宋体" w:cs="宋体" w:hint="eastAsia"/>
                <w:bCs/>
                <w:szCs w:val="21"/>
              </w:rPr>
              <w:t>6</w:t>
            </w:r>
          </w:p>
        </w:tc>
        <w:tc>
          <w:tcPr>
            <w:tcW w:w="1985" w:type="dxa"/>
            <w:vMerge w:val="restart"/>
            <w:vAlign w:val="center"/>
          </w:tcPr>
          <w:p w:rsidR="003F4A0D" w:rsidRDefault="00F60591">
            <w:pPr>
              <w:spacing w:line="360" w:lineRule="auto"/>
              <w:jc w:val="center"/>
              <w:rPr>
                <w:rFonts w:ascii="宋体" w:hAnsi="宋体" w:cs="宋体"/>
                <w:b/>
                <w:szCs w:val="21"/>
              </w:rPr>
            </w:pPr>
            <w:r>
              <w:rPr>
                <w:rFonts w:ascii="宋体" w:hAnsi="宋体" w:cs="宋体" w:hint="eastAsia"/>
                <w:szCs w:val="21"/>
              </w:rPr>
              <w:t>违约责任</w:t>
            </w:r>
          </w:p>
        </w:tc>
        <w:tc>
          <w:tcPr>
            <w:tcW w:w="6422" w:type="dxa"/>
          </w:tcPr>
          <w:p w:rsidR="003F4A0D" w:rsidRDefault="00F60591">
            <w:pPr>
              <w:widowControl/>
              <w:spacing w:line="360" w:lineRule="auto"/>
              <w:jc w:val="left"/>
              <w:rPr>
                <w:rFonts w:ascii="宋体" w:hAnsi="宋体" w:cs="宋体"/>
                <w:kern w:val="0"/>
                <w:szCs w:val="21"/>
              </w:rPr>
            </w:pPr>
            <w:r>
              <w:rPr>
                <w:rFonts w:ascii="宋体" w:hAnsi="宋体" w:cs="宋体" w:hint="eastAsia"/>
                <w:kern w:val="0"/>
                <w:szCs w:val="21"/>
              </w:rPr>
              <w:t>6.1如投标人未按照投标文件中承诺的时间交货或提供服务，投标人应承担延期交货和延期服务的违约责任，并赔偿采购人因此造成的实际经济损失。实际经济损失超出履约保证金额，采购人有权终止合同。</w:t>
            </w:r>
          </w:p>
        </w:tc>
      </w:tr>
      <w:tr w:rsidR="003F4A0D">
        <w:trPr>
          <w:trHeight w:val="350"/>
          <w:jc w:val="center"/>
        </w:trPr>
        <w:tc>
          <w:tcPr>
            <w:tcW w:w="1038" w:type="dxa"/>
            <w:vMerge/>
            <w:vAlign w:val="center"/>
          </w:tcPr>
          <w:p w:rsidR="003F4A0D" w:rsidRDefault="003F4A0D">
            <w:pPr>
              <w:pStyle w:val="afff5"/>
              <w:spacing w:line="360" w:lineRule="auto"/>
              <w:ind w:left="420" w:firstLineChars="0" w:firstLine="0"/>
              <w:jc w:val="left"/>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szCs w:val="21"/>
              </w:rPr>
            </w:pPr>
          </w:p>
        </w:tc>
        <w:tc>
          <w:tcPr>
            <w:tcW w:w="6422" w:type="dxa"/>
          </w:tcPr>
          <w:p w:rsidR="003F4A0D" w:rsidRDefault="00F60591">
            <w:pPr>
              <w:widowControl/>
              <w:spacing w:line="360" w:lineRule="auto"/>
              <w:jc w:val="left"/>
              <w:rPr>
                <w:rFonts w:ascii="宋体" w:hAnsi="宋体" w:cs="宋体"/>
                <w:kern w:val="0"/>
                <w:szCs w:val="21"/>
              </w:rPr>
            </w:pPr>
            <w:r>
              <w:rPr>
                <w:rFonts w:ascii="宋体" w:hAnsi="宋体" w:cs="宋体" w:hint="eastAsia"/>
                <w:kern w:val="0"/>
                <w:szCs w:val="21"/>
              </w:rPr>
              <w:t>6.2投标人所交设备的品种、型号、规格、质量、功能、技术参数等方面不能实质性满足招标文件要约的，采购人有权拒绝收货，投标人向采购人偿付项目采购金额千分之 二十 （千分之十以上千分之二十以下）的违约金；造成严重后果的，根据《深圳经济特区政府采购条例》第五十七条第（二）款规定，由主管部门对中标人进行处罚。</w:t>
            </w:r>
          </w:p>
        </w:tc>
      </w:tr>
      <w:tr w:rsidR="003F4A0D">
        <w:trPr>
          <w:trHeight w:val="1242"/>
          <w:jc w:val="center"/>
        </w:trPr>
        <w:tc>
          <w:tcPr>
            <w:tcW w:w="1038" w:type="dxa"/>
            <w:vMerge/>
            <w:vAlign w:val="center"/>
          </w:tcPr>
          <w:p w:rsidR="003F4A0D" w:rsidRDefault="003F4A0D">
            <w:pPr>
              <w:pStyle w:val="afff5"/>
              <w:spacing w:line="360" w:lineRule="auto"/>
              <w:ind w:firstLineChars="0" w:firstLine="0"/>
              <w:jc w:val="center"/>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b/>
                <w:szCs w:val="21"/>
              </w:rPr>
            </w:pPr>
          </w:p>
        </w:tc>
        <w:tc>
          <w:tcPr>
            <w:tcW w:w="6422" w:type="dxa"/>
          </w:tcPr>
          <w:p w:rsidR="003F4A0D" w:rsidRDefault="00F60591">
            <w:pPr>
              <w:widowControl/>
              <w:spacing w:line="360" w:lineRule="auto"/>
              <w:jc w:val="left"/>
              <w:rPr>
                <w:rFonts w:ascii="宋体" w:hAnsi="宋体" w:cs="宋体"/>
                <w:kern w:val="0"/>
                <w:szCs w:val="21"/>
              </w:rPr>
            </w:pPr>
            <w:r>
              <w:rPr>
                <w:rFonts w:ascii="宋体" w:hAnsi="宋体" w:cs="宋体" w:hint="eastAsia"/>
                <w:kern w:val="0"/>
                <w:szCs w:val="21"/>
              </w:rPr>
              <w:t>6.3投标人不能交付设备的，投标人向采购人偿付项目采购金额千分之 二十 （千分之十以上千分之二十以下）的违约金；造成严重后果的，根据《深圳经济特区政府采购条例》第五十七条第（二）款规定，由主管部门对中标人进行处罚。</w:t>
            </w:r>
          </w:p>
        </w:tc>
      </w:tr>
      <w:tr w:rsidR="003F4A0D">
        <w:trPr>
          <w:trHeight w:val="350"/>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b/>
                <w:szCs w:val="21"/>
              </w:rPr>
            </w:pPr>
          </w:p>
        </w:tc>
        <w:tc>
          <w:tcPr>
            <w:tcW w:w="6422" w:type="dxa"/>
          </w:tcPr>
          <w:p w:rsidR="003F4A0D" w:rsidRDefault="00F60591">
            <w:pPr>
              <w:widowControl/>
              <w:spacing w:line="360" w:lineRule="auto"/>
              <w:jc w:val="left"/>
              <w:rPr>
                <w:rFonts w:ascii="宋体" w:hAnsi="宋体" w:cs="宋体"/>
                <w:kern w:val="0"/>
                <w:szCs w:val="21"/>
              </w:rPr>
            </w:pPr>
            <w:r>
              <w:rPr>
                <w:rFonts w:ascii="宋体" w:hAnsi="宋体" w:cs="宋体" w:hint="eastAsia"/>
                <w:kern w:val="0"/>
                <w:szCs w:val="21"/>
              </w:rPr>
              <w:t>6.4投标人逾期未交设备的，投标人向采购人每日偿付设备款千分之 二十 （千分之十以上千分之二十以下）的违约金。投标人超过交货期限 60 日仍未交货，采购人有权解除合同。</w:t>
            </w:r>
          </w:p>
        </w:tc>
      </w:tr>
      <w:tr w:rsidR="003F4A0D">
        <w:trPr>
          <w:trHeight w:val="350"/>
          <w:jc w:val="center"/>
        </w:trPr>
        <w:tc>
          <w:tcPr>
            <w:tcW w:w="1038" w:type="dxa"/>
            <w:vMerge/>
            <w:vAlign w:val="center"/>
          </w:tcPr>
          <w:p w:rsidR="003F4A0D" w:rsidRDefault="003F4A0D">
            <w:pPr>
              <w:spacing w:line="360" w:lineRule="auto"/>
              <w:jc w:val="center"/>
              <w:rPr>
                <w:rFonts w:ascii="宋体" w:hAnsi="宋体" w:cs="宋体"/>
                <w:bCs/>
                <w:szCs w:val="21"/>
              </w:rPr>
            </w:pPr>
          </w:p>
        </w:tc>
        <w:tc>
          <w:tcPr>
            <w:tcW w:w="1985" w:type="dxa"/>
            <w:vMerge/>
            <w:vAlign w:val="center"/>
          </w:tcPr>
          <w:p w:rsidR="003F4A0D" w:rsidRDefault="003F4A0D">
            <w:pPr>
              <w:spacing w:line="360" w:lineRule="auto"/>
              <w:jc w:val="center"/>
              <w:rPr>
                <w:rFonts w:ascii="宋体" w:hAnsi="宋体" w:cs="宋体"/>
                <w:b/>
                <w:szCs w:val="21"/>
              </w:rPr>
            </w:pPr>
          </w:p>
        </w:tc>
        <w:tc>
          <w:tcPr>
            <w:tcW w:w="6422" w:type="dxa"/>
          </w:tcPr>
          <w:p w:rsidR="003F4A0D" w:rsidRDefault="00F60591">
            <w:pPr>
              <w:widowControl/>
              <w:spacing w:line="360" w:lineRule="auto"/>
              <w:jc w:val="left"/>
              <w:rPr>
                <w:rFonts w:ascii="宋体" w:hAnsi="宋体" w:cs="宋体"/>
                <w:kern w:val="0"/>
                <w:szCs w:val="21"/>
              </w:rPr>
            </w:pPr>
            <w:r>
              <w:rPr>
                <w:rFonts w:ascii="宋体" w:hAnsi="宋体" w:cs="宋体" w:hint="eastAsia"/>
                <w:kern w:val="0"/>
                <w:szCs w:val="21"/>
              </w:rPr>
              <w:t>6.5违约金先从由投标人履约保证金中扣除，若有不足部分则由中标人补齐。</w:t>
            </w:r>
          </w:p>
        </w:tc>
      </w:tr>
      <w:tr w:rsidR="003F4A0D">
        <w:trPr>
          <w:trHeight w:val="350"/>
          <w:jc w:val="center"/>
        </w:trPr>
        <w:tc>
          <w:tcPr>
            <w:tcW w:w="1038" w:type="dxa"/>
            <w:vAlign w:val="center"/>
          </w:tcPr>
          <w:p w:rsidR="003F4A0D" w:rsidRDefault="00F60591">
            <w:pPr>
              <w:spacing w:line="360" w:lineRule="auto"/>
              <w:jc w:val="center"/>
              <w:rPr>
                <w:rFonts w:ascii="宋体" w:hAnsi="宋体" w:cs="宋体"/>
                <w:bCs/>
                <w:szCs w:val="21"/>
              </w:rPr>
            </w:pPr>
            <w:r>
              <w:rPr>
                <w:rFonts w:ascii="宋体" w:hAnsi="宋体" w:cs="宋体" w:hint="eastAsia"/>
                <w:bCs/>
                <w:szCs w:val="21"/>
              </w:rPr>
              <w:t>7</w:t>
            </w:r>
          </w:p>
        </w:tc>
        <w:tc>
          <w:tcPr>
            <w:tcW w:w="1985" w:type="dxa"/>
            <w:vAlign w:val="center"/>
          </w:tcPr>
          <w:p w:rsidR="003F4A0D" w:rsidRDefault="00F60591">
            <w:pPr>
              <w:spacing w:line="360" w:lineRule="auto"/>
              <w:jc w:val="center"/>
              <w:rPr>
                <w:rFonts w:ascii="宋体" w:hAnsi="宋体" w:cs="宋体"/>
                <w:szCs w:val="21"/>
              </w:rPr>
            </w:pPr>
            <w:r>
              <w:rPr>
                <w:rFonts w:ascii="宋体" w:hAnsi="宋体" w:cs="宋体" w:hint="eastAsia"/>
                <w:szCs w:val="21"/>
              </w:rPr>
              <w:t>其他</w:t>
            </w:r>
          </w:p>
        </w:tc>
        <w:tc>
          <w:tcPr>
            <w:tcW w:w="6422" w:type="dxa"/>
          </w:tcPr>
          <w:p w:rsidR="003F4A0D" w:rsidRDefault="00F60591">
            <w:pPr>
              <w:spacing w:line="360" w:lineRule="auto"/>
              <w:jc w:val="left"/>
              <w:rPr>
                <w:rFonts w:ascii="宋体" w:hAnsi="宋体" w:cs="宋体"/>
                <w:szCs w:val="21"/>
              </w:rPr>
            </w:pPr>
            <w:r>
              <w:rPr>
                <w:rFonts w:ascii="宋体" w:hAnsi="宋体" w:cs="宋体" w:hint="eastAsia"/>
                <w:szCs w:val="21"/>
              </w:rPr>
              <w:t>7.1投标人应按其投标文件中的承诺，进行其他售后服务工作。</w:t>
            </w:r>
          </w:p>
        </w:tc>
      </w:tr>
    </w:tbl>
    <w:p w:rsidR="003F4A0D" w:rsidRDefault="003F4A0D">
      <w:pPr>
        <w:spacing w:line="360" w:lineRule="auto"/>
        <w:rPr>
          <w:rFonts w:ascii="宋体" w:hAnsi="宋体"/>
          <w:b/>
          <w:bCs/>
          <w:snapToGrid w:val="0"/>
          <w:kern w:val="0"/>
          <w:sz w:val="24"/>
        </w:rPr>
      </w:pPr>
    </w:p>
    <w:p w:rsidR="003F4A0D" w:rsidRDefault="003F4A0D"/>
    <w:p w:rsidR="003F4A0D" w:rsidRDefault="00F60591">
      <w:pPr>
        <w:widowControl/>
        <w:jc w:val="left"/>
        <w:rPr>
          <w:b/>
          <w:kern w:val="44"/>
          <w:sz w:val="44"/>
          <w:szCs w:val="28"/>
        </w:rPr>
      </w:pPr>
      <w:bookmarkStart w:id="2" w:name="_Toc45031955"/>
      <w:r>
        <w:br w:type="page"/>
      </w:r>
    </w:p>
    <w:p w:rsidR="003F4A0D" w:rsidRDefault="00F60591">
      <w:pPr>
        <w:pStyle w:val="1"/>
      </w:pPr>
      <w:r>
        <w:rPr>
          <w:rFonts w:hint="eastAsia"/>
        </w:rPr>
        <w:lastRenderedPageBreak/>
        <w:t>第三章</w:t>
      </w:r>
      <w:r>
        <w:rPr>
          <w:rFonts w:hint="eastAsia"/>
        </w:rPr>
        <w:t xml:space="preserve">  </w:t>
      </w:r>
      <w:r>
        <w:rPr>
          <w:rFonts w:hint="eastAsia"/>
        </w:rPr>
        <w:t>投标文件初审</w:t>
      </w:r>
      <w:bookmarkEnd w:id="2"/>
    </w:p>
    <w:p w:rsidR="003F4A0D" w:rsidRDefault="00F60591">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rsidR="003F4A0D" w:rsidRDefault="003F4A0D">
      <w:pPr>
        <w:adjustRightInd w:val="0"/>
        <w:spacing w:line="360" w:lineRule="auto"/>
        <w:rPr>
          <w:snapToGrid w:val="0"/>
          <w:kern w:val="0"/>
        </w:rPr>
      </w:pPr>
    </w:p>
    <w:p w:rsidR="003F4A0D" w:rsidRDefault="00F60591">
      <w:pPr>
        <w:adjustRightInd w:val="0"/>
        <w:spacing w:line="360" w:lineRule="auto"/>
        <w:rPr>
          <w:snapToGrid w:val="0"/>
          <w:kern w:val="0"/>
        </w:rPr>
      </w:pPr>
      <w:r>
        <w:rPr>
          <w:rFonts w:hint="eastAsia"/>
          <w:snapToGrid w:val="0"/>
          <w:kern w:val="0"/>
        </w:rPr>
        <w:t>一、资格性</w:t>
      </w:r>
      <w:r>
        <w:rPr>
          <w:rFonts w:ascii="宋体" w:hAnsi="宋体" w:hint="eastAsia"/>
          <w:snapToGrid w:val="0"/>
          <w:kern w:val="0"/>
        </w:rPr>
        <w:t>审查</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3F4A0D" w:rsidRDefault="003F4A0D">
      <w:pPr>
        <w:adjustRightInd w:val="0"/>
        <w:spacing w:line="360" w:lineRule="auto"/>
        <w:rPr>
          <w:rFonts w:ascii="宋体" w:hAnsi="宋体"/>
          <w:snapToGrid w:val="0"/>
          <w:kern w:val="0"/>
        </w:rPr>
      </w:pPr>
    </w:p>
    <w:p w:rsidR="003F4A0D" w:rsidRDefault="00F60591">
      <w:pPr>
        <w:adjustRightInd w:val="0"/>
        <w:spacing w:line="360" w:lineRule="auto"/>
        <w:rPr>
          <w:rFonts w:ascii="宋体" w:hAnsi="宋体"/>
          <w:snapToGrid w:val="0"/>
          <w:kern w:val="0"/>
        </w:rPr>
      </w:pPr>
      <w:r>
        <w:rPr>
          <w:rFonts w:ascii="宋体" w:hAnsi="宋体" w:hint="eastAsia"/>
          <w:snapToGrid w:val="0"/>
          <w:kern w:val="0"/>
        </w:rPr>
        <w:t>二、符合性审查</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1、投标人提供的投标文件数量不符合招标文件要求。</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2、投标文件未按照招标文件要求制作、密封和标记。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3、未按招标文件要求提供法定代表人证明书和法定代表人授权委托证明书。</w:t>
      </w:r>
    </w:p>
    <w:p w:rsidR="003F4A0D" w:rsidRDefault="00F60591">
      <w:pPr>
        <w:adjustRightInd w:val="0"/>
        <w:spacing w:line="360" w:lineRule="auto"/>
        <w:ind w:left="283" w:hangingChars="135" w:hanging="283"/>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5、招标项目完成期或服务期未满足招标文件要求的。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6、投标文件的关键内容字迹模糊、无法辨认的。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7、投标报价有严重缺漏项的。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8、未按招标文件所提供的样式填写</w:t>
      </w:r>
      <w:r>
        <w:rPr>
          <w:rFonts w:ascii="宋体" w:hAnsi="宋体"/>
          <w:snapToGrid w:val="0"/>
          <w:kern w:val="0"/>
        </w:rPr>
        <w:t>《</w:t>
      </w:r>
      <w:r>
        <w:rPr>
          <w:rFonts w:ascii="宋体" w:hAnsi="宋体" w:hint="eastAsia"/>
          <w:snapToGrid w:val="0"/>
          <w:kern w:val="0"/>
        </w:rPr>
        <w:t>投标函》。</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9、任一项带★的指标未响应或不满足要求（如有带</w:t>
      </w:r>
      <w:r>
        <w:rPr>
          <w:rFonts w:ascii="宋体" w:hAnsi="宋体" w:hint="eastAsia"/>
        </w:rPr>
        <w:t>★</w:t>
      </w:r>
      <w:r>
        <w:rPr>
          <w:rFonts w:ascii="宋体" w:hAnsi="宋体" w:hint="eastAsia"/>
          <w:snapToGrid w:val="0"/>
          <w:kern w:val="0"/>
        </w:rPr>
        <w:t>号条款）。</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10、将一个项目包拆分投标，对同一货物及服务投标时，同时提供两套或以上的投标方案。</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11、投标文件附有</w:t>
      </w:r>
      <w:r>
        <w:rPr>
          <w:rFonts w:ascii="宋体" w:hAnsi="宋体" w:hint="eastAsia"/>
          <w:bCs/>
          <w:snapToGrid w:val="0"/>
          <w:kern w:val="0"/>
        </w:rPr>
        <w:t>采购人</w:t>
      </w:r>
      <w:r>
        <w:rPr>
          <w:rFonts w:ascii="宋体" w:hAnsi="宋体" w:hint="eastAsia"/>
          <w:snapToGrid w:val="0"/>
          <w:kern w:val="0"/>
        </w:rPr>
        <w:t>不能接受的条件。</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12、投标违规行为：如以他人名义竞标、串通投标或者以其他弄虚作假方式投标的。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13、</w:t>
      </w:r>
      <w:r>
        <w:rPr>
          <w:rFonts w:ascii="宋体" w:hAnsi="宋体" w:hint="eastAsia"/>
          <w:bCs/>
          <w:szCs w:val="21"/>
        </w:rPr>
        <w:t>投标人的投标总价超过采购控制金额（最高投标限价）的</w:t>
      </w:r>
      <w:r>
        <w:rPr>
          <w:rFonts w:ascii="宋体" w:hAnsi="宋体" w:hint="eastAsia"/>
          <w:snapToGrid w:val="0"/>
          <w:kern w:val="0"/>
        </w:rPr>
        <w:t>。</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14、法律法规规定的其它情形。</w:t>
      </w:r>
    </w:p>
    <w:p w:rsidR="003F4A0D" w:rsidRDefault="003F4A0D"/>
    <w:p w:rsidR="003F4A0D" w:rsidRDefault="003F4A0D"/>
    <w:p w:rsidR="003F4A0D" w:rsidRDefault="003F4A0D"/>
    <w:p w:rsidR="003F4A0D" w:rsidRDefault="003F4A0D"/>
    <w:p w:rsidR="003F4A0D" w:rsidRDefault="00F60591">
      <w:pPr>
        <w:widowControl/>
        <w:jc w:val="left"/>
      </w:pPr>
      <w:r>
        <w:br w:type="page"/>
      </w:r>
    </w:p>
    <w:p w:rsidR="003F4A0D" w:rsidRDefault="003F4A0D"/>
    <w:p w:rsidR="003F4A0D" w:rsidRDefault="00F60591" w:rsidP="0051696A">
      <w:pPr>
        <w:pStyle w:val="1"/>
        <w:spacing w:afterLines="100" w:after="312"/>
      </w:pPr>
      <w:bookmarkStart w:id="3" w:name="_Toc45031956"/>
      <w:r>
        <w:rPr>
          <w:rFonts w:hint="eastAsia"/>
        </w:rPr>
        <w:t>第四章</w:t>
      </w:r>
      <w:r>
        <w:rPr>
          <w:rFonts w:hint="eastAsia"/>
        </w:rPr>
        <w:t xml:space="preserve">  </w:t>
      </w:r>
      <w:r>
        <w:rPr>
          <w:rFonts w:hint="eastAsia"/>
        </w:rPr>
        <w:t>评标方法和标准</w:t>
      </w:r>
      <w:bookmarkEnd w:id="3"/>
    </w:p>
    <w:p w:rsidR="003F4A0D" w:rsidRDefault="00F60591">
      <w:pPr>
        <w:pStyle w:val="20"/>
        <w:spacing w:before="0" w:after="0"/>
      </w:pPr>
      <w:bookmarkStart w:id="4" w:name="_Toc45031957"/>
      <w:bookmarkStart w:id="5" w:name="_Toc44690702"/>
      <w:bookmarkStart w:id="6" w:name="_Toc44691393"/>
      <w:bookmarkStart w:id="7" w:name="_Toc44690429"/>
      <w:bookmarkStart w:id="8" w:name="_Toc44691161"/>
      <w:r>
        <w:rPr>
          <w:rFonts w:hint="eastAsia"/>
        </w:rPr>
        <w:t>一、</w:t>
      </w:r>
      <w:r>
        <w:t>评标方法</w:t>
      </w:r>
      <w:bookmarkEnd w:id="4"/>
      <w:bookmarkEnd w:id="5"/>
      <w:bookmarkEnd w:id="6"/>
      <w:bookmarkEnd w:id="7"/>
      <w:bookmarkEnd w:id="8"/>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1、本项目评标方法：综合评分法</w:t>
      </w:r>
    </w:p>
    <w:p w:rsidR="003F4A0D" w:rsidRDefault="00F60591">
      <w:pPr>
        <w:pStyle w:val="af3"/>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综合评分法，是指投标文件满足招标文件全部实质性要求，且按照评审因素的量化指标评审得分最高的投标人为中标候选人的评标方法。</w:t>
      </w:r>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2、是否评标定标分离：</w:t>
      </w:r>
      <w:r>
        <w:rPr>
          <w:rFonts w:ascii="宋体" w:eastAsia="MS Mincho" w:hAnsi="宋体" w:cs="MS Mincho" w:hint="eastAsia"/>
          <w:sz w:val="21"/>
          <w:szCs w:val="21"/>
        </w:rPr>
        <w:t>☑</w:t>
      </w:r>
      <w:r>
        <w:rPr>
          <w:rFonts w:ascii="宋体" w:hAnsi="宋体" w:hint="eastAsia"/>
          <w:sz w:val="21"/>
          <w:szCs w:val="21"/>
        </w:rPr>
        <w:t>非评定分离/□评定分离（定标方法：自定法）</w:t>
      </w:r>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3、中标人及中标候选人数量：</w:t>
      </w:r>
      <w:r>
        <w:rPr>
          <w:rFonts w:ascii="宋体" w:hAnsi="宋体" w:cs="仿宋" w:hint="eastAsia"/>
          <w:kern w:val="2"/>
          <w:sz w:val="21"/>
          <w:szCs w:val="21"/>
        </w:rPr>
        <w:t>中标人数量：1名，中标候选人数量：3名。</w:t>
      </w:r>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4、评标规则：</w:t>
      </w:r>
    </w:p>
    <w:p w:rsidR="003F4A0D" w:rsidRDefault="00F60591">
      <w:pPr>
        <w:pStyle w:val="af3"/>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评标时，评标委员会按照“</w:t>
      </w:r>
      <w:r>
        <w:rPr>
          <w:rFonts w:ascii="宋体" w:hAnsi="宋体" w:hint="eastAsia"/>
          <w:bCs/>
          <w:sz w:val="21"/>
          <w:szCs w:val="21"/>
        </w:rPr>
        <w:t>评标标准</w:t>
      </w:r>
      <w:r>
        <w:rPr>
          <w:rFonts w:ascii="宋体" w:hAnsi="宋体" w:cs="仿宋" w:hint="eastAsia"/>
          <w:kern w:val="2"/>
          <w:sz w:val="21"/>
          <w:szCs w:val="21"/>
        </w:rPr>
        <w:t>”中的各项评审因素，对通过资格审查和符合性审查的所有投标人的投标文件进行独立评审，并汇总每个投标人的得分，取算术平均值后确定其评审得分</w:t>
      </w:r>
      <w:r>
        <w:rPr>
          <w:rFonts w:ascii="宋体" w:hAnsi="宋体" w:cs="仿宋"/>
          <w:kern w:val="2"/>
          <w:sz w:val="21"/>
          <w:szCs w:val="21"/>
        </w:rPr>
        <w:t>(</w:t>
      </w:r>
      <w:r>
        <w:rPr>
          <w:rFonts w:ascii="宋体" w:hAnsi="宋体" w:cs="仿宋" w:hint="eastAsia"/>
          <w:kern w:val="2"/>
          <w:sz w:val="21"/>
          <w:szCs w:val="21"/>
        </w:rPr>
        <w:t>精确至小数点后二位</w:t>
      </w:r>
      <w:r>
        <w:rPr>
          <w:rFonts w:ascii="宋体" w:hAnsi="宋体" w:cs="仿宋"/>
          <w:kern w:val="2"/>
          <w:sz w:val="21"/>
          <w:szCs w:val="21"/>
        </w:rPr>
        <w:t>)</w:t>
      </w:r>
      <w:r>
        <w:rPr>
          <w:rFonts w:ascii="宋体" w:hAnsi="宋体" w:cs="仿宋" w:hint="eastAsia"/>
          <w:kern w:val="2"/>
          <w:sz w:val="21"/>
          <w:szCs w:val="21"/>
        </w:rPr>
        <w:t>。</w:t>
      </w:r>
    </w:p>
    <w:p w:rsidR="003F4A0D" w:rsidRDefault="00F60591">
      <w:pPr>
        <w:pStyle w:val="af3"/>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排名结果按投标人评审得分由高到低顺序排列；若评审得分相同，则按投标报价由低到高顺序排列；若评审得分及投标报价均相同，则按技术服务优劣顺序排列（即按技术标得分由高到低顺序排列）；以上均相同的由评标委员会抽签决定排序。</w:t>
      </w:r>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5、推荐中标候选人：</w:t>
      </w:r>
    </w:p>
    <w:p w:rsidR="003F4A0D" w:rsidRDefault="00F60591" w:rsidP="00B513E3">
      <w:pPr>
        <w:pStyle w:val="af3"/>
        <w:spacing w:before="0" w:beforeAutospacing="0" w:after="0" w:afterAutospacing="0" w:line="360" w:lineRule="exact"/>
        <w:ind w:firstLineChars="177" w:firstLine="425"/>
        <w:rPr>
          <w:rFonts w:ascii="宋体" w:hAnsi="宋体" w:cs="仿宋"/>
          <w:kern w:val="2"/>
          <w:sz w:val="21"/>
          <w:szCs w:val="21"/>
        </w:rPr>
      </w:pPr>
      <w:r>
        <w:rPr>
          <w:rFonts w:ascii="宋体" w:eastAsia="MS Mincho" w:hAnsi="宋体" w:cs="MS Mincho" w:hint="eastAsia"/>
        </w:rPr>
        <w:t>☑</w:t>
      </w:r>
      <w:r>
        <w:rPr>
          <w:rFonts w:ascii="宋体" w:hAnsi="宋体" w:cs="仿宋" w:hint="eastAsia"/>
          <w:kern w:val="2"/>
          <w:sz w:val="21"/>
          <w:szCs w:val="21"/>
        </w:rPr>
        <w:t>非评定分离项目：由评标委员会推荐</w:t>
      </w:r>
      <w:r>
        <w:rPr>
          <w:rFonts w:ascii="宋体" w:hAnsi="宋体" w:cs="仿宋" w:hint="eastAsia"/>
          <w:b/>
          <w:kern w:val="2"/>
          <w:sz w:val="21"/>
          <w:szCs w:val="21"/>
        </w:rPr>
        <w:t>评标排名前三的投标人</w:t>
      </w:r>
      <w:r>
        <w:rPr>
          <w:rFonts w:ascii="宋体" w:hAnsi="宋体" w:cs="仿宋" w:hint="eastAsia"/>
          <w:kern w:val="2"/>
          <w:sz w:val="21"/>
          <w:szCs w:val="21"/>
        </w:rPr>
        <w:t>作为中标候选人。</w:t>
      </w:r>
    </w:p>
    <w:p w:rsidR="003F4A0D" w:rsidRDefault="00F60591" w:rsidP="00B513E3">
      <w:pPr>
        <w:spacing w:line="360" w:lineRule="exact"/>
        <w:ind w:firstLineChars="177" w:firstLine="425"/>
        <w:rPr>
          <w:rFonts w:ascii="宋体" w:hAnsi="宋体" w:cs="仿宋"/>
          <w:szCs w:val="21"/>
        </w:rPr>
      </w:pPr>
      <w:r>
        <w:rPr>
          <w:rFonts w:ascii="宋体" w:hAnsi="宋体" w:hint="eastAsia"/>
          <w:sz w:val="24"/>
        </w:rPr>
        <w:t xml:space="preserve">□ </w:t>
      </w:r>
      <w:r>
        <w:rPr>
          <w:rFonts w:ascii="宋体" w:hAnsi="宋体" w:cs="仿宋" w:hint="eastAsia"/>
          <w:szCs w:val="21"/>
        </w:rPr>
        <w:t>评定分离项目：由评标委员会推荐</w:t>
      </w:r>
      <w:r>
        <w:rPr>
          <w:rFonts w:ascii="宋体" w:hAnsi="宋体" w:cs="仿宋" w:hint="eastAsia"/>
          <w:b/>
          <w:szCs w:val="21"/>
        </w:rPr>
        <w:t>评标排名前三的投标人（无排序）</w:t>
      </w:r>
      <w:r>
        <w:rPr>
          <w:rFonts w:ascii="宋体" w:hAnsi="宋体" w:cs="仿宋" w:hint="eastAsia"/>
          <w:szCs w:val="21"/>
        </w:rPr>
        <w:t>作为候选中标供应商。</w:t>
      </w:r>
    </w:p>
    <w:p w:rsidR="003F4A0D" w:rsidRDefault="00F60591">
      <w:pPr>
        <w:pStyle w:val="af3"/>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6、确定中标人：</w:t>
      </w:r>
    </w:p>
    <w:p w:rsidR="003F4A0D" w:rsidRDefault="00F60591">
      <w:pPr>
        <w:spacing w:line="360" w:lineRule="exact"/>
        <w:ind w:firstLineChars="202" w:firstLine="424"/>
        <w:rPr>
          <w:rFonts w:ascii="宋体" w:hAnsi="宋体" w:cs="仿宋"/>
          <w:szCs w:val="21"/>
        </w:rPr>
      </w:pPr>
      <w:r>
        <w:rPr>
          <w:rFonts w:ascii="宋体" w:eastAsia="MS Mincho" w:hAnsi="宋体" w:cs="MS Mincho" w:hint="eastAsia"/>
        </w:rPr>
        <w:t>☑</w:t>
      </w:r>
      <w:r>
        <w:rPr>
          <w:rFonts w:ascii="宋体" w:hAnsi="宋体" w:cs="仿宋" w:hint="eastAsia"/>
          <w:szCs w:val="21"/>
        </w:rPr>
        <w:t>非评定分离项目：采购人在评标报告确定的中标候选人名单中按顺序确定1名中标人。</w:t>
      </w:r>
    </w:p>
    <w:p w:rsidR="003F4A0D" w:rsidRDefault="00F60591" w:rsidP="00B513E3">
      <w:pPr>
        <w:spacing w:line="360" w:lineRule="exact"/>
        <w:ind w:firstLineChars="177" w:firstLine="425"/>
        <w:rPr>
          <w:rFonts w:ascii="宋体" w:hAnsi="宋体" w:cs="仿宋"/>
          <w:szCs w:val="21"/>
        </w:rPr>
      </w:pPr>
      <w:r>
        <w:rPr>
          <w:rFonts w:ascii="宋体" w:hAnsi="宋体" w:hint="eastAsia"/>
          <w:sz w:val="24"/>
        </w:rPr>
        <w:t xml:space="preserve">□ </w:t>
      </w:r>
      <w:r>
        <w:rPr>
          <w:rFonts w:ascii="宋体" w:hAnsi="宋体" w:cs="仿宋" w:hint="eastAsia"/>
          <w:szCs w:val="21"/>
        </w:rPr>
        <w:t>评定分离项目：采购人根据招标文件确定的定标方法，从评审报告推荐的候选中标供应商中确定1名中标供应商，并出具定标报告。</w:t>
      </w:r>
    </w:p>
    <w:p w:rsidR="003F4A0D" w:rsidRDefault="003F4A0D">
      <w:pPr>
        <w:spacing w:line="360" w:lineRule="auto"/>
        <w:ind w:firstLineChars="202" w:firstLine="424"/>
        <w:rPr>
          <w:rFonts w:ascii="宋体" w:hAnsi="宋体"/>
        </w:rPr>
      </w:pPr>
    </w:p>
    <w:p w:rsidR="003F4A0D" w:rsidRDefault="00F60591">
      <w:pPr>
        <w:pStyle w:val="20"/>
        <w:spacing w:before="0" w:after="0"/>
      </w:pPr>
      <w:bookmarkStart w:id="9" w:name="_Toc45031958"/>
      <w:r>
        <w:rPr>
          <w:rFonts w:hint="eastAsia"/>
        </w:rPr>
        <w:t>二、评标标准</w:t>
      </w:r>
      <w:bookmarkEnd w:id="9"/>
    </w:p>
    <w:p w:rsidR="003F4A0D" w:rsidRDefault="00F60591">
      <w:pPr>
        <w:spacing w:line="360" w:lineRule="auto"/>
        <w:ind w:firstLineChars="202" w:firstLine="424"/>
        <w:rPr>
          <w:rFonts w:ascii="宋体" w:hAnsi="宋体"/>
          <w:b/>
          <w:bCs/>
        </w:rPr>
      </w:pPr>
      <w:r>
        <w:rPr>
          <w:rFonts w:hint="eastAsia"/>
          <w:snapToGrid w:val="0"/>
          <w:kern w:val="0"/>
        </w:rPr>
        <w:t>评标委员会按照以下量化的评审因素，对各投标文件进行分析和比较：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3F4A0D">
        <w:trPr>
          <w:trHeight w:val="453"/>
          <w:jc w:val="center"/>
        </w:trPr>
        <w:tc>
          <w:tcPr>
            <w:tcW w:w="8559" w:type="dxa"/>
            <w:gridSpan w:val="4"/>
            <w:vAlign w:val="center"/>
          </w:tcPr>
          <w:p w:rsidR="003F4A0D" w:rsidRDefault="00F60591">
            <w:pPr>
              <w:autoSpaceDE w:val="0"/>
              <w:autoSpaceDN w:val="0"/>
              <w:adjustRightInd w:val="0"/>
              <w:spacing w:line="360" w:lineRule="exact"/>
              <w:jc w:val="center"/>
              <w:rPr>
                <w:rFonts w:ascii="宋体" w:hAnsi="宋体" w:cs="仿宋"/>
                <w:b/>
                <w:szCs w:val="21"/>
                <w:lang w:val="zh-CN"/>
              </w:rPr>
            </w:pPr>
            <w:r>
              <w:rPr>
                <w:rFonts w:ascii="宋体" w:hAnsi="宋体" w:cs="仿宋" w:hint="eastAsia"/>
                <w:b/>
                <w:szCs w:val="21"/>
                <w:lang w:val="zh-CN"/>
              </w:rPr>
              <w:t>评分项及评分规则</w:t>
            </w:r>
          </w:p>
        </w:tc>
        <w:tc>
          <w:tcPr>
            <w:tcW w:w="1187" w:type="dxa"/>
            <w:vAlign w:val="center"/>
          </w:tcPr>
          <w:p w:rsidR="003F4A0D" w:rsidRDefault="00F60591">
            <w:pPr>
              <w:autoSpaceDE w:val="0"/>
              <w:autoSpaceDN w:val="0"/>
              <w:adjustRightInd w:val="0"/>
              <w:spacing w:line="360" w:lineRule="exact"/>
              <w:jc w:val="center"/>
              <w:rPr>
                <w:rFonts w:ascii="宋体" w:hAnsi="宋体" w:cs="仿宋"/>
                <w:b/>
                <w:szCs w:val="21"/>
                <w:lang w:val="zh-CN"/>
              </w:rPr>
            </w:pPr>
            <w:r>
              <w:rPr>
                <w:rFonts w:ascii="宋体" w:hAnsi="宋体" w:cs="仿宋" w:hint="eastAsia"/>
                <w:b/>
                <w:szCs w:val="21"/>
                <w:lang w:val="zh-CN"/>
              </w:rPr>
              <w:t>权重</w:t>
            </w:r>
          </w:p>
        </w:tc>
      </w:tr>
      <w:tr w:rsidR="003F4A0D">
        <w:trPr>
          <w:trHeight w:val="428"/>
          <w:jc w:val="center"/>
        </w:trPr>
        <w:tc>
          <w:tcPr>
            <w:tcW w:w="8559" w:type="dxa"/>
            <w:gridSpan w:val="4"/>
            <w:vAlign w:val="center"/>
          </w:tcPr>
          <w:p w:rsidR="003F4A0D" w:rsidRDefault="00F60591">
            <w:pPr>
              <w:autoSpaceDE w:val="0"/>
              <w:autoSpaceDN w:val="0"/>
              <w:adjustRightInd w:val="0"/>
              <w:spacing w:line="360" w:lineRule="exact"/>
              <w:jc w:val="center"/>
              <w:rPr>
                <w:rFonts w:ascii="宋体" w:hAnsi="宋体" w:cs="仿宋"/>
                <w:b/>
                <w:szCs w:val="21"/>
                <w:lang w:val="zh-CN"/>
              </w:rPr>
            </w:pPr>
            <w:r>
              <w:rPr>
                <w:rFonts w:ascii="宋体" w:hAnsi="宋体" w:cs="仿宋" w:hint="eastAsia"/>
                <w:b/>
                <w:szCs w:val="21"/>
                <w:lang w:val="zh-CN"/>
              </w:rPr>
              <w:t>一、价格标</w:t>
            </w:r>
          </w:p>
        </w:tc>
        <w:tc>
          <w:tcPr>
            <w:tcW w:w="1187" w:type="dxa"/>
            <w:vAlign w:val="center"/>
          </w:tcPr>
          <w:p w:rsidR="003F4A0D" w:rsidRDefault="00F60591">
            <w:pPr>
              <w:autoSpaceDE w:val="0"/>
              <w:autoSpaceDN w:val="0"/>
              <w:adjustRightInd w:val="0"/>
              <w:spacing w:line="360" w:lineRule="exact"/>
              <w:jc w:val="center"/>
              <w:rPr>
                <w:rFonts w:ascii="宋体" w:hAnsi="宋体" w:cs="仿宋"/>
                <w:b/>
                <w:szCs w:val="21"/>
              </w:rPr>
            </w:pPr>
            <w:r>
              <w:rPr>
                <w:rFonts w:ascii="宋体" w:hAnsi="宋体" w:cs="仿宋" w:hint="eastAsia"/>
                <w:b/>
                <w:szCs w:val="21"/>
              </w:rPr>
              <w:t>35</w:t>
            </w:r>
          </w:p>
        </w:tc>
      </w:tr>
      <w:tr w:rsidR="003F4A0D">
        <w:trPr>
          <w:trHeight w:val="511"/>
          <w:jc w:val="center"/>
        </w:trPr>
        <w:tc>
          <w:tcPr>
            <w:tcW w:w="8559" w:type="dxa"/>
            <w:gridSpan w:val="4"/>
            <w:vAlign w:val="center"/>
          </w:tcPr>
          <w:p w:rsidR="003F4A0D" w:rsidRDefault="00F60591">
            <w:pPr>
              <w:pStyle w:val="af3"/>
              <w:spacing w:before="0" w:beforeAutospacing="0" w:after="0" w:afterAutospacing="0" w:line="360" w:lineRule="exact"/>
              <w:ind w:left="420" w:hanging="420"/>
              <w:rPr>
                <w:rFonts w:cs="仿宋"/>
                <w:b/>
                <w:bCs/>
                <w:sz w:val="21"/>
                <w:szCs w:val="21"/>
              </w:rPr>
            </w:pPr>
            <w:r>
              <w:rPr>
                <w:rFonts w:ascii="宋体" w:hAnsi="宋体" w:cs="仿宋" w:hint="eastAsia"/>
                <w:kern w:val="2"/>
                <w:sz w:val="21"/>
                <w:szCs w:val="21"/>
              </w:rPr>
              <w:t>价格分采用低价优先法计算，计算公式如下：</w:t>
            </w:r>
          </w:p>
          <w:p w:rsidR="003F4A0D" w:rsidRDefault="00F60591">
            <w:pPr>
              <w:pStyle w:val="af3"/>
              <w:spacing w:before="0" w:beforeAutospacing="0" w:after="0" w:afterAutospacing="0" w:line="360" w:lineRule="exact"/>
              <w:rPr>
                <w:rFonts w:ascii="宋体" w:hAnsi="宋体" w:cs="仿宋"/>
                <w:kern w:val="2"/>
                <w:sz w:val="21"/>
                <w:szCs w:val="21"/>
              </w:rPr>
            </w:pPr>
            <w:r>
              <w:rPr>
                <w:rFonts w:ascii="宋体" w:hAnsi="宋体" w:cs="仿宋" w:hint="eastAsia"/>
                <w:kern w:val="2"/>
                <w:sz w:val="21"/>
                <w:szCs w:val="21"/>
              </w:rPr>
              <w:t>投标报价得分 = Z/Sn ×35</w:t>
            </w:r>
          </w:p>
          <w:p w:rsidR="003F4A0D" w:rsidRDefault="00F60591">
            <w:pPr>
              <w:pStyle w:val="af3"/>
              <w:spacing w:before="0" w:beforeAutospacing="0" w:after="0" w:afterAutospacing="0" w:line="360" w:lineRule="exact"/>
              <w:rPr>
                <w:rFonts w:ascii="宋体" w:hAnsi="宋体" w:cs="仿宋"/>
                <w:kern w:val="2"/>
                <w:sz w:val="21"/>
                <w:szCs w:val="21"/>
              </w:rPr>
            </w:pPr>
            <w:r>
              <w:rPr>
                <w:rFonts w:ascii="宋体" w:hAnsi="宋体" w:cs="仿宋" w:hint="eastAsia"/>
                <w:kern w:val="2"/>
                <w:sz w:val="21"/>
                <w:szCs w:val="21"/>
              </w:rPr>
              <w:t xml:space="preserve">当价格分＜0时，取0。 </w:t>
            </w:r>
          </w:p>
          <w:p w:rsidR="003F4A0D" w:rsidRDefault="00F60591">
            <w:pPr>
              <w:pStyle w:val="af3"/>
              <w:spacing w:before="0" w:beforeAutospacing="0" w:after="0" w:afterAutospacing="0" w:line="360" w:lineRule="exact"/>
              <w:rPr>
                <w:rFonts w:ascii="宋体" w:hAnsi="宋体" w:cs="仿宋"/>
                <w:kern w:val="2"/>
                <w:sz w:val="21"/>
                <w:szCs w:val="21"/>
              </w:rPr>
            </w:pPr>
            <w:r>
              <w:rPr>
                <w:rFonts w:ascii="宋体" w:hAnsi="宋体" w:cs="仿宋" w:hint="eastAsia"/>
                <w:kern w:val="2"/>
                <w:sz w:val="21"/>
                <w:szCs w:val="21"/>
              </w:rPr>
              <w:t>其中：</w:t>
            </w:r>
          </w:p>
          <w:p w:rsidR="003F4A0D" w:rsidRDefault="00F60591">
            <w:pPr>
              <w:pStyle w:val="af3"/>
              <w:spacing w:before="0" w:beforeAutospacing="0" w:after="0" w:afterAutospacing="0" w:line="360" w:lineRule="exact"/>
              <w:rPr>
                <w:rFonts w:ascii="宋体" w:hAnsi="宋体" w:cs="仿宋"/>
                <w:kern w:val="2"/>
                <w:sz w:val="21"/>
                <w:szCs w:val="21"/>
              </w:rPr>
            </w:pPr>
            <w:r>
              <w:rPr>
                <w:rFonts w:ascii="宋体" w:hAnsi="宋体" w:cs="仿宋" w:hint="eastAsia"/>
                <w:kern w:val="2"/>
                <w:sz w:val="21"/>
                <w:szCs w:val="21"/>
              </w:rPr>
              <w:t xml:space="preserve">Z </w:t>
            </w:r>
            <w:r>
              <w:rPr>
                <w:rFonts w:ascii="宋体" w:hAnsi="宋体" w:cs="仿宋" w:hint="eastAsia"/>
                <w:sz w:val="21"/>
                <w:szCs w:val="21"/>
              </w:rPr>
              <w:t>----</w:t>
            </w:r>
            <w:r>
              <w:rPr>
                <w:rFonts w:ascii="宋体" w:hAnsi="宋体" w:cs="仿宋" w:hint="eastAsia"/>
                <w:kern w:val="2"/>
                <w:sz w:val="21"/>
                <w:szCs w:val="21"/>
              </w:rPr>
              <w:t>评标基准价，即通过资格性审查和符合性审查且投标价格最低的投标报价。</w:t>
            </w:r>
          </w:p>
          <w:p w:rsidR="003F4A0D" w:rsidRDefault="00F60591">
            <w:pPr>
              <w:autoSpaceDE w:val="0"/>
              <w:autoSpaceDN w:val="0"/>
              <w:adjustRightInd w:val="0"/>
              <w:spacing w:line="360" w:lineRule="exact"/>
              <w:jc w:val="left"/>
              <w:rPr>
                <w:rFonts w:ascii="宋体" w:hAnsi="宋体" w:cs="仿宋"/>
                <w:szCs w:val="21"/>
              </w:rPr>
            </w:pPr>
            <w:r>
              <w:rPr>
                <w:rFonts w:ascii="宋体" w:hAnsi="宋体" w:cs="仿宋" w:hint="eastAsia"/>
                <w:szCs w:val="21"/>
              </w:rPr>
              <w:t>Sn ---投标报价，即通过资格性审查和符合性审查的投标报价。</w:t>
            </w:r>
          </w:p>
          <w:p w:rsidR="003F4A0D" w:rsidRDefault="00F60591">
            <w:pPr>
              <w:autoSpaceDE w:val="0"/>
              <w:autoSpaceDN w:val="0"/>
              <w:adjustRightInd w:val="0"/>
              <w:spacing w:line="360" w:lineRule="exact"/>
              <w:jc w:val="left"/>
              <w:rPr>
                <w:rFonts w:ascii="宋体" w:hAnsi="宋体"/>
                <w:b/>
                <w:bCs/>
                <w:snapToGrid w:val="0"/>
                <w:kern w:val="0"/>
              </w:rPr>
            </w:pPr>
            <w:r>
              <w:rPr>
                <w:rFonts w:ascii="宋体" w:hAnsi="宋体" w:hint="eastAsia"/>
                <w:b/>
                <w:snapToGrid w:val="0"/>
                <w:kern w:val="0"/>
                <w:szCs w:val="21"/>
              </w:rPr>
              <w:t>注：对于符合 “</w:t>
            </w:r>
            <w:r>
              <w:rPr>
                <w:rFonts w:ascii="宋体" w:hAnsi="宋体" w:hint="eastAsia"/>
                <w:b/>
                <w:snapToGrid w:val="0"/>
                <w:kern w:val="0"/>
              </w:rPr>
              <w:t>政府采购优惠政策</w:t>
            </w:r>
            <w:r>
              <w:rPr>
                <w:rFonts w:ascii="宋体" w:hAnsi="宋体" w:hint="eastAsia"/>
                <w:b/>
                <w:bCs/>
                <w:snapToGrid w:val="0"/>
                <w:kern w:val="0"/>
              </w:rPr>
              <w:t>”的小微企业、监狱企业和残疾人福利性单位，以调整</w:t>
            </w:r>
            <w:r>
              <w:rPr>
                <w:rFonts w:ascii="宋体" w:hAnsi="宋体" w:hint="eastAsia"/>
                <w:b/>
                <w:bCs/>
                <w:snapToGrid w:val="0"/>
                <w:kern w:val="0"/>
              </w:rPr>
              <w:lastRenderedPageBreak/>
              <w:t>后的价格计算评标基准价和投标报价。</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lastRenderedPageBreak/>
              <w:t>按公式计算评分</w:t>
            </w:r>
          </w:p>
        </w:tc>
      </w:tr>
      <w:tr w:rsidR="003F4A0D">
        <w:trPr>
          <w:trHeight w:val="458"/>
          <w:jc w:val="center"/>
        </w:trPr>
        <w:tc>
          <w:tcPr>
            <w:tcW w:w="8559" w:type="dxa"/>
            <w:gridSpan w:val="4"/>
            <w:vAlign w:val="center"/>
          </w:tcPr>
          <w:p w:rsidR="003F4A0D" w:rsidRDefault="00F60591">
            <w:pPr>
              <w:autoSpaceDE w:val="0"/>
              <w:autoSpaceDN w:val="0"/>
              <w:adjustRightInd w:val="0"/>
              <w:spacing w:line="360" w:lineRule="exact"/>
              <w:jc w:val="center"/>
              <w:rPr>
                <w:rFonts w:ascii="宋体" w:hAnsi="宋体" w:cs="仿宋"/>
                <w:b/>
                <w:szCs w:val="21"/>
              </w:rPr>
            </w:pPr>
            <w:r>
              <w:rPr>
                <w:rFonts w:ascii="宋体" w:hAnsi="宋体" w:cs="仿宋" w:hint="eastAsia"/>
                <w:b/>
                <w:szCs w:val="21"/>
              </w:rPr>
              <w:t>二、技术标</w:t>
            </w:r>
          </w:p>
        </w:tc>
        <w:tc>
          <w:tcPr>
            <w:tcW w:w="1187" w:type="dxa"/>
            <w:vAlign w:val="center"/>
          </w:tcPr>
          <w:p w:rsidR="003F4A0D" w:rsidRDefault="00F60591">
            <w:pPr>
              <w:autoSpaceDE w:val="0"/>
              <w:autoSpaceDN w:val="0"/>
              <w:adjustRightInd w:val="0"/>
              <w:spacing w:line="360" w:lineRule="exact"/>
              <w:jc w:val="center"/>
              <w:rPr>
                <w:rFonts w:ascii="宋体" w:hAnsi="宋体" w:cs="仿宋"/>
                <w:b/>
                <w:szCs w:val="21"/>
              </w:rPr>
            </w:pPr>
            <w:r>
              <w:rPr>
                <w:rFonts w:ascii="宋体" w:hAnsi="宋体" w:cs="仿宋" w:hint="eastAsia"/>
                <w:b/>
                <w:szCs w:val="21"/>
              </w:rPr>
              <w:t>35</w:t>
            </w:r>
          </w:p>
        </w:tc>
      </w:tr>
      <w:tr w:rsidR="003F4A0D">
        <w:trPr>
          <w:trHeight w:val="451"/>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序号</w:t>
            </w:r>
          </w:p>
        </w:tc>
        <w:tc>
          <w:tcPr>
            <w:tcW w:w="1143"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内容</w:t>
            </w:r>
          </w:p>
        </w:tc>
        <w:tc>
          <w:tcPr>
            <w:tcW w:w="709"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权重</w:t>
            </w:r>
          </w:p>
        </w:tc>
        <w:tc>
          <w:tcPr>
            <w:tcW w:w="5953"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评分规则</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评分方式</w:t>
            </w:r>
          </w:p>
        </w:tc>
      </w:tr>
      <w:tr w:rsidR="003F4A0D">
        <w:trPr>
          <w:trHeight w:val="4522"/>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1</w:t>
            </w:r>
          </w:p>
        </w:tc>
        <w:tc>
          <w:tcPr>
            <w:tcW w:w="1143" w:type="dxa"/>
            <w:vAlign w:val="center"/>
          </w:tcPr>
          <w:p w:rsidR="003F4A0D" w:rsidRDefault="00F60591">
            <w:pPr>
              <w:widowControl/>
              <w:spacing w:line="360" w:lineRule="exact"/>
              <w:jc w:val="center"/>
              <w:rPr>
                <w:rFonts w:ascii="宋体" w:hAnsi="宋体" w:cs="仿宋"/>
                <w:kern w:val="0"/>
                <w:szCs w:val="21"/>
              </w:rPr>
            </w:pPr>
            <w:r>
              <w:rPr>
                <w:rFonts w:ascii="宋体" w:hAnsi="宋体" w:cs="宋体" w:hint="eastAsia"/>
                <w:kern w:val="0"/>
                <w:szCs w:val="21"/>
              </w:rPr>
              <w:t>技术规格偏离情况</w:t>
            </w:r>
          </w:p>
        </w:tc>
        <w:tc>
          <w:tcPr>
            <w:tcW w:w="709" w:type="dxa"/>
            <w:vAlign w:val="center"/>
          </w:tcPr>
          <w:p w:rsidR="003F4A0D" w:rsidRDefault="00F60591">
            <w:pPr>
              <w:widowControl/>
              <w:spacing w:line="360" w:lineRule="exact"/>
              <w:jc w:val="center"/>
              <w:rPr>
                <w:rFonts w:ascii="宋体" w:hAnsi="宋体" w:cs="仿宋"/>
                <w:kern w:val="0"/>
                <w:szCs w:val="21"/>
              </w:rPr>
            </w:pPr>
            <w:r>
              <w:rPr>
                <w:rFonts w:ascii="宋体" w:hAnsi="宋体" w:cs="仿宋" w:hint="eastAsia"/>
                <w:kern w:val="0"/>
                <w:szCs w:val="21"/>
              </w:rPr>
              <w:t>25</w:t>
            </w:r>
          </w:p>
        </w:tc>
        <w:tc>
          <w:tcPr>
            <w:tcW w:w="5953" w:type="dxa"/>
            <w:vAlign w:val="center"/>
          </w:tcPr>
          <w:p w:rsidR="003F4A0D" w:rsidRDefault="00F60591">
            <w:pPr>
              <w:spacing w:line="360" w:lineRule="exact"/>
              <w:jc w:val="left"/>
              <w:rPr>
                <w:rFonts w:ascii="宋体" w:hAnsi="宋体" w:cs="仿宋"/>
                <w:szCs w:val="21"/>
              </w:rPr>
            </w:pPr>
            <w:r>
              <w:rPr>
                <w:rFonts w:ascii="宋体" w:hAnsi="宋体" w:cs="仿宋" w:hint="eastAsia"/>
                <w:szCs w:val="21"/>
              </w:rPr>
              <w:t>投标人应如实填写《技术规格偏离表》，未对招标文件技术参数要求进行逐条响应的，视为不满足招标文件要求，对其未响应的技术参数进行扣分。</w:t>
            </w:r>
          </w:p>
          <w:p w:rsidR="003F4A0D" w:rsidRDefault="00F60591">
            <w:pPr>
              <w:spacing w:line="360" w:lineRule="exact"/>
              <w:jc w:val="left"/>
              <w:rPr>
                <w:rFonts w:ascii="宋体" w:hAnsi="宋体" w:cs="仿宋"/>
                <w:szCs w:val="21"/>
              </w:rPr>
            </w:pPr>
            <w:r>
              <w:rPr>
                <w:rFonts w:ascii="宋体" w:hAnsi="宋体" w:cs="仿宋" w:hint="eastAsia"/>
                <w:szCs w:val="21"/>
              </w:rPr>
              <w:t>评审委员会根据技术需求参数响应情况进行打分，各项技术参数指标及要求全部满足的得25分；“▲”参数为重要指标，每负偏离一项扣8分；其余指标每负偏离一项扣4分，扣完为止。</w:t>
            </w:r>
          </w:p>
          <w:p w:rsidR="003F4A0D" w:rsidRDefault="00F60591">
            <w:pPr>
              <w:spacing w:line="360" w:lineRule="exact"/>
              <w:jc w:val="left"/>
              <w:rPr>
                <w:rFonts w:ascii="宋体" w:hAnsi="宋体" w:cs="仿宋"/>
                <w:szCs w:val="21"/>
              </w:rPr>
            </w:pPr>
            <w:r>
              <w:rPr>
                <w:rFonts w:ascii="宋体" w:hAnsi="宋体" w:cs="仿宋" w:hint="eastAsia"/>
                <w:szCs w:val="21"/>
              </w:rPr>
              <w:t>【提供《技术规格偏离表》，并按招标文件要求提供相应的证明材料复印件或扫描件加盖投标人公章，原件备查；证明材料与偏离表填写内容不一致，未提供证明材料或提供的证明材料不完整或不清晰的，该项技术指标按负偏离处理。</w:t>
            </w:r>
            <w:r>
              <w:rPr>
                <w:rFonts w:ascii="宋体" w:hAnsi="宋体" w:hint="eastAsia"/>
                <w:szCs w:val="21"/>
              </w:rPr>
              <w:t>对于不同货物的技术要求中的相同项不满足时按一项不满足进行扣分，不对某一项技术要求重复扣分。</w:t>
            </w:r>
            <w:r>
              <w:rPr>
                <w:rFonts w:ascii="宋体" w:hAnsi="宋体" w:cs="仿宋" w:hint="eastAsia"/>
                <w:szCs w:val="21"/>
              </w:rPr>
              <w:t>】</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专家打分</w:t>
            </w:r>
          </w:p>
        </w:tc>
      </w:tr>
      <w:tr w:rsidR="003F4A0D">
        <w:trPr>
          <w:trHeight w:val="3995"/>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rPr>
              <w:t>2</w:t>
            </w:r>
          </w:p>
        </w:tc>
        <w:tc>
          <w:tcPr>
            <w:tcW w:w="1143" w:type="dxa"/>
            <w:vAlign w:val="center"/>
          </w:tcPr>
          <w:p w:rsidR="003F4A0D" w:rsidRDefault="00F60591">
            <w:pPr>
              <w:spacing w:line="360" w:lineRule="exact"/>
              <w:jc w:val="center"/>
              <w:rPr>
                <w:rFonts w:ascii="宋体" w:hAnsi="宋体" w:cs="仿宋"/>
                <w:szCs w:val="21"/>
              </w:rPr>
            </w:pPr>
            <w:r>
              <w:rPr>
                <w:rFonts w:ascii="宋体" w:hAnsi="宋体" w:hint="eastAsia"/>
                <w:szCs w:val="21"/>
              </w:rPr>
              <w:t>实施方案（工作措施、工作方法、工作手段、工作流程）</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5</w:t>
            </w:r>
          </w:p>
        </w:tc>
        <w:tc>
          <w:tcPr>
            <w:tcW w:w="5953" w:type="dxa"/>
            <w:vAlign w:val="center"/>
          </w:tcPr>
          <w:p w:rsidR="003F4A0D" w:rsidRDefault="00F60591">
            <w:pPr>
              <w:widowControl/>
              <w:spacing w:line="360" w:lineRule="exact"/>
              <w:rPr>
                <w:rFonts w:ascii="宋体" w:hAnsi="宋体" w:cs="仿宋"/>
                <w:szCs w:val="21"/>
              </w:rPr>
            </w:pPr>
            <w:r>
              <w:rPr>
                <w:rFonts w:ascii="宋体" w:hAnsi="宋体" w:cs="仿宋" w:hint="eastAsia"/>
                <w:szCs w:val="21"/>
              </w:rPr>
              <w:t>针对本项目的需求制定服务实施方案（包括但不限于工作措施、工作方法、工作手段、工作流程方面）：</w:t>
            </w:r>
          </w:p>
          <w:p w:rsidR="003F4A0D" w:rsidRDefault="00F60591">
            <w:pPr>
              <w:widowControl/>
              <w:spacing w:line="360" w:lineRule="exact"/>
              <w:rPr>
                <w:rFonts w:ascii="宋体" w:hAnsi="宋体" w:cs="仿宋"/>
                <w:szCs w:val="21"/>
              </w:rPr>
            </w:pPr>
            <w:r>
              <w:rPr>
                <w:rFonts w:ascii="宋体" w:hAnsi="宋体" w:cs="仿宋" w:hint="eastAsia"/>
                <w:szCs w:val="21"/>
              </w:rPr>
              <w:t>评分标准：</w:t>
            </w:r>
          </w:p>
          <w:p w:rsidR="003F4A0D" w:rsidRDefault="00F60591">
            <w:pPr>
              <w:widowControl/>
              <w:spacing w:line="360" w:lineRule="exact"/>
              <w:rPr>
                <w:rFonts w:ascii="宋体" w:hAnsi="宋体" w:cs="仿宋"/>
                <w:szCs w:val="21"/>
              </w:rPr>
            </w:pPr>
            <w:r>
              <w:rPr>
                <w:rFonts w:ascii="宋体" w:hAnsi="宋体" w:cs="仿宋" w:hint="eastAsia"/>
                <w:szCs w:val="21"/>
              </w:rPr>
              <w:t>（1）服务方案内容全面；</w:t>
            </w:r>
          </w:p>
          <w:p w:rsidR="003F4A0D" w:rsidRDefault="00F60591">
            <w:pPr>
              <w:widowControl/>
              <w:spacing w:line="360" w:lineRule="exact"/>
              <w:rPr>
                <w:rFonts w:ascii="宋体" w:hAnsi="宋体" w:cs="仿宋"/>
                <w:szCs w:val="21"/>
              </w:rPr>
            </w:pPr>
            <w:r>
              <w:rPr>
                <w:rFonts w:ascii="宋体" w:hAnsi="宋体" w:cs="仿宋" w:hint="eastAsia"/>
                <w:szCs w:val="21"/>
              </w:rPr>
              <w:t>（2）服务方案内容具体，表达清晰、完整、严谨；</w:t>
            </w:r>
          </w:p>
          <w:p w:rsidR="003F4A0D" w:rsidRDefault="00F60591">
            <w:pPr>
              <w:widowControl/>
              <w:spacing w:line="360" w:lineRule="exact"/>
              <w:rPr>
                <w:rFonts w:ascii="宋体" w:hAnsi="宋体" w:cs="仿宋"/>
                <w:szCs w:val="21"/>
              </w:rPr>
            </w:pPr>
            <w:r>
              <w:rPr>
                <w:rFonts w:ascii="宋体" w:hAnsi="宋体" w:cs="仿宋" w:hint="eastAsia"/>
                <w:szCs w:val="21"/>
              </w:rPr>
              <w:t>（3）服务方案内容针对性强；</w:t>
            </w:r>
          </w:p>
          <w:p w:rsidR="003F4A0D" w:rsidRDefault="00F60591">
            <w:pPr>
              <w:widowControl/>
              <w:spacing w:line="360" w:lineRule="exact"/>
              <w:rPr>
                <w:rFonts w:ascii="宋体" w:hAnsi="宋体" w:cs="仿宋"/>
                <w:szCs w:val="21"/>
              </w:rPr>
            </w:pPr>
            <w:r>
              <w:rPr>
                <w:rFonts w:ascii="宋体" w:hAnsi="宋体" w:cs="仿宋" w:hint="eastAsia"/>
                <w:szCs w:val="21"/>
              </w:rPr>
              <w:t>（4）服务方案内容先进，科学合理；</w:t>
            </w:r>
          </w:p>
          <w:p w:rsidR="003F4A0D" w:rsidRDefault="00F60591">
            <w:pPr>
              <w:widowControl/>
              <w:spacing w:line="360" w:lineRule="exact"/>
              <w:rPr>
                <w:rFonts w:ascii="宋体" w:hAnsi="宋体" w:cs="仿宋"/>
                <w:szCs w:val="21"/>
              </w:rPr>
            </w:pPr>
            <w:r>
              <w:rPr>
                <w:rFonts w:ascii="宋体" w:hAnsi="宋体" w:cs="仿宋" w:hint="eastAsia"/>
                <w:szCs w:val="21"/>
              </w:rPr>
              <w:t>（5）服务方案内容可操作性强。</w:t>
            </w:r>
          </w:p>
          <w:p w:rsidR="003F4A0D" w:rsidRDefault="00F60591">
            <w:pPr>
              <w:spacing w:line="360" w:lineRule="exact"/>
              <w:rPr>
                <w:rFonts w:ascii="宋体" w:hAnsi="宋体" w:cs="仿宋"/>
                <w:szCs w:val="21"/>
              </w:rPr>
            </w:pPr>
            <w:r>
              <w:rPr>
                <w:rFonts w:ascii="宋体" w:hAnsi="宋体" w:cs="仿宋" w:hint="eastAsia"/>
                <w:szCs w:val="21"/>
              </w:rPr>
              <w:t>满足以上五项要求得5分，满足以上四项要求得4分，满足以上三项要求得3分，满足以上两项要求2分，满足以上一项要求得1分，其它情况不得分。</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2396"/>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3</w:t>
            </w:r>
          </w:p>
        </w:tc>
        <w:tc>
          <w:tcPr>
            <w:tcW w:w="1143" w:type="dxa"/>
            <w:vAlign w:val="center"/>
          </w:tcPr>
          <w:p w:rsidR="003F4A0D" w:rsidRDefault="00F60591">
            <w:pPr>
              <w:spacing w:line="360" w:lineRule="exact"/>
              <w:jc w:val="center"/>
              <w:rPr>
                <w:rFonts w:ascii="宋体" w:hAnsi="宋体"/>
                <w:szCs w:val="21"/>
              </w:rPr>
            </w:pPr>
            <w:r>
              <w:rPr>
                <w:rFonts w:ascii="宋体" w:hAnsi="宋体" w:hint="eastAsia"/>
                <w:szCs w:val="21"/>
              </w:rPr>
              <w:t>违约承诺</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5</w:t>
            </w:r>
          </w:p>
        </w:tc>
        <w:tc>
          <w:tcPr>
            <w:tcW w:w="5953" w:type="dxa"/>
            <w:vAlign w:val="center"/>
          </w:tcPr>
          <w:p w:rsidR="003F4A0D" w:rsidRDefault="00F60591">
            <w:pPr>
              <w:widowControl/>
              <w:spacing w:line="360" w:lineRule="exact"/>
              <w:rPr>
                <w:rFonts w:ascii="宋体" w:hAnsi="宋体" w:cs="仿宋"/>
                <w:szCs w:val="21"/>
              </w:rPr>
            </w:pPr>
            <w:r>
              <w:rPr>
                <w:rFonts w:ascii="宋体" w:hAnsi="宋体" w:cs="仿宋" w:hint="eastAsia"/>
                <w:szCs w:val="21"/>
              </w:rPr>
              <w:t>根据投标人提供的违约承诺响应情况进行评审：</w:t>
            </w:r>
          </w:p>
          <w:p w:rsidR="003F4A0D" w:rsidRDefault="00F60591">
            <w:pPr>
              <w:widowControl/>
              <w:spacing w:line="360" w:lineRule="exact"/>
              <w:rPr>
                <w:rFonts w:ascii="宋体" w:hAnsi="宋体" w:cs="仿宋"/>
                <w:szCs w:val="21"/>
              </w:rPr>
            </w:pPr>
            <w:r>
              <w:rPr>
                <w:rFonts w:ascii="宋体" w:hAnsi="宋体" w:cs="仿宋" w:hint="eastAsia"/>
                <w:szCs w:val="21"/>
              </w:rPr>
              <w:t>（1）违约承诺具有针对性，可行性高的，得5分；</w:t>
            </w:r>
          </w:p>
          <w:p w:rsidR="003F4A0D" w:rsidRDefault="00F60591">
            <w:pPr>
              <w:widowControl/>
              <w:spacing w:line="360" w:lineRule="exact"/>
              <w:rPr>
                <w:rFonts w:ascii="宋体" w:hAnsi="宋体" w:cs="仿宋"/>
                <w:szCs w:val="21"/>
              </w:rPr>
            </w:pPr>
            <w:r>
              <w:rPr>
                <w:rFonts w:ascii="宋体" w:hAnsi="宋体" w:cs="仿宋" w:hint="eastAsia"/>
                <w:szCs w:val="21"/>
              </w:rPr>
              <w:t>（2）违约承诺具有一定针对性和可行性的，得3分；</w:t>
            </w:r>
          </w:p>
          <w:p w:rsidR="003F4A0D" w:rsidRDefault="00F60591">
            <w:pPr>
              <w:widowControl/>
              <w:spacing w:line="360" w:lineRule="exact"/>
              <w:rPr>
                <w:rFonts w:ascii="宋体" w:hAnsi="宋体" w:cs="仿宋"/>
                <w:szCs w:val="21"/>
              </w:rPr>
            </w:pPr>
            <w:r>
              <w:rPr>
                <w:rFonts w:ascii="宋体" w:hAnsi="宋体" w:cs="仿宋" w:hint="eastAsia"/>
                <w:szCs w:val="21"/>
              </w:rPr>
              <w:t>（3）违约承诺不具有针对性，可行性低的，得1分。</w:t>
            </w:r>
          </w:p>
          <w:p w:rsidR="003F4A0D" w:rsidRDefault="00F60591">
            <w:pPr>
              <w:widowControl/>
              <w:spacing w:line="360" w:lineRule="exact"/>
              <w:rPr>
                <w:rFonts w:ascii="宋体" w:hAnsi="宋体" w:cs="仿宋"/>
                <w:szCs w:val="21"/>
              </w:rPr>
            </w:pPr>
            <w:r>
              <w:rPr>
                <w:rFonts w:ascii="宋体" w:hAnsi="宋体" w:cs="仿宋" w:hint="eastAsia"/>
                <w:szCs w:val="21"/>
              </w:rPr>
              <w:t>未提供违约承诺的不得分。</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459"/>
          <w:jc w:val="center"/>
        </w:trPr>
        <w:tc>
          <w:tcPr>
            <w:tcW w:w="8559" w:type="dxa"/>
            <w:gridSpan w:val="4"/>
            <w:vAlign w:val="center"/>
          </w:tcPr>
          <w:p w:rsidR="003F4A0D" w:rsidRDefault="00F60591">
            <w:pPr>
              <w:autoSpaceDE w:val="0"/>
              <w:autoSpaceDN w:val="0"/>
              <w:adjustRightInd w:val="0"/>
              <w:spacing w:line="360" w:lineRule="exact"/>
              <w:jc w:val="center"/>
              <w:rPr>
                <w:rFonts w:ascii="宋体" w:hAnsi="宋体" w:cs="仿宋"/>
                <w:b/>
                <w:szCs w:val="21"/>
              </w:rPr>
            </w:pPr>
            <w:r>
              <w:rPr>
                <w:rFonts w:ascii="宋体" w:hAnsi="宋体" w:cs="仿宋" w:hint="eastAsia"/>
                <w:b/>
                <w:szCs w:val="21"/>
                <w:lang w:val="zh-CN"/>
              </w:rPr>
              <w:t>三、商务标</w:t>
            </w:r>
          </w:p>
        </w:tc>
        <w:tc>
          <w:tcPr>
            <w:tcW w:w="1187" w:type="dxa"/>
            <w:vAlign w:val="center"/>
          </w:tcPr>
          <w:p w:rsidR="003F4A0D" w:rsidRDefault="00F60591">
            <w:pPr>
              <w:autoSpaceDE w:val="0"/>
              <w:autoSpaceDN w:val="0"/>
              <w:adjustRightInd w:val="0"/>
              <w:spacing w:line="360" w:lineRule="exact"/>
              <w:jc w:val="center"/>
              <w:rPr>
                <w:rFonts w:ascii="宋体" w:hAnsi="宋体" w:cs="仿宋"/>
                <w:b/>
                <w:szCs w:val="21"/>
              </w:rPr>
            </w:pPr>
            <w:r>
              <w:rPr>
                <w:rFonts w:ascii="宋体" w:hAnsi="宋体" w:cs="仿宋" w:hint="eastAsia"/>
                <w:b/>
                <w:szCs w:val="21"/>
              </w:rPr>
              <w:t>30</w:t>
            </w:r>
          </w:p>
        </w:tc>
      </w:tr>
      <w:tr w:rsidR="003F4A0D">
        <w:trPr>
          <w:trHeight w:val="465"/>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t>序号</w:t>
            </w:r>
          </w:p>
        </w:tc>
        <w:tc>
          <w:tcPr>
            <w:tcW w:w="1143"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t>内容</w:t>
            </w:r>
          </w:p>
        </w:tc>
        <w:tc>
          <w:tcPr>
            <w:tcW w:w="709"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t>权重</w:t>
            </w:r>
          </w:p>
        </w:tc>
        <w:tc>
          <w:tcPr>
            <w:tcW w:w="5953"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t>评分规则</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lang w:val="zh-CN"/>
              </w:rPr>
              <w:t>评分方式</w:t>
            </w:r>
          </w:p>
        </w:tc>
      </w:tr>
      <w:tr w:rsidR="003F4A0D">
        <w:trPr>
          <w:trHeight w:val="1637"/>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lang w:val="zh-CN"/>
              </w:rPr>
              <w:lastRenderedPageBreak/>
              <w:t>1</w:t>
            </w:r>
          </w:p>
        </w:tc>
        <w:tc>
          <w:tcPr>
            <w:tcW w:w="1143" w:type="dxa"/>
            <w:vAlign w:val="center"/>
          </w:tcPr>
          <w:p w:rsidR="003F4A0D" w:rsidRDefault="00F60591">
            <w:pPr>
              <w:widowControl/>
              <w:spacing w:line="360" w:lineRule="exact"/>
              <w:jc w:val="center"/>
              <w:rPr>
                <w:rFonts w:ascii="宋体" w:hAnsi="宋体" w:cs="仿宋"/>
                <w:kern w:val="0"/>
                <w:szCs w:val="21"/>
              </w:rPr>
            </w:pPr>
            <w:r>
              <w:rPr>
                <w:rFonts w:ascii="宋体" w:hAnsi="宋体" w:cs="宋体" w:hint="eastAsia"/>
                <w:kern w:val="0"/>
                <w:szCs w:val="21"/>
              </w:rPr>
              <w:t>免费保修期内售后服务条款偏离情况</w:t>
            </w:r>
          </w:p>
        </w:tc>
        <w:tc>
          <w:tcPr>
            <w:tcW w:w="709" w:type="dxa"/>
            <w:vAlign w:val="center"/>
          </w:tcPr>
          <w:p w:rsidR="003F4A0D" w:rsidRDefault="00F60591">
            <w:pPr>
              <w:widowControl/>
              <w:spacing w:line="360" w:lineRule="exact"/>
              <w:jc w:val="center"/>
              <w:rPr>
                <w:rFonts w:ascii="宋体" w:hAnsi="宋体" w:cs="仿宋"/>
                <w:kern w:val="0"/>
                <w:szCs w:val="21"/>
              </w:rPr>
            </w:pPr>
            <w:r>
              <w:rPr>
                <w:rFonts w:ascii="宋体" w:hAnsi="宋体" w:cs="仿宋" w:hint="eastAsia"/>
                <w:kern w:val="0"/>
                <w:szCs w:val="21"/>
              </w:rPr>
              <w:t>5</w:t>
            </w:r>
          </w:p>
        </w:tc>
        <w:tc>
          <w:tcPr>
            <w:tcW w:w="5953" w:type="dxa"/>
            <w:vAlign w:val="center"/>
          </w:tcPr>
          <w:p w:rsidR="003F4A0D" w:rsidRDefault="00F60591">
            <w:pPr>
              <w:autoSpaceDE w:val="0"/>
              <w:autoSpaceDN w:val="0"/>
              <w:adjustRightInd w:val="0"/>
              <w:spacing w:line="360" w:lineRule="exact"/>
              <w:jc w:val="left"/>
              <w:rPr>
                <w:rFonts w:ascii="宋体" w:hAnsi="宋体" w:cs="仿宋"/>
                <w:szCs w:val="21"/>
                <w:lang w:val="zh-CN"/>
              </w:rPr>
            </w:pPr>
            <w:r>
              <w:rPr>
                <w:rFonts w:ascii="宋体" w:hAnsi="宋体" w:cs="仿宋" w:hint="eastAsia"/>
                <w:szCs w:val="21"/>
                <w:lang w:val="zh-CN"/>
              </w:rPr>
              <w:t>投标人应如实填写《免费保修期内售后服务条款偏离表》，评审委员会根据响应情况进行打分，</w:t>
            </w:r>
            <w:r>
              <w:rPr>
                <w:rFonts w:ascii="宋体" w:hAnsi="宋体" w:cs="宋体" w:hint="eastAsia"/>
                <w:kern w:val="0"/>
                <w:szCs w:val="21"/>
              </w:rPr>
              <w:t>全部满足的得5分，每负偏离1项扣1分，扣完为止</w:t>
            </w:r>
            <w:r>
              <w:rPr>
                <w:rFonts w:ascii="宋体" w:hAnsi="宋体" w:cs="仿宋" w:hint="eastAsia"/>
                <w:szCs w:val="21"/>
                <w:lang w:val="zh-CN"/>
              </w:rPr>
              <w:t>。</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1404"/>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lang w:val="zh-CN"/>
              </w:rPr>
              <w:t>2</w:t>
            </w:r>
          </w:p>
        </w:tc>
        <w:tc>
          <w:tcPr>
            <w:tcW w:w="1143" w:type="dxa"/>
            <w:vAlign w:val="center"/>
          </w:tcPr>
          <w:p w:rsidR="003F4A0D" w:rsidRDefault="00F60591">
            <w:pPr>
              <w:widowControl/>
              <w:spacing w:line="360" w:lineRule="exact"/>
              <w:jc w:val="center"/>
              <w:rPr>
                <w:rFonts w:ascii="宋体" w:hAnsi="宋体" w:cs="仿宋"/>
                <w:szCs w:val="21"/>
              </w:rPr>
            </w:pPr>
            <w:r>
              <w:rPr>
                <w:rFonts w:ascii="宋体" w:hAnsi="宋体" w:cs="宋体" w:hint="eastAsia"/>
                <w:kern w:val="0"/>
                <w:szCs w:val="21"/>
              </w:rPr>
              <w:t>其他商务条款偏离情况</w:t>
            </w:r>
          </w:p>
        </w:tc>
        <w:tc>
          <w:tcPr>
            <w:tcW w:w="709" w:type="dxa"/>
            <w:vAlign w:val="center"/>
          </w:tcPr>
          <w:p w:rsidR="003F4A0D" w:rsidRDefault="00F60591">
            <w:pPr>
              <w:widowControl/>
              <w:spacing w:line="360" w:lineRule="exact"/>
              <w:jc w:val="center"/>
              <w:rPr>
                <w:rFonts w:ascii="宋体" w:hAnsi="宋体" w:cs="仿宋"/>
                <w:szCs w:val="21"/>
              </w:rPr>
            </w:pPr>
            <w:r>
              <w:rPr>
                <w:rFonts w:ascii="宋体" w:hAnsi="宋体" w:cs="仿宋" w:hint="eastAsia"/>
                <w:szCs w:val="21"/>
              </w:rPr>
              <w:t>8</w:t>
            </w:r>
          </w:p>
        </w:tc>
        <w:tc>
          <w:tcPr>
            <w:tcW w:w="5953" w:type="dxa"/>
            <w:vAlign w:val="center"/>
          </w:tcPr>
          <w:p w:rsidR="003F4A0D" w:rsidRDefault="00F60591">
            <w:pPr>
              <w:autoSpaceDE w:val="0"/>
              <w:autoSpaceDN w:val="0"/>
              <w:adjustRightInd w:val="0"/>
              <w:spacing w:line="360" w:lineRule="exact"/>
              <w:jc w:val="left"/>
              <w:rPr>
                <w:rFonts w:ascii="宋体" w:hAnsi="宋体" w:cs="仿宋"/>
                <w:szCs w:val="21"/>
                <w:lang w:val="zh-CN"/>
              </w:rPr>
            </w:pPr>
            <w:r>
              <w:rPr>
                <w:rFonts w:ascii="宋体" w:hAnsi="宋体" w:cs="宋体" w:hint="eastAsia"/>
                <w:kern w:val="0"/>
                <w:szCs w:val="21"/>
              </w:rPr>
              <w:t>投标人应如实填写《其他商务条款偏离表》，评审委员会根据响应情况进行打分，全部满足的得8分，每负偏离1项扣1分，扣完为止</w:t>
            </w:r>
            <w:r>
              <w:rPr>
                <w:rFonts w:ascii="宋体" w:hAnsi="宋体" w:cs="宋体"/>
                <w:kern w:val="0"/>
                <w:szCs w:val="21"/>
              </w:rPr>
              <w:t>。</w:t>
            </w:r>
          </w:p>
        </w:tc>
        <w:tc>
          <w:tcPr>
            <w:tcW w:w="1187"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2779"/>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rPr>
              <w:t>3</w:t>
            </w:r>
          </w:p>
        </w:tc>
        <w:tc>
          <w:tcPr>
            <w:tcW w:w="1143" w:type="dxa"/>
            <w:vAlign w:val="center"/>
          </w:tcPr>
          <w:p w:rsidR="003F4A0D" w:rsidRDefault="00F60591">
            <w:pPr>
              <w:spacing w:line="360" w:lineRule="exact"/>
              <w:jc w:val="center"/>
              <w:rPr>
                <w:rFonts w:ascii="宋体" w:hAnsi="宋体" w:cs="仿宋"/>
                <w:szCs w:val="21"/>
              </w:rPr>
            </w:pPr>
            <w:r>
              <w:rPr>
                <w:rFonts w:hint="eastAsia"/>
              </w:rPr>
              <w:t>同类项目业绩</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3</w:t>
            </w:r>
          </w:p>
        </w:tc>
        <w:tc>
          <w:tcPr>
            <w:tcW w:w="5953" w:type="dxa"/>
            <w:vAlign w:val="center"/>
          </w:tcPr>
          <w:p w:rsidR="003F4A0D" w:rsidRDefault="00F60591">
            <w:pPr>
              <w:widowControl/>
              <w:spacing w:line="360" w:lineRule="exact"/>
              <w:rPr>
                <w:rFonts w:ascii="宋体" w:hAnsi="宋体" w:cs="仿宋"/>
                <w:szCs w:val="21"/>
              </w:rPr>
            </w:pPr>
            <w:r>
              <w:rPr>
                <w:rFonts w:ascii="宋体" w:hAnsi="宋体" w:cs="宋体" w:hint="eastAsia"/>
                <w:szCs w:val="21"/>
              </w:rPr>
              <w:t>2018年1月1日至本项目开标之日（以合同签订日期为准），投标人</w:t>
            </w:r>
            <w:r>
              <w:rPr>
                <w:rFonts w:ascii="宋体" w:hAnsi="宋体" w:cs="仿宋" w:hint="eastAsia"/>
                <w:szCs w:val="21"/>
              </w:rPr>
              <w:t>具有同类项目</w:t>
            </w:r>
            <w:r>
              <w:rPr>
                <w:szCs w:val="21"/>
              </w:rPr>
              <w:t>（主要设备</w:t>
            </w:r>
            <w:r>
              <w:rPr>
                <w:rFonts w:hint="eastAsia"/>
                <w:szCs w:val="21"/>
              </w:rPr>
              <w:t>须同时</w:t>
            </w:r>
            <w:r>
              <w:rPr>
                <w:szCs w:val="21"/>
              </w:rPr>
              <w:t>包括</w:t>
            </w:r>
            <w:r>
              <w:rPr>
                <w:rFonts w:hint="eastAsia"/>
                <w:szCs w:val="21"/>
              </w:rPr>
              <w:t>人脸门禁设备和监控摄像机</w:t>
            </w:r>
            <w:r>
              <w:rPr>
                <w:szCs w:val="21"/>
              </w:rPr>
              <w:t>）</w:t>
            </w:r>
            <w:r>
              <w:rPr>
                <w:rFonts w:ascii="宋体" w:hAnsi="宋体" w:cs="仿宋" w:hint="eastAsia"/>
                <w:szCs w:val="21"/>
              </w:rPr>
              <w:t>业绩的，每提供1个项目得1.5分，最高得3分。</w:t>
            </w:r>
          </w:p>
          <w:p w:rsidR="003F4A0D" w:rsidRDefault="00F60591">
            <w:pPr>
              <w:widowControl/>
              <w:spacing w:line="360" w:lineRule="exact"/>
              <w:rPr>
                <w:rFonts w:ascii="宋体" w:hAnsi="宋体" w:cs="仿宋"/>
                <w:szCs w:val="21"/>
              </w:rPr>
            </w:pPr>
            <w:r>
              <w:rPr>
                <w:rFonts w:ascii="宋体" w:hAnsi="宋体" w:cs="仿宋" w:hint="eastAsia"/>
                <w:szCs w:val="21"/>
              </w:rPr>
              <w:t>【提供合同关键页及加盖合同甲方公章（或业务章）的项目履约（验收）合格评价证明文件复印件或扫描件加盖投标人公章</w:t>
            </w:r>
            <w:r>
              <w:rPr>
                <w:rFonts w:ascii="宋体" w:hAnsi="宋体" w:hint="eastAsia"/>
                <w:szCs w:val="21"/>
              </w:rPr>
              <w:t>，原件备查。未按要求提供有效证明材料或提供不清晰导致评委无法识别的不计得分。</w:t>
            </w:r>
            <w:r>
              <w:rPr>
                <w:rFonts w:ascii="宋体" w:hAnsi="宋体" w:cs="仿宋" w:hint="eastAsia"/>
                <w:szCs w:val="21"/>
              </w:rPr>
              <w:t>】</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rsidTr="00EB34DE">
        <w:trPr>
          <w:trHeight w:val="2862"/>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rPr>
              <w:t>4</w:t>
            </w:r>
          </w:p>
        </w:tc>
        <w:tc>
          <w:tcPr>
            <w:tcW w:w="1143" w:type="dxa"/>
            <w:vAlign w:val="center"/>
          </w:tcPr>
          <w:p w:rsidR="003F4A0D" w:rsidRDefault="00F60591">
            <w:pPr>
              <w:spacing w:line="360" w:lineRule="exact"/>
              <w:jc w:val="center"/>
              <w:rPr>
                <w:rFonts w:ascii="宋体" w:hAnsi="宋体" w:cs="仿宋"/>
                <w:szCs w:val="21"/>
              </w:rPr>
            </w:pPr>
            <w:r>
              <w:rPr>
                <w:rFonts w:ascii="宋体" w:hAnsi="宋体" w:cs="宋体" w:hint="eastAsia"/>
                <w:kern w:val="0"/>
                <w:szCs w:val="21"/>
              </w:rPr>
              <w:t>投标人资格情况及通过相关认证情况</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3</w:t>
            </w:r>
          </w:p>
        </w:tc>
        <w:tc>
          <w:tcPr>
            <w:tcW w:w="5953" w:type="dxa"/>
            <w:vAlign w:val="center"/>
          </w:tcPr>
          <w:p w:rsidR="003F4A0D" w:rsidRDefault="00F60591">
            <w:pPr>
              <w:adjustRightInd w:val="0"/>
              <w:snapToGrid w:val="0"/>
              <w:spacing w:line="360" w:lineRule="exact"/>
              <w:rPr>
                <w:rFonts w:ascii="宋体" w:hAnsi="宋体" w:cs="宋体"/>
                <w:szCs w:val="21"/>
              </w:rPr>
            </w:pPr>
            <w:r>
              <w:rPr>
                <w:rFonts w:ascii="宋体" w:hAnsi="宋体" w:cs="宋体" w:hint="eastAsia"/>
                <w:szCs w:val="21"/>
              </w:rPr>
              <w:t>1、投标人具有中国国家认证认可监督委员会</w:t>
            </w:r>
            <w:r>
              <w:rPr>
                <w:rStyle w:val="afd"/>
                <w:rFonts w:hint="eastAsia"/>
              </w:rPr>
              <w:t>认证</w:t>
            </w:r>
            <w:r>
              <w:rPr>
                <w:rFonts w:ascii="宋体" w:hAnsi="宋体" w:cs="宋体" w:hint="eastAsia"/>
                <w:szCs w:val="21"/>
              </w:rPr>
              <w:t>的知识产权管理体系认证证书的得</w:t>
            </w:r>
            <w:r w:rsidR="00B513E3">
              <w:rPr>
                <w:rFonts w:ascii="宋体" w:hAnsi="宋体" w:cs="宋体" w:hint="eastAsia"/>
                <w:szCs w:val="21"/>
              </w:rPr>
              <w:t>2</w:t>
            </w:r>
            <w:r>
              <w:rPr>
                <w:rFonts w:ascii="宋体" w:hAnsi="宋体" w:cs="宋体" w:hint="eastAsia"/>
                <w:szCs w:val="21"/>
              </w:rPr>
              <w:t xml:space="preserve">分。 </w:t>
            </w:r>
          </w:p>
          <w:p w:rsidR="003F4A0D" w:rsidRDefault="00F60591">
            <w:pPr>
              <w:adjustRightInd w:val="0"/>
              <w:snapToGrid w:val="0"/>
              <w:spacing w:line="360" w:lineRule="exact"/>
              <w:rPr>
                <w:rFonts w:ascii="宋体" w:hAnsi="宋体" w:cs="宋体"/>
                <w:szCs w:val="21"/>
              </w:rPr>
            </w:pPr>
            <w:r>
              <w:rPr>
                <w:rFonts w:ascii="宋体" w:hAnsi="宋体" w:cs="宋体" w:hint="eastAsia"/>
                <w:szCs w:val="21"/>
              </w:rPr>
              <w:t>2、投标人具有广东省安全技术防范系统设计、施工、维修资格证的,得 1分。</w:t>
            </w:r>
          </w:p>
          <w:p w:rsidR="003F4A0D" w:rsidRDefault="00F60591">
            <w:pPr>
              <w:adjustRightInd w:val="0"/>
              <w:snapToGrid w:val="0"/>
              <w:spacing w:line="360" w:lineRule="exact"/>
              <w:rPr>
                <w:rFonts w:ascii="宋体" w:hAnsi="宋体" w:cs="仿宋"/>
                <w:szCs w:val="21"/>
              </w:rPr>
            </w:pPr>
            <w:r>
              <w:rPr>
                <w:rFonts w:ascii="宋体" w:hAnsi="宋体" w:cs="宋体" w:hint="eastAsia"/>
                <w:szCs w:val="21"/>
              </w:rPr>
              <w:t>【提供符合上述要求的有效证书复印件或扫描件加盖投标人公章，原件备查。</w:t>
            </w:r>
            <w:r>
              <w:rPr>
                <w:rFonts w:ascii="宋体" w:hAnsi="宋体" w:hint="eastAsia"/>
                <w:szCs w:val="21"/>
              </w:rPr>
              <w:t>未按要求提供有效证明材料或提供不清晰导致评委无法识别的不计得分。</w:t>
            </w:r>
            <w:r>
              <w:rPr>
                <w:rFonts w:ascii="宋体" w:hAnsi="宋体" w:cs="宋体" w:hint="eastAsia"/>
                <w:szCs w:val="21"/>
              </w:rPr>
              <w:t>】</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rsidTr="00EB34DE">
        <w:trPr>
          <w:trHeight w:val="2534"/>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rPr>
              <w:t>5</w:t>
            </w:r>
          </w:p>
        </w:tc>
        <w:tc>
          <w:tcPr>
            <w:tcW w:w="1143"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诚信评审</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5</w:t>
            </w:r>
          </w:p>
        </w:tc>
        <w:tc>
          <w:tcPr>
            <w:tcW w:w="5953" w:type="dxa"/>
            <w:vAlign w:val="center"/>
          </w:tcPr>
          <w:p w:rsidR="003F4A0D" w:rsidRDefault="00F60591">
            <w:pPr>
              <w:adjustRightInd w:val="0"/>
              <w:snapToGrid w:val="0"/>
              <w:spacing w:line="360" w:lineRule="exact"/>
              <w:rPr>
                <w:rFonts w:ascii="宋体" w:hAnsi="宋体" w:cs="宋体"/>
                <w:szCs w:val="21"/>
              </w:rPr>
            </w:pPr>
            <w:r>
              <w:rPr>
                <w:rFonts w:ascii="宋体" w:hAnsi="宋体" w:cs="宋体" w:hint="eastAsia"/>
                <w:szCs w:val="21"/>
              </w:rPr>
              <w:t>投标人参与政府采购活动在诚信管理中受过主管部门通报处理且仍在实施期限内的本项不得分，否则得5分。</w:t>
            </w:r>
          </w:p>
          <w:p w:rsidR="003F4A0D" w:rsidRDefault="00F60591">
            <w:pPr>
              <w:tabs>
                <w:tab w:val="left" w:pos="175"/>
              </w:tabs>
              <w:spacing w:line="360" w:lineRule="exact"/>
              <w:ind w:left="33"/>
              <w:jc w:val="left"/>
              <w:rPr>
                <w:rFonts w:ascii="宋体" w:hAnsi="宋体" w:cs="仿宋"/>
                <w:szCs w:val="21"/>
              </w:rPr>
            </w:pPr>
            <w:r>
              <w:rPr>
                <w:rFonts w:ascii="宋体" w:hAnsi="宋体" w:cs="宋体" w:hint="eastAsia"/>
                <w:szCs w:val="21"/>
              </w:rPr>
              <w:t>【</w:t>
            </w:r>
            <w:r>
              <w:rPr>
                <w:rFonts w:ascii="宋体" w:hAnsi="宋体" w:cs="宋体" w:hint="eastAsia"/>
                <w:bCs/>
                <w:kern w:val="0"/>
                <w:szCs w:val="21"/>
              </w:rPr>
              <w:t>投标人须按招标文件格式如实提供</w:t>
            </w:r>
            <w:r>
              <w:rPr>
                <w:rFonts w:ascii="宋体" w:hAnsi="宋体" w:cs="宋体" w:hint="eastAsia"/>
                <w:szCs w:val="21"/>
              </w:rPr>
              <w:t>《诚信承诺函》</w:t>
            </w:r>
            <w:r>
              <w:rPr>
                <w:rFonts w:ascii="宋体" w:hAnsi="宋体" w:cs="宋体" w:hint="eastAsia"/>
                <w:bCs/>
                <w:kern w:val="0"/>
                <w:szCs w:val="21"/>
              </w:rPr>
              <w:t>加盖投标人公章，且承诺函格式及内容不得修改，否则不得分</w:t>
            </w:r>
            <w:r>
              <w:rPr>
                <w:rFonts w:ascii="宋体" w:hAnsi="宋体" w:cs="宋体" w:hint="eastAsia"/>
                <w:szCs w:val="21"/>
              </w:rPr>
              <w:t>。</w:t>
            </w:r>
            <w:r>
              <w:rPr>
                <w:rFonts w:ascii="宋体" w:hAnsi="宋体" w:cs="宋体" w:hint="eastAsia"/>
                <w:bCs/>
                <w:kern w:val="0"/>
                <w:szCs w:val="21"/>
              </w:rPr>
              <w:t>如若投标人承诺与实际情况不相符，将按虚假应标报相关主管部门处理</w:t>
            </w:r>
            <w:r>
              <w:rPr>
                <w:rFonts w:ascii="宋体" w:hAnsi="宋体" w:cs="宋体" w:hint="eastAsia"/>
                <w:szCs w:val="21"/>
              </w:rPr>
              <w:t>。】</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3822"/>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lang w:val="zh-CN"/>
              </w:rPr>
            </w:pPr>
            <w:r>
              <w:rPr>
                <w:rFonts w:ascii="宋体" w:hAnsi="宋体" w:cs="仿宋" w:hint="eastAsia"/>
                <w:szCs w:val="21"/>
              </w:rPr>
              <w:lastRenderedPageBreak/>
              <w:t>6</w:t>
            </w:r>
          </w:p>
        </w:tc>
        <w:tc>
          <w:tcPr>
            <w:tcW w:w="1143"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服务网点</w:t>
            </w:r>
          </w:p>
        </w:tc>
        <w:tc>
          <w:tcPr>
            <w:tcW w:w="709" w:type="dxa"/>
            <w:vAlign w:val="center"/>
          </w:tcPr>
          <w:p w:rsidR="003F4A0D" w:rsidRDefault="00F60591">
            <w:pPr>
              <w:spacing w:line="360" w:lineRule="exact"/>
              <w:jc w:val="center"/>
              <w:rPr>
                <w:rFonts w:ascii="宋体" w:hAnsi="宋体" w:cs="仿宋"/>
                <w:szCs w:val="21"/>
              </w:rPr>
            </w:pPr>
            <w:r>
              <w:rPr>
                <w:rFonts w:ascii="宋体" w:hAnsi="宋体" w:cs="仿宋" w:hint="eastAsia"/>
                <w:szCs w:val="21"/>
              </w:rPr>
              <w:t>4</w:t>
            </w:r>
          </w:p>
        </w:tc>
        <w:tc>
          <w:tcPr>
            <w:tcW w:w="5953" w:type="dxa"/>
            <w:vAlign w:val="center"/>
          </w:tcPr>
          <w:p w:rsidR="003F4A0D" w:rsidRDefault="00F60591">
            <w:pPr>
              <w:tabs>
                <w:tab w:val="left" w:pos="175"/>
              </w:tabs>
              <w:spacing w:line="360" w:lineRule="exact"/>
              <w:ind w:left="33"/>
              <w:jc w:val="left"/>
              <w:rPr>
                <w:rFonts w:ascii="宋体" w:hAnsi="宋体" w:cs="宋体"/>
                <w:bCs/>
                <w:kern w:val="0"/>
                <w:szCs w:val="21"/>
              </w:rPr>
            </w:pPr>
            <w:r>
              <w:rPr>
                <w:rFonts w:ascii="宋体" w:hAnsi="宋体" w:cs="宋体"/>
                <w:bCs/>
                <w:kern w:val="0"/>
                <w:szCs w:val="21"/>
              </w:rPr>
              <w:t>投标人为深圳供应商</w:t>
            </w:r>
            <w:r>
              <w:rPr>
                <w:rFonts w:ascii="宋体" w:hAnsi="宋体" w:cs="宋体" w:hint="eastAsia"/>
                <w:bCs/>
                <w:kern w:val="0"/>
                <w:szCs w:val="21"/>
              </w:rPr>
              <w:t>，</w:t>
            </w:r>
            <w:r>
              <w:rPr>
                <w:rFonts w:ascii="宋体" w:hAnsi="宋体" w:cs="宋体"/>
                <w:bCs/>
                <w:kern w:val="0"/>
                <w:szCs w:val="21"/>
              </w:rPr>
              <w:t>或非深圳供应商但在深圳市</w:t>
            </w:r>
            <w:r>
              <w:rPr>
                <w:rFonts w:ascii="宋体" w:hAnsi="宋体" w:cs="宋体" w:hint="eastAsia"/>
                <w:bCs/>
                <w:kern w:val="0"/>
                <w:szCs w:val="21"/>
              </w:rPr>
              <w:t>设</w:t>
            </w:r>
            <w:r>
              <w:rPr>
                <w:rFonts w:ascii="宋体" w:hAnsi="宋体" w:cs="宋体"/>
                <w:bCs/>
                <w:kern w:val="0"/>
                <w:szCs w:val="21"/>
              </w:rPr>
              <w:t>有合法注册的分公司或售后</w:t>
            </w:r>
            <w:r>
              <w:rPr>
                <w:rFonts w:ascii="宋体" w:hAnsi="宋体" w:cs="宋体" w:hint="eastAsia"/>
                <w:bCs/>
                <w:kern w:val="0"/>
                <w:szCs w:val="21"/>
              </w:rPr>
              <w:t>服务</w:t>
            </w:r>
            <w:r>
              <w:rPr>
                <w:rFonts w:ascii="宋体" w:hAnsi="宋体" w:cs="宋体"/>
                <w:bCs/>
                <w:kern w:val="0"/>
                <w:szCs w:val="21"/>
              </w:rPr>
              <w:t>机构</w:t>
            </w:r>
            <w:r>
              <w:rPr>
                <w:rFonts w:ascii="宋体" w:hAnsi="宋体" w:cs="宋体" w:hint="eastAsia"/>
                <w:bCs/>
                <w:kern w:val="0"/>
                <w:szCs w:val="21"/>
              </w:rPr>
              <w:t>的</w:t>
            </w:r>
            <w:r>
              <w:rPr>
                <w:rFonts w:ascii="宋体" w:hAnsi="宋体" w:cs="宋体"/>
                <w:bCs/>
                <w:kern w:val="0"/>
                <w:szCs w:val="21"/>
              </w:rPr>
              <w:t>，得</w:t>
            </w:r>
            <w:r>
              <w:rPr>
                <w:rFonts w:ascii="宋体" w:hAnsi="宋体" w:cs="宋体" w:hint="eastAsia"/>
                <w:bCs/>
                <w:kern w:val="0"/>
                <w:szCs w:val="21"/>
              </w:rPr>
              <w:t>4</w:t>
            </w:r>
            <w:r>
              <w:rPr>
                <w:rFonts w:ascii="宋体" w:hAnsi="宋体" w:cs="宋体"/>
                <w:bCs/>
                <w:kern w:val="0"/>
                <w:szCs w:val="21"/>
              </w:rPr>
              <w:t>分</w:t>
            </w:r>
            <w:r>
              <w:rPr>
                <w:rFonts w:ascii="宋体" w:hAnsi="宋体" w:cs="宋体" w:hint="eastAsia"/>
                <w:bCs/>
                <w:kern w:val="0"/>
                <w:szCs w:val="21"/>
              </w:rPr>
              <w:t>；投标人承诺中标后一个月内在深圳设立</w:t>
            </w:r>
            <w:r>
              <w:rPr>
                <w:rFonts w:ascii="宋体" w:hAnsi="宋体" w:cs="宋体"/>
                <w:bCs/>
                <w:kern w:val="0"/>
                <w:szCs w:val="21"/>
              </w:rPr>
              <w:t>分公司或售后</w:t>
            </w:r>
            <w:r>
              <w:rPr>
                <w:rFonts w:ascii="宋体" w:hAnsi="宋体" w:cs="宋体" w:hint="eastAsia"/>
                <w:bCs/>
                <w:kern w:val="0"/>
                <w:szCs w:val="21"/>
              </w:rPr>
              <w:t>服务</w:t>
            </w:r>
            <w:r>
              <w:rPr>
                <w:rFonts w:ascii="宋体" w:hAnsi="宋体" w:cs="宋体"/>
                <w:bCs/>
                <w:kern w:val="0"/>
                <w:szCs w:val="21"/>
              </w:rPr>
              <w:t>机构</w:t>
            </w:r>
            <w:r>
              <w:rPr>
                <w:rFonts w:ascii="宋体" w:hAnsi="宋体" w:cs="宋体" w:hint="eastAsia"/>
                <w:bCs/>
                <w:kern w:val="0"/>
                <w:szCs w:val="21"/>
              </w:rPr>
              <w:t>的，得2分，其他情况不得分。</w:t>
            </w:r>
          </w:p>
          <w:p w:rsidR="003F4A0D" w:rsidRDefault="00F60591">
            <w:pPr>
              <w:tabs>
                <w:tab w:val="left" w:pos="175"/>
              </w:tabs>
              <w:spacing w:line="360" w:lineRule="exact"/>
              <w:ind w:left="33"/>
              <w:jc w:val="left"/>
              <w:rPr>
                <w:rFonts w:ascii="宋体" w:hAnsi="宋体"/>
                <w:szCs w:val="21"/>
              </w:rPr>
            </w:pPr>
            <w:r>
              <w:rPr>
                <w:rFonts w:ascii="宋体" w:hAnsi="宋体" w:hint="eastAsia"/>
                <w:szCs w:val="21"/>
              </w:rPr>
              <w:t>【提供营业执照（分公司需提供分公司营业执照，售后服务机构需同时提供售后服务合作合同及售后服务机构营业执照）及服务场所证明，或提供承诺函（格式自拟），服务场所证明为自有场地证明或房屋租赁合同。以上证明文件均提供复印件或扫描件加盖投标人公章，原件备查。未按要求提供有效证明材料或提供不清晰导致评委无法识别的不计得分。】</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r w:rsidR="003F4A0D">
        <w:trPr>
          <w:trHeight w:val="1770"/>
          <w:jc w:val="center"/>
        </w:trPr>
        <w:tc>
          <w:tcPr>
            <w:tcW w:w="754" w:type="dxa"/>
            <w:vAlign w:val="center"/>
          </w:tcPr>
          <w:p w:rsidR="003F4A0D" w:rsidRDefault="00F60591">
            <w:pPr>
              <w:autoSpaceDE w:val="0"/>
              <w:autoSpaceDN w:val="0"/>
              <w:adjustRightInd w:val="0"/>
              <w:spacing w:line="360" w:lineRule="exact"/>
              <w:jc w:val="center"/>
              <w:rPr>
                <w:rFonts w:ascii="宋体" w:hAnsi="宋体" w:cs="仿宋"/>
                <w:szCs w:val="21"/>
              </w:rPr>
            </w:pPr>
            <w:r>
              <w:rPr>
                <w:rFonts w:ascii="宋体" w:hAnsi="宋体" w:cs="仿宋" w:hint="eastAsia"/>
                <w:szCs w:val="21"/>
              </w:rPr>
              <w:t>7</w:t>
            </w:r>
          </w:p>
        </w:tc>
        <w:tc>
          <w:tcPr>
            <w:tcW w:w="1143" w:type="dxa"/>
            <w:vAlign w:val="center"/>
          </w:tcPr>
          <w:p w:rsidR="003F4A0D" w:rsidRDefault="00F60591">
            <w:pPr>
              <w:jc w:val="center"/>
              <w:rPr>
                <w:rFonts w:ascii="宋体" w:hAnsi="宋体" w:cs="宋体"/>
                <w:szCs w:val="21"/>
              </w:rPr>
            </w:pPr>
            <w:r>
              <w:rPr>
                <w:rFonts w:ascii="宋体" w:hAnsi="宋体" w:cs="宋体" w:hint="eastAsia"/>
                <w:szCs w:val="21"/>
              </w:rPr>
              <w:t>履约评价情况</w:t>
            </w:r>
          </w:p>
        </w:tc>
        <w:tc>
          <w:tcPr>
            <w:tcW w:w="709" w:type="dxa"/>
            <w:vAlign w:val="center"/>
          </w:tcPr>
          <w:p w:rsidR="003F4A0D" w:rsidRDefault="00F60591">
            <w:pPr>
              <w:jc w:val="center"/>
              <w:rPr>
                <w:rFonts w:ascii="宋体" w:hAnsi="宋体" w:cs="宋体"/>
                <w:szCs w:val="21"/>
              </w:rPr>
            </w:pPr>
            <w:r>
              <w:rPr>
                <w:rFonts w:ascii="宋体" w:hAnsi="宋体" w:cs="宋体" w:hint="eastAsia"/>
                <w:szCs w:val="21"/>
              </w:rPr>
              <w:t>2</w:t>
            </w:r>
          </w:p>
        </w:tc>
        <w:tc>
          <w:tcPr>
            <w:tcW w:w="5953" w:type="dxa"/>
            <w:vAlign w:val="center"/>
          </w:tcPr>
          <w:p w:rsidR="003F4A0D" w:rsidRDefault="00F60591">
            <w:pPr>
              <w:rPr>
                <w:rFonts w:ascii="宋体" w:hAnsi="宋体" w:cs="宋体"/>
                <w:szCs w:val="21"/>
              </w:rPr>
            </w:pPr>
            <w:r>
              <w:rPr>
                <w:rFonts w:ascii="宋体" w:hAnsi="宋体" w:cs="宋体" w:hint="eastAsia"/>
                <w:szCs w:val="21"/>
              </w:rPr>
              <w:t>近三年（以投标截止日期为准）在市政府采购中心有履约评价为差的记录，本项不得分，否则，得满分。</w:t>
            </w:r>
          </w:p>
          <w:p w:rsidR="003F4A0D" w:rsidRDefault="00F60591">
            <w:pPr>
              <w:rPr>
                <w:rFonts w:ascii="宋体" w:hAnsi="宋体" w:cs="宋体"/>
                <w:szCs w:val="21"/>
              </w:rPr>
            </w:pPr>
            <w:r>
              <w:rPr>
                <w:rFonts w:ascii="宋体" w:hAnsi="宋体" w:cs="宋体" w:hint="eastAsia"/>
                <w:bCs/>
                <w:szCs w:val="21"/>
              </w:rPr>
              <w:t>证明材料：以提供《履约评价承诺》（按投标文件格式所附格式填写）为准，提供的资料字迹模糊或未按要求提供的不得分。</w:t>
            </w:r>
          </w:p>
        </w:tc>
        <w:tc>
          <w:tcPr>
            <w:tcW w:w="1187" w:type="dxa"/>
            <w:vAlign w:val="center"/>
          </w:tcPr>
          <w:p w:rsidR="003F4A0D" w:rsidRDefault="00F60591">
            <w:pPr>
              <w:spacing w:line="360" w:lineRule="exact"/>
              <w:jc w:val="center"/>
              <w:rPr>
                <w:rFonts w:ascii="宋体" w:hAnsi="宋体" w:cs="仿宋"/>
                <w:szCs w:val="21"/>
                <w:lang w:val="zh-CN"/>
              </w:rPr>
            </w:pPr>
            <w:r>
              <w:rPr>
                <w:rFonts w:ascii="宋体" w:hAnsi="宋体" w:cs="仿宋" w:hint="eastAsia"/>
                <w:szCs w:val="21"/>
                <w:lang w:val="zh-CN"/>
              </w:rPr>
              <w:t>专家打分</w:t>
            </w:r>
          </w:p>
        </w:tc>
      </w:tr>
    </w:tbl>
    <w:p w:rsidR="0051696A" w:rsidRDefault="0051696A" w:rsidP="0051696A">
      <w:pPr>
        <w:pStyle w:val="20"/>
        <w:spacing w:before="0" w:after="0"/>
        <w:jc w:val="left"/>
        <w:rPr>
          <w:rFonts w:asciiTheme="minorEastAsia" w:hAnsiTheme="minorEastAsia"/>
          <w:bCs w:val="0"/>
          <w:sz w:val="21"/>
          <w:szCs w:val="21"/>
        </w:rPr>
      </w:pPr>
      <w:bookmarkStart w:id="10" w:name="_Toc45031959"/>
      <w:bookmarkStart w:id="11" w:name="_Toc44691394"/>
      <w:bookmarkStart w:id="12" w:name="_Toc44690430"/>
      <w:bookmarkStart w:id="13" w:name="_Toc44691162"/>
      <w:bookmarkStart w:id="14" w:name="_Toc44690703"/>
      <w:r>
        <w:rPr>
          <w:rFonts w:asciiTheme="minorEastAsia" w:hAnsiTheme="minorEastAsia" w:hint="eastAsia"/>
          <w:bCs w:val="0"/>
          <w:sz w:val="21"/>
          <w:szCs w:val="21"/>
        </w:rPr>
        <w:t>备注：</w:t>
      </w:r>
      <w:bookmarkEnd w:id="10"/>
      <w:bookmarkEnd w:id="11"/>
      <w:bookmarkEnd w:id="12"/>
      <w:bookmarkEnd w:id="13"/>
      <w:bookmarkEnd w:id="14"/>
    </w:p>
    <w:p w:rsidR="0051696A" w:rsidRDefault="0051696A" w:rsidP="0051696A">
      <w:pPr>
        <w:pStyle w:val="3"/>
        <w:spacing w:before="0" w:after="0"/>
      </w:pPr>
      <w:bookmarkStart w:id="15" w:name="_Toc45031960"/>
      <w:r>
        <w:rPr>
          <w:rFonts w:hint="eastAsia"/>
        </w:rPr>
        <w:t>1</w:t>
      </w:r>
      <w:r>
        <w:rPr>
          <w:rFonts w:hint="eastAsia"/>
        </w:rPr>
        <w:t>、资质证书有效期</w:t>
      </w:r>
      <w:bookmarkEnd w:id="15"/>
    </w:p>
    <w:p w:rsidR="0051696A" w:rsidRDefault="0051696A" w:rsidP="0051696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51696A" w:rsidRDefault="0051696A" w:rsidP="0051696A">
      <w:pPr>
        <w:adjustRightInd w:val="0"/>
        <w:spacing w:line="360" w:lineRule="exact"/>
        <w:rPr>
          <w:rFonts w:asciiTheme="minorEastAsia" w:eastAsiaTheme="minorEastAsia" w:hAnsiTheme="minorEastAsia"/>
          <w:b/>
        </w:rPr>
      </w:pPr>
    </w:p>
    <w:p w:rsidR="0051696A" w:rsidRDefault="0051696A" w:rsidP="0051696A">
      <w:pPr>
        <w:pStyle w:val="3"/>
        <w:spacing w:before="0" w:after="0"/>
        <w:rPr>
          <w:rFonts w:asciiTheme="minorEastAsia" w:eastAsiaTheme="minorEastAsia" w:hAnsiTheme="minorEastAsia"/>
        </w:rPr>
      </w:pPr>
      <w:bookmarkStart w:id="16" w:name="_Toc45031961"/>
      <w:r>
        <w:rPr>
          <w:rFonts w:asciiTheme="minorEastAsia" w:eastAsiaTheme="minorEastAsia" w:hAnsiTheme="minorEastAsia" w:hint="eastAsia"/>
        </w:rPr>
        <w:t>2、政府采购优惠政策</w:t>
      </w:r>
      <w:bookmarkEnd w:id="16"/>
    </w:p>
    <w:p w:rsidR="0051696A" w:rsidRDefault="0051696A" w:rsidP="0051696A">
      <w:pPr>
        <w:adjustRightInd w:val="0"/>
        <w:snapToGrid w:val="0"/>
        <w:spacing w:line="360" w:lineRule="auto"/>
        <w:ind w:firstLineChars="202" w:firstLine="424"/>
        <w:rPr>
          <w:rFonts w:asciiTheme="minorEastAsia" w:eastAsiaTheme="minorEastAsia" w:hAnsiTheme="minorEastAsia"/>
          <w:szCs w:val="21"/>
        </w:rPr>
      </w:pPr>
      <w:r>
        <w:rPr>
          <w:rFonts w:asciiTheme="minorEastAsia" w:eastAsiaTheme="minorEastAsia" w:hAnsiTheme="minorEastAsia" w:hint="eastAsia"/>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优惠政策的证明材料的投标人，</w:t>
      </w:r>
      <w:r>
        <w:rPr>
          <w:rFonts w:asciiTheme="minorEastAsia" w:eastAsiaTheme="minorEastAsia" w:hAnsiTheme="minorEastAsia" w:hint="eastAsia"/>
          <w:b/>
        </w:rPr>
        <w:t>其投标报价扣除</w:t>
      </w:r>
      <w:r>
        <w:rPr>
          <w:rFonts w:asciiTheme="minorEastAsia" w:eastAsiaTheme="minorEastAsia" w:hAnsiTheme="minorEastAsia" w:hint="eastAsia"/>
          <w:b/>
          <w:u w:val="single"/>
        </w:rPr>
        <w:t xml:space="preserve"> 6 </w:t>
      </w:r>
      <w:r>
        <w:rPr>
          <w:rFonts w:asciiTheme="minorEastAsia" w:eastAsiaTheme="minorEastAsia" w:hAnsiTheme="minorEastAsia" w:hint="eastAsia"/>
          <w:b/>
        </w:rPr>
        <w:t>%（请在6%-10%范围内选择）后参与评审</w:t>
      </w:r>
      <w:r>
        <w:rPr>
          <w:rFonts w:asciiTheme="minorEastAsia" w:eastAsiaTheme="minorEastAsia" w:hAnsiTheme="minorEastAsia" w:hint="eastAsia"/>
        </w:rPr>
        <w:t>。对于同时属于小微企业、监狱企业或残疾人福利性单位的，不重复进行投标报价扣除。</w:t>
      </w:r>
    </w:p>
    <w:p w:rsidR="0051696A" w:rsidRDefault="0051696A" w:rsidP="0051696A">
      <w:pPr>
        <w:adjustRightInd w:val="0"/>
        <w:snapToGrid w:val="0"/>
        <w:spacing w:line="360" w:lineRule="auto"/>
        <w:ind w:firstLineChars="202" w:firstLine="424"/>
        <w:rPr>
          <w:rFonts w:asciiTheme="minorEastAsia" w:eastAsiaTheme="minorEastAsia" w:hAnsiTheme="minorEastAsia"/>
          <w:szCs w:val="21"/>
        </w:rPr>
      </w:pPr>
      <w:r>
        <w:rPr>
          <w:rFonts w:asciiTheme="minorEastAsia" w:eastAsiaTheme="minorEastAsia" w:hAnsiTheme="minorEastAsia" w:hint="eastAsia"/>
        </w:rPr>
        <w:t>（2）联合协议中约定，小型、微型企业的协议合同金额占到联合体协议合同总金额30%以上的，可给予</w:t>
      </w:r>
      <w:r>
        <w:rPr>
          <w:rFonts w:asciiTheme="minorEastAsia" w:eastAsiaTheme="minorEastAsia" w:hAnsiTheme="minorEastAsia" w:hint="eastAsia"/>
          <w:b/>
        </w:rPr>
        <w:t>联合体</w:t>
      </w:r>
      <w:r w:rsidRPr="005E0134">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 xml:space="preserve">/ </w:t>
      </w:r>
      <w:r>
        <w:rPr>
          <w:rFonts w:asciiTheme="minorEastAsia" w:eastAsiaTheme="minorEastAsia" w:hAnsiTheme="minorEastAsia" w:hint="eastAsia"/>
          <w:b/>
        </w:rPr>
        <w:t>%（请在2</w:t>
      </w:r>
      <w:r>
        <w:rPr>
          <w:rFonts w:asciiTheme="minorEastAsia" w:eastAsiaTheme="minorEastAsia" w:hAnsiTheme="minorEastAsia"/>
          <w:b/>
        </w:rPr>
        <w:t>%-</w:t>
      </w:r>
      <w:r>
        <w:rPr>
          <w:rFonts w:asciiTheme="minorEastAsia" w:eastAsiaTheme="minorEastAsia" w:hAnsiTheme="minorEastAsia" w:hint="eastAsia"/>
          <w:b/>
        </w:rPr>
        <w:t>3</w:t>
      </w:r>
      <w:r>
        <w:rPr>
          <w:rFonts w:asciiTheme="minorEastAsia" w:eastAsiaTheme="minorEastAsia" w:hAnsiTheme="minorEastAsia"/>
          <w:b/>
        </w:rPr>
        <w:t>%</w:t>
      </w:r>
      <w:r>
        <w:rPr>
          <w:rFonts w:asciiTheme="minorEastAsia" w:eastAsiaTheme="minorEastAsia" w:hAnsiTheme="minorEastAsia" w:hint="eastAsia"/>
          <w:b/>
        </w:rPr>
        <w:t>范围内选择）</w:t>
      </w:r>
      <w:r>
        <w:rPr>
          <w:rFonts w:asciiTheme="minorEastAsia" w:eastAsiaTheme="minorEastAsia" w:hAnsiTheme="minorEastAsia" w:hint="eastAsia"/>
        </w:rPr>
        <w:t>的价格扣除。</w:t>
      </w:r>
    </w:p>
    <w:p w:rsidR="0051696A" w:rsidRDefault="0051696A" w:rsidP="0051696A">
      <w:pPr>
        <w:spacing w:line="360" w:lineRule="auto"/>
        <w:ind w:firstLineChars="202" w:firstLine="424"/>
        <w:jc w:val="left"/>
        <w:rPr>
          <w:rFonts w:asciiTheme="minorEastAsia" w:eastAsiaTheme="minorEastAsia" w:hAnsiTheme="minorEastAsia"/>
        </w:rPr>
      </w:pPr>
      <w:r>
        <w:rPr>
          <w:rFonts w:asciiTheme="minorEastAsia" w:eastAsiaTheme="minorEastAsia" w:hAnsiTheme="minorEastAsia" w:hint="eastAsia"/>
        </w:rPr>
        <w:t>联合体各方均为小型、微型企业、监狱企业和</w:t>
      </w:r>
      <w:r>
        <w:rPr>
          <w:rFonts w:ascii="宋体" w:hAnsi="宋体" w:hint="eastAsia"/>
        </w:rPr>
        <w:t>残疾人福利性单位</w:t>
      </w:r>
      <w:r>
        <w:rPr>
          <w:rFonts w:asciiTheme="minorEastAsia" w:eastAsiaTheme="minorEastAsia" w:hAnsiTheme="minorEastAsia" w:hint="eastAsia"/>
        </w:rPr>
        <w:t>的，联合体视同为小型、微型企业、监狱企业和</w:t>
      </w:r>
      <w:r>
        <w:rPr>
          <w:rFonts w:ascii="宋体" w:hAnsi="宋体" w:hint="eastAsia"/>
        </w:rPr>
        <w:t>残疾人福利性单位</w:t>
      </w:r>
      <w:r>
        <w:rPr>
          <w:rFonts w:asciiTheme="minorEastAsia" w:eastAsiaTheme="minorEastAsia" w:hAnsiTheme="minorEastAsia" w:hint="eastAsia"/>
        </w:rPr>
        <w:t>，均享受</w:t>
      </w:r>
      <w:r>
        <w:rPr>
          <w:rFonts w:asciiTheme="minorEastAsia" w:eastAsiaTheme="minorEastAsia" w:hAnsiTheme="minorEastAsia" w:hint="eastAsia"/>
          <w:b/>
          <w:bCs/>
        </w:rPr>
        <w:t>政府采购优惠政策</w:t>
      </w:r>
      <w:r>
        <w:rPr>
          <w:rFonts w:asciiTheme="minorEastAsia" w:eastAsiaTheme="minorEastAsia" w:hAnsiTheme="minorEastAsia" w:hint="eastAsia"/>
          <w:b/>
        </w:rPr>
        <w:t>第一款</w:t>
      </w:r>
      <w:r>
        <w:rPr>
          <w:rFonts w:asciiTheme="minorEastAsia" w:eastAsiaTheme="minorEastAsia" w:hAnsiTheme="minorEastAsia" w:hint="eastAsia"/>
        </w:rPr>
        <w:t>的优惠政策。</w:t>
      </w:r>
    </w:p>
    <w:p w:rsidR="0051696A" w:rsidRDefault="0051696A" w:rsidP="0051696A">
      <w:pPr>
        <w:spacing w:line="360" w:lineRule="auto"/>
        <w:ind w:firstLineChars="202" w:firstLine="424"/>
        <w:jc w:val="left"/>
        <w:rPr>
          <w:rFonts w:asciiTheme="minorEastAsia" w:eastAsiaTheme="minorEastAsia" w:hAnsiTheme="minorEastAsia"/>
        </w:rPr>
      </w:pPr>
      <w:r>
        <w:rPr>
          <w:rFonts w:asciiTheme="minorEastAsia" w:eastAsiaTheme="minorEastAsia" w:hAnsiTheme="minorEastAsia" w:hint="eastAsia"/>
        </w:rPr>
        <w:t>（3）优惠主体资格的认定资料为《中小企业声明函》、《残疾人福利性单位声明函》以及《监狱企业</w:t>
      </w:r>
      <w:r>
        <w:rPr>
          <w:rFonts w:asciiTheme="minorEastAsia" w:eastAsiaTheme="minorEastAsia" w:hAnsiTheme="minorEastAsia" w:hint="eastAsia"/>
        </w:rPr>
        <w:lastRenderedPageBreak/>
        <w:t>声明函》等承诺性质的资料（格式详见招标文件第三章）；监狱企业或者代理提供监狱企业货物的供应商如须享受优惠政策，除上述资料外，还须提供省级以上监狱管理局、戒毒管理局出具的监狱企业证明文件。</w:t>
      </w:r>
    </w:p>
    <w:p w:rsidR="0051696A" w:rsidRDefault="0051696A" w:rsidP="0051696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（4）投标产品属于《关于调整优化节能产品环境标志产品政府采购执行机制的通知》（财库〔2019〕9号）、《关于印发环境标志产品政府采购品目清单的通知》（财库〔2019〕18号）和《关于印发节能产品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对符合条件的获证产品（强制采购产品除外）</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%的价格扣除，用扣除后的价格参与价格分的评审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51696A" w:rsidRPr="009916DA" w:rsidRDefault="0051696A" w:rsidP="0051696A">
      <w:pPr>
        <w:spacing w:line="360" w:lineRule="auto"/>
        <w:ind w:firstLineChars="202" w:firstLine="424"/>
        <w:jc w:val="left"/>
        <w:rPr>
          <w:rFonts w:asciiTheme="minorEastAsia" w:eastAsiaTheme="minorEastAsia" w:hAnsiTheme="minorEastAsia"/>
          <w:szCs w:val="21"/>
        </w:rPr>
      </w:pPr>
      <w:r w:rsidRPr="003100B2">
        <w:rPr>
          <w:rFonts w:asciiTheme="minorEastAsia" w:eastAsiaTheme="minorEastAsia" w:hAnsiTheme="minorEastAsia" w:hint="eastAsia"/>
          <w:szCs w:val="21"/>
        </w:rPr>
        <w:t>（5）为缓解中小企业融资难题，我市推出政府采购订单融资改革举措。订单融资具体流程及试点金融机构订单融资服务承诺可参阅深圳市政府采购监管网（www.zfcg.sz.gov.cn）信息公开栏目或深圳公共资源交易中心网站（www.szzfcg.cn）政府采购订单融资栏目。</w:t>
      </w:r>
    </w:p>
    <w:p w:rsidR="003F4A0D" w:rsidRPr="0051696A" w:rsidRDefault="003F4A0D"/>
    <w:p w:rsidR="003F4A0D" w:rsidRDefault="00F60591">
      <w:pPr>
        <w:widowControl/>
        <w:jc w:val="left"/>
        <w:rPr>
          <w:sz w:val="32"/>
        </w:rPr>
      </w:pPr>
      <w:bookmarkStart w:id="17" w:name="_Toc45031962"/>
      <w:r>
        <w:rPr>
          <w:b/>
          <w:kern w:val="44"/>
          <w:sz w:val="32"/>
          <w:szCs w:val="28"/>
        </w:rPr>
        <w:br w:type="page"/>
      </w:r>
    </w:p>
    <w:p w:rsidR="003F4A0D" w:rsidRDefault="003F4A0D">
      <w:pPr>
        <w:widowControl/>
        <w:jc w:val="left"/>
        <w:rPr>
          <w:b/>
          <w:kern w:val="44"/>
          <w:sz w:val="32"/>
          <w:szCs w:val="28"/>
        </w:rPr>
      </w:pPr>
    </w:p>
    <w:p w:rsidR="003F4A0D" w:rsidRDefault="00F60591" w:rsidP="0051696A">
      <w:pPr>
        <w:pStyle w:val="1"/>
        <w:spacing w:beforeLines="50" w:before="156"/>
      </w:pPr>
      <w:r>
        <w:rPr>
          <w:rFonts w:hint="eastAsia"/>
        </w:rPr>
        <w:t>第五章</w:t>
      </w:r>
      <w:r>
        <w:rPr>
          <w:rFonts w:hint="eastAsia"/>
        </w:rPr>
        <w:t xml:space="preserve">  </w:t>
      </w:r>
      <w:r>
        <w:rPr>
          <w:rFonts w:hint="eastAsia"/>
        </w:rPr>
        <w:t>投标人须知前附表</w:t>
      </w:r>
      <w:bookmarkEnd w:id="17"/>
    </w:p>
    <w:p w:rsidR="003F4A0D" w:rsidRDefault="00F60591">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102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038"/>
        <w:gridCol w:w="1843"/>
        <w:gridCol w:w="6520"/>
      </w:tblGrid>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项号</w:t>
            </w:r>
          </w:p>
        </w:tc>
        <w:tc>
          <w:tcPr>
            <w:tcW w:w="1038" w:type="dxa"/>
            <w:vAlign w:val="center"/>
          </w:tcPr>
          <w:p w:rsidR="003F4A0D" w:rsidRDefault="00F60591">
            <w:pPr>
              <w:pStyle w:val="ab"/>
              <w:spacing w:line="360" w:lineRule="auto"/>
              <w:jc w:val="center"/>
              <w:rPr>
                <w:rFonts w:hAnsi="宋体"/>
              </w:rPr>
            </w:pPr>
            <w:r>
              <w:rPr>
                <w:rFonts w:hAnsi="宋体" w:hint="eastAsia"/>
              </w:rPr>
              <w:t>条款号</w:t>
            </w:r>
          </w:p>
        </w:tc>
        <w:tc>
          <w:tcPr>
            <w:tcW w:w="1843" w:type="dxa"/>
            <w:vAlign w:val="center"/>
          </w:tcPr>
          <w:p w:rsidR="003F4A0D" w:rsidRDefault="00F60591">
            <w:pPr>
              <w:pStyle w:val="ab"/>
              <w:spacing w:line="360" w:lineRule="auto"/>
              <w:jc w:val="center"/>
              <w:rPr>
                <w:rFonts w:hAnsi="宋体"/>
              </w:rPr>
            </w:pPr>
            <w:r>
              <w:rPr>
                <w:rFonts w:hAnsi="宋体" w:hint="eastAsia"/>
              </w:rPr>
              <w:t>内容</w:t>
            </w:r>
          </w:p>
        </w:tc>
        <w:tc>
          <w:tcPr>
            <w:tcW w:w="6520" w:type="dxa"/>
          </w:tcPr>
          <w:p w:rsidR="003F4A0D" w:rsidRDefault="00F60591">
            <w:pPr>
              <w:pStyle w:val="ab"/>
              <w:spacing w:line="360" w:lineRule="auto"/>
              <w:jc w:val="center"/>
              <w:rPr>
                <w:rFonts w:hAnsi="宋体"/>
              </w:rPr>
            </w:pPr>
            <w:r>
              <w:rPr>
                <w:rFonts w:hAnsi="宋体" w:hint="eastAsia"/>
              </w:rPr>
              <w:t>内容规定</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rPr>
              <w:t>1</w:t>
            </w:r>
          </w:p>
        </w:tc>
        <w:tc>
          <w:tcPr>
            <w:tcW w:w="1038" w:type="dxa"/>
            <w:vAlign w:val="center"/>
          </w:tcPr>
          <w:p w:rsidR="003F4A0D" w:rsidRDefault="00F60591">
            <w:pPr>
              <w:pStyle w:val="ab"/>
              <w:spacing w:line="360" w:lineRule="auto"/>
              <w:jc w:val="center"/>
              <w:rPr>
                <w:rFonts w:hAnsi="宋体"/>
              </w:rPr>
            </w:pPr>
            <w:r>
              <w:rPr>
                <w:rFonts w:hAnsi="宋体"/>
              </w:rPr>
              <w:t>1.1</w:t>
            </w:r>
          </w:p>
        </w:tc>
        <w:tc>
          <w:tcPr>
            <w:tcW w:w="1843" w:type="dxa"/>
            <w:vAlign w:val="center"/>
          </w:tcPr>
          <w:p w:rsidR="003F4A0D" w:rsidRDefault="00F60591">
            <w:pPr>
              <w:pStyle w:val="ab"/>
              <w:spacing w:line="360" w:lineRule="exact"/>
              <w:jc w:val="center"/>
              <w:rPr>
                <w:rFonts w:hAnsi="宋体"/>
              </w:rPr>
            </w:pPr>
            <w:r>
              <w:rPr>
                <w:rFonts w:hAnsi="宋体" w:hint="eastAsia"/>
              </w:rPr>
              <w:t>项目名称</w:t>
            </w:r>
          </w:p>
        </w:tc>
        <w:tc>
          <w:tcPr>
            <w:tcW w:w="6520" w:type="dxa"/>
            <w:vAlign w:val="center"/>
          </w:tcPr>
          <w:p w:rsidR="003F4A0D" w:rsidRDefault="00F60591">
            <w:pPr>
              <w:pStyle w:val="ab"/>
              <w:spacing w:line="360" w:lineRule="exact"/>
            </w:pPr>
            <w:r>
              <w:rPr>
                <w:rFonts w:hint="eastAsia"/>
              </w:rPr>
              <w:t>医用监控存储硬盘采购</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2</w:t>
            </w:r>
          </w:p>
        </w:tc>
        <w:tc>
          <w:tcPr>
            <w:tcW w:w="1038" w:type="dxa"/>
            <w:vAlign w:val="center"/>
          </w:tcPr>
          <w:p w:rsidR="003F4A0D" w:rsidRDefault="00F60591">
            <w:pPr>
              <w:pStyle w:val="ab"/>
              <w:spacing w:line="360" w:lineRule="auto"/>
              <w:jc w:val="center"/>
              <w:rPr>
                <w:rFonts w:hAnsi="宋体"/>
              </w:rPr>
            </w:pPr>
            <w:r>
              <w:rPr>
                <w:rFonts w:hAnsi="宋体"/>
              </w:rPr>
              <w:t>2.1</w:t>
            </w:r>
          </w:p>
        </w:tc>
        <w:tc>
          <w:tcPr>
            <w:tcW w:w="1843" w:type="dxa"/>
            <w:vAlign w:val="center"/>
          </w:tcPr>
          <w:p w:rsidR="003F4A0D" w:rsidRDefault="00F60591">
            <w:pPr>
              <w:pStyle w:val="ab"/>
              <w:spacing w:line="360" w:lineRule="exact"/>
              <w:jc w:val="center"/>
              <w:rPr>
                <w:rFonts w:hAnsi="宋体"/>
              </w:rPr>
            </w:pPr>
            <w:r>
              <w:rPr>
                <w:rFonts w:hAnsi="宋体" w:hint="eastAsia"/>
              </w:rPr>
              <w:t>采购人</w:t>
            </w:r>
          </w:p>
        </w:tc>
        <w:tc>
          <w:tcPr>
            <w:tcW w:w="6520" w:type="dxa"/>
            <w:vAlign w:val="center"/>
          </w:tcPr>
          <w:p w:rsidR="003F4A0D" w:rsidRDefault="00F60591">
            <w:pPr>
              <w:pStyle w:val="ab"/>
              <w:spacing w:line="360" w:lineRule="exact"/>
              <w:rPr>
                <w:rFonts w:hAnsi="宋体"/>
                <w:szCs w:val="24"/>
              </w:rPr>
            </w:pPr>
            <w:r>
              <w:rPr>
                <w:rFonts w:hAnsi="宋体" w:hint="eastAsia"/>
                <w:szCs w:val="24"/>
              </w:rPr>
              <w:t>香港大学深圳医院</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3</w:t>
            </w:r>
          </w:p>
        </w:tc>
        <w:tc>
          <w:tcPr>
            <w:tcW w:w="1038" w:type="dxa"/>
            <w:vAlign w:val="center"/>
          </w:tcPr>
          <w:p w:rsidR="003F4A0D" w:rsidRDefault="00F60591">
            <w:pPr>
              <w:pStyle w:val="ab"/>
              <w:spacing w:line="360" w:lineRule="auto"/>
              <w:jc w:val="center"/>
              <w:rPr>
                <w:rFonts w:hAnsi="宋体"/>
              </w:rPr>
            </w:pPr>
            <w:r>
              <w:rPr>
                <w:rFonts w:hAnsi="宋体"/>
              </w:rPr>
              <w:t>2.2</w:t>
            </w:r>
          </w:p>
        </w:tc>
        <w:tc>
          <w:tcPr>
            <w:tcW w:w="1843" w:type="dxa"/>
            <w:vAlign w:val="center"/>
          </w:tcPr>
          <w:p w:rsidR="003F4A0D" w:rsidRDefault="00F60591">
            <w:pPr>
              <w:pStyle w:val="ab"/>
              <w:spacing w:line="360" w:lineRule="exact"/>
              <w:jc w:val="center"/>
              <w:rPr>
                <w:rFonts w:hAnsi="宋体"/>
              </w:rPr>
            </w:pPr>
            <w:r>
              <w:rPr>
                <w:rFonts w:hAnsi="宋体" w:hint="eastAsia"/>
              </w:rPr>
              <w:t>招标代理机构</w:t>
            </w:r>
          </w:p>
        </w:tc>
        <w:tc>
          <w:tcPr>
            <w:tcW w:w="6520" w:type="dxa"/>
            <w:vAlign w:val="center"/>
          </w:tcPr>
          <w:p w:rsidR="003F4A0D" w:rsidRDefault="00F60591">
            <w:pPr>
              <w:pStyle w:val="ab"/>
              <w:spacing w:line="360" w:lineRule="exact"/>
              <w:rPr>
                <w:rFonts w:hAnsi="宋体"/>
              </w:rPr>
            </w:pPr>
            <w:r>
              <w:rPr>
                <w:rFonts w:hAnsi="宋体"/>
              </w:rPr>
              <w:t>深圳市中正招标有限公司</w:t>
            </w:r>
          </w:p>
        </w:tc>
      </w:tr>
      <w:tr w:rsidR="003F4A0D">
        <w:trPr>
          <w:trHeight w:val="221"/>
          <w:jc w:val="center"/>
        </w:trPr>
        <w:tc>
          <w:tcPr>
            <w:tcW w:w="828" w:type="dxa"/>
            <w:vAlign w:val="center"/>
          </w:tcPr>
          <w:p w:rsidR="003F4A0D" w:rsidRDefault="00F60591">
            <w:pPr>
              <w:pStyle w:val="ab"/>
              <w:spacing w:line="360" w:lineRule="auto"/>
              <w:jc w:val="center"/>
              <w:rPr>
                <w:rFonts w:hAnsi="宋体"/>
              </w:rPr>
            </w:pPr>
            <w:r>
              <w:rPr>
                <w:rFonts w:hAnsi="宋体" w:hint="eastAsia"/>
              </w:rPr>
              <w:t>4</w:t>
            </w:r>
          </w:p>
        </w:tc>
        <w:tc>
          <w:tcPr>
            <w:tcW w:w="1038" w:type="dxa"/>
            <w:vAlign w:val="center"/>
          </w:tcPr>
          <w:p w:rsidR="003F4A0D" w:rsidRDefault="00F60591">
            <w:pPr>
              <w:pStyle w:val="ab"/>
              <w:spacing w:line="360" w:lineRule="auto"/>
              <w:jc w:val="center"/>
              <w:rPr>
                <w:rFonts w:hAnsi="宋体"/>
              </w:rPr>
            </w:pPr>
            <w:r>
              <w:rPr>
                <w:rFonts w:hAnsi="宋体" w:hint="eastAsia"/>
              </w:rPr>
              <w:t>3.1</w:t>
            </w:r>
          </w:p>
        </w:tc>
        <w:tc>
          <w:tcPr>
            <w:tcW w:w="1843" w:type="dxa"/>
            <w:vAlign w:val="center"/>
          </w:tcPr>
          <w:p w:rsidR="003F4A0D" w:rsidRDefault="00F60591">
            <w:pPr>
              <w:pStyle w:val="ab"/>
              <w:spacing w:line="360" w:lineRule="exact"/>
              <w:jc w:val="center"/>
              <w:rPr>
                <w:rFonts w:hAnsi="宋体"/>
              </w:rPr>
            </w:pPr>
            <w:r>
              <w:rPr>
                <w:rFonts w:hAnsi="宋体" w:hint="eastAsia"/>
              </w:rPr>
              <w:t>资金来源</w:t>
            </w:r>
          </w:p>
        </w:tc>
        <w:tc>
          <w:tcPr>
            <w:tcW w:w="6520" w:type="dxa"/>
            <w:vAlign w:val="center"/>
          </w:tcPr>
          <w:p w:rsidR="003F4A0D" w:rsidRDefault="00F60591">
            <w:pPr>
              <w:pStyle w:val="ab"/>
              <w:spacing w:line="360" w:lineRule="exact"/>
              <w:rPr>
                <w:rFonts w:hAnsi="宋体"/>
              </w:rPr>
            </w:pPr>
            <w:r>
              <w:rPr>
                <w:rFonts w:eastAsia="MS Mincho" w:hAnsi="宋体" w:cs="MS Mincho" w:hint="eastAsia"/>
                <w:sz w:val="24"/>
                <w:szCs w:val="24"/>
              </w:rPr>
              <w:t>☑</w:t>
            </w:r>
            <w:r>
              <w:rPr>
                <w:rFonts w:hAnsi="宋体" w:hint="eastAsia"/>
              </w:rPr>
              <w:t>预算内资金/□预算外资金/□自筹资金/□其它资金</w:t>
            </w:r>
          </w:p>
        </w:tc>
      </w:tr>
      <w:tr w:rsidR="003F4A0D">
        <w:trPr>
          <w:trHeight w:val="983"/>
          <w:jc w:val="center"/>
        </w:trPr>
        <w:tc>
          <w:tcPr>
            <w:tcW w:w="828" w:type="dxa"/>
            <w:vAlign w:val="center"/>
          </w:tcPr>
          <w:p w:rsidR="003F4A0D" w:rsidRDefault="00F60591">
            <w:pPr>
              <w:pStyle w:val="ab"/>
              <w:spacing w:line="360" w:lineRule="auto"/>
              <w:jc w:val="center"/>
              <w:rPr>
                <w:rFonts w:hAnsi="宋体"/>
              </w:rPr>
            </w:pPr>
            <w:r>
              <w:rPr>
                <w:rFonts w:hAnsi="宋体" w:hint="eastAsia"/>
              </w:rPr>
              <w:t>5</w:t>
            </w:r>
          </w:p>
        </w:tc>
        <w:tc>
          <w:tcPr>
            <w:tcW w:w="1038" w:type="dxa"/>
            <w:vAlign w:val="center"/>
          </w:tcPr>
          <w:p w:rsidR="003F4A0D" w:rsidRDefault="00F60591">
            <w:pPr>
              <w:pStyle w:val="ab"/>
              <w:spacing w:line="360" w:lineRule="auto"/>
              <w:jc w:val="center"/>
              <w:rPr>
                <w:rFonts w:hAnsi="宋体"/>
              </w:rPr>
            </w:pPr>
            <w:r>
              <w:rPr>
                <w:rFonts w:hAnsi="宋体" w:hint="eastAsia"/>
              </w:rPr>
              <w:t>4.7</w:t>
            </w:r>
          </w:p>
        </w:tc>
        <w:tc>
          <w:tcPr>
            <w:tcW w:w="1843" w:type="dxa"/>
            <w:vAlign w:val="center"/>
          </w:tcPr>
          <w:p w:rsidR="003F4A0D" w:rsidRDefault="00F60591">
            <w:pPr>
              <w:pStyle w:val="ab"/>
              <w:spacing w:line="360" w:lineRule="auto"/>
              <w:jc w:val="center"/>
              <w:rPr>
                <w:rFonts w:hAnsi="宋体"/>
              </w:rPr>
            </w:pPr>
            <w:r>
              <w:rPr>
                <w:rFonts w:hAnsi="宋体" w:hint="eastAsia"/>
              </w:rPr>
              <w:t>投标人资格要求</w:t>
            </w:r>
          </w:p>
        </w:tc>
        <w:tc>
          <w:tcPr>
            <w:tcW w:w="6520" w:type="dxa"/>
            <w:vAlign w:val="center"/>
          </w:tcPr>
          <w:p w:rsidR="003F4A0D" w:rsidRDefault="00F60591">
            <w:pPr>
              <w:pStyle w:val="ab"/>
              <w:spacing w:line="300" w:lineRule="auto"/>
              <w:rPr>
                <w:rFonts w:hAnsi="宋体"/>
                <w:szCs w:val="21"/>
              </w:rPr>
            </w:pPr>
            <w:r>
              <w:rPr>
                <w:rFonts w:hAnsi="宋体" w:hint="eastAsia"/>
                <w:szCs w:val="21"/>
              </w:rPr>
              <w:t>与《第一章 投标邀请》“申请人的资格要求”一致</w:t>
            </w:r>
          </w:p>
          <w:p w:rsidR="003F4A0D" w:rsidRDefault="00F60591">
            <w:pPr>
              <w:pStyle w:val="ab"/>
              <w:spacing w:line="360" w:lineRule="auto"/>
              <w:rPr>
                <w:rFonts w:hAnsi="宋体"/>
                <w:b/>
                <w:bCs/>
                <w:szCs w:val="21"/>
              </w:rPr>
            </w:pPr>
            <w:r>
              <w:rPr>
                <w:rFonts w:hAnsi="宋体" w:hint="eastAsia"/>
                <w:b/>
                <w:bCs/>
                <w:szCs w:val="21"/>
              </w:rPr>
              <w:t>（投标人资格证明文件详见第七章 投标文件格式）</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6</w:t>
            </w:r>
          </w:p>
        </w:tc>
        <w:tc>
          <w:tcPr>
            <w:tcW w:w="1038" w:type="dxa"/>
            <w:vAlign w:val="center"/>
          </w:tcPr>
          <w:p w:rsidR="003F4A0D" w:rsidRDefault="00F60591">
            <w:pPr>
              <w:pStyle w:val="ab"/>
              <w:spacing w:line="360" w:lineRule="auto"/>
              <w:jc w:val="center"/>
              <w:rPr>
                <w:rFonts w:hAnsi="宋体"/>
              </w:rPr>
            </w:pPr>
            <w:r>
              <w:rPr>
                <w:rFonts w:hAnsi="宋体" w:hint="eastAsia"/>
              </w:rPr>
              <w:t>4.8</w:t>
            </w:r>
          </w:p>
        </w:tc>
        <w:tc>
          <w:tcPr>
            <w:tcW w:w="1843" w:type="dxa"/>
            <w:vAlign w:val="center"/>
          </w:tcPr>
          <w:p w:rsidR="003F4A0D" w:rsidRDefault="00F60591">
            <w:pPr>
              <w:pStyle w:val="ab"/>
              <w:spacing w:line="360" w:lineRule="auto"/>
              <w:jc w:val="center"/>
              <w:rPr>
                <w:rFonts w:hAnsi="宋体"/>
              </w:rPr>
            </w:pPr>
            <w:r>
              <w:rPr>
                <w:rFonts w:hAnsi="宋体" w:hint="eastAsia"/>
              </w:rPr>
              <w:t>联合体投标</w:t>
            </w:r>
          </w:p>
        </w:tc>
        <w:tc>
          <w:tcPr>
            <w:tcW w:w="6520" w:type="dxa"/>
          </w:tcPr>
          <w:p w:rsidR="003F4A0D" w:rsidRDefault="00F60591">
            <w:pPr>
              <w:pStyle w:val="ab"/>
              <w:spacing w:line="360" w:lineRule="auto"/>
              <w:rPr>
                <w:rFonts w:hAnsi="宋体"/>
              </w:rPr>
            </w:pPr>
            <w:r>
              <w:rPr>
                <w:rFonts w:hAnsi="宋体" w:hint="eastAsia"/>
              </w:rPr>
              <w:t>不接受</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7</w:t>
            </w:r>
          </w:p>
        </w:tc>
        <w:tc>
          <w:tcPr>
            <w:tcW w:w="1038" w:type="dxa"/>
            <w:vAlign w:val="center"/>
          </w:tcPr>
          <w:p w:rsidR="003F4A0D" w:rsidRDefault="00F60591">
            <w:pPr>
              <w:pStyle w:val="ab"/>
              <w:spacing w:line="360" w:lineRule="auto"/>
              <w:jc w:val="center"/>
              <w:rPr>
                <w:rFonts w:hAnsi="宋体"/>
              </w:rPr>
            </w:pPr>
            <w:r>
              <w:rPr>
                <w:rFonts w:hAnsi="宋体" w:hint="eastAsia"/>
              </w:rPr>
              <w:t>6.1</w:t>
            </w:r>
          </w:p>
        </w:tc>
        <w:tc>
          <w:tcPr>
            <w:tcW w:w="1843" w:type="dxa"/>
            <w:vAlign w:val="center"/>
          </w:tcPr>
          <w:p w:rsidR="003F4A0D" w:rsidRDefault="00F60591">
            <w:pPr>
              <w:pStyle w:val="ab"/>
              <w:spacing w:line="360" w:lineRule="auto"/>
              <w:jc w:val="center"/>
              <w:rPr>
                <w:rFonts w:hAnsi="宋体"/>
              </w:rPr>
            </w:pPr>
            <w:r>
              <w:rPr>
                <w:rFonts w:hAnsi="宋体" w:hint="eastAsia"/>
              </w:rPr>
              <w:t>踏勘现场</w:t>
            </w:r>
          </w:p>
        </w:tc>
        <w:tc>
          <w:tcPr>
            <w:tcW w:w="6520" w:type="dxa"/>
          </w:tcPr>
          <w:p w:rsidR="003F4A0D" w:rsidRDefault="00F60591">
            <w:pPr>
              <w:pStyle w:val="ab"/>
              <w:spacing w:line="360" w:lineRule="auto"/>
              <w:rPr>
                <w:rFonts w:hAnsi="宋体"/>
              </w:rPr>
            </w:pPr>
            <w:r>
              <w:rPr>
                <w:rFonts w:hAnsi="宋体" w:hint="eastAsia"/>
              </w:rPr>
              <w:t>不统一组织</w:t>
            </w:r>
          </w:p>
        </w:tc>
      </w:tr>
      <w:tr w:rsidR="003F4A0D">
        <w:trPr>
          <w:trHeight w:val="313"/>
          <w:jc w:val="center"/>
        </w:trPr>
        <w:tc>
          <w:tcPr>
            <w:tcW w:w="828" w:type="dxa"/>
            <w:vAlign w:val="center"/>
          </w:tcPr>
          <w:p w:rsidR="003F4A0D" w:rsidRDefault="00F60591">
            <w:pPr>
              <w:pStyle w:val="ab"/>
              <w:spacing w:line="360" w:lineRule="auto"/>
              <w:jc w:val="center"/>
              <w:rPr>
                <w:rFonts w:hAnsi="宋体"/>
              </w:rPr>
            </w:pPr>
            <w:r>
              <w:rPr>
                <w:rFonts w:hAnsi="宋体" w:hint="eastAsia"/>
              </w:rPr>
              <w:t>8</w:t>
            </w:r>
          </w:p>
        </w:tc>
        <w:tc>
          <w:tcPr>
            <w:tcW w:w="1038" w:type="dxa"/>
            <w:vAlign w:val="center"/>
          </w:tcPr>
          <w:p w:rsidR="003F4A0D" w:rsidRDefault="00F60591">
            <w:pPr>
              <w:pStyle w:val="ab"/>
              <w:spacing w:line="360" w:lineRule="auto"/>
              <w:jc w:val="center"/>
              <w:rPr>
                <w:rFonts w:hAnsi="宋体"/>
              </w:rPr>
            </w:pPr>
            <w:r>
              <w:rPr>
                <w:rFonts w:hAnsi="宋体"/>
              </w:rPr>
              <w:t>1</w:t>
            </w:r>
            <w:r>
              <w:rPr>
                <w:rFonts w:hAnsi="宋体" w:hint="eastAsia"/>
              </w:rPr>
              <w:t>4</w:t>
            </w:r>
            <w:r>
              <w:rPr>
                <w:rFonts w:hAnsi="宋体"/>
              </w:rPr>
              <w:t>.1</w:t>
            </w:r>
          </w:p>
        </w:tc>
        <w:tc>
          <w:tcPr>
            <w:tcW w:w="1843" w:type="dxa"/>
            <w:vAlign w:val="center"/>
          </w:tcPr>
          <w:p w:rsidR="003F4A0D" w:rsidRDefault="00F60591">
            <w:pPr>
              <w:pStyle w:val="ab"/>
              <w:spacing w:line="360" w:lineRule="auto"/>
              <w:jc w:val="center"/>
              <w:rPr>
                <w:rFonts w:hAnsi="宋体"/>
              </w:rPr>
            </w:pPr>
            <w:r>
              <w:rPr>
                <w:rFonts w:hAnsi="宋体" w:hint="eastAsia"/>
              </w:rPr>
              <w:t>投标有效期</w:t>
            </w:r>
          </w:p>
        </w:tc>
        <w:tc>
          <w:tcPr>
            <w:tcW w:w="6520" w:type="dxa"/>
          </w:tcPr>
          <w:p w:rsidR="003F4A0D" w:rsidRDefault="00F60591">
            <w:pPr>
              <w:pStyle w:val="ab"/>
              <w:spacing w:line="360" w:lineRule="auto"/>
              <w:rPr>
                <w:rFonts w:hAnsi="宋体"/>
              </w:rPr>
            </w:pPr>
            <w:r>
              <w:rPr>
                <w:rFonts w:hAnsi="宋体" w:hint="eastAsia"/>
              </w:rPr>
              <w:t>90</w:t>
            </w:r>
            <w:r>
              <w:rPr>
                <w:rFonts w:hAnsi="宋体"/>
              </w:rPr>
              <w:t>日历天（从投标截止之日算起）</w:t>
            </w:r>
          </w:p>
        </w:tc>
      </w:tr>
      <w:tr w:rsidR="003F4A0D">
        <w:trPr>
          <w:trHeight w:val="416"/>
          <w:jc w:val="center"/>
        </w:trPr>
        <w:tc>
          <w:tcPr>
            <w:tcW w:w="828" w:type="dxa"/>
            <w:vAlign w:val="center"/>
          </w:tcPr>
          <w:p w:rsidR="003F4A0D" w:rsidRDefault="00F60591">
            <w:pPr>
              <w:pStyle w:val="ab"/>
              <w:spacing w:line="360" w:lineRule="auto"/>
              <w:jc w:val="center"/>
              <w:rPr>
                <w:rFonts w:hAnsi="宋体"/>
              </w:rPr>
            </w:pPr>
            <w:r>
              <w:rPr>
                <w:rFonts w:hAnsi="宋体" w:hint="eastAsia"/>
              </w:rPr>
              <w:t>9</w:t>
            </w:r>
          </w:p>
        </w:tc>
        <w:tc>
          <w:tcPr>
            <w:tcW w:w="1038" w:type="dxa"/>
            <w:vAlign w:val="center"/>
          </w:tcPr>
          <w:p w:rsidR="003F4A0D" w:rsidRDefault="00F60591">
            <w:pPr>
              <w:pStyle w:val="ab"/>
              <w:spacing w:line="360" w:lineRule="auto"/>
              <w:jc w:val="center"/>
              <w:rPr>
                <w:rFonts w:hAnsi="宋体"/>
              </w:rPr>
            </w:pPr>
            <w:r>
              <w:rPr>
                <w:rFonts w:hAnsi="宋体"/>
              </w:rPr>
              <w:t>1</w:t>
            </w:r>
            <w:r>
              <w:rPr>
                <w:rFonts w:hAnsi="宋体" w:hint="eastAsia"/>
              </w:rPr>
              <w:t>5</w:t>
            </w:r>
            <w:r>
              <w:rPr>
                <w:rFonts w:hAnsi="宋体"/>
              </w:rPr>
              <w:t>.</w:t>
            </w:r>
            <w:r>
              <w:rPr>
                <w:rFonts w:hAnsi="宋体" w:hint="eastAsia"/>
              </w:rPr>
              <w:t>2</w:t>
            </w:r>
          </w:p>
        </w:tc>
        <w:tc>
          <w:tcPr>
            <w:tcW w:w="1843" w:type="dxa"/>
            <w:vAlign w:val="center"/>
          </w:tcPr>
          <w:p w:rsidR="003F4A0D" w:rsidRDefault="00F60591">
            <w:pPr>
              <w:pStyle w:val="ab"/>
              <w:spacing w:line="360" w:lineRule="auto"/>
              <w:jc w:val="center"/>
              <w:rPr>
                <w:rFonts w:hAnsi="宋体"/>
              </w:rPr>
            </w:pPr>
            <w:r>
              <w:rPr>
                <w:rFonts w:hAnsi="宋体" w:hint="eastAsia"/>
              </w:rPr>
              <w:t>投标保证金</w:t>
            </w:r>
          </w:p>
        </w:tc>
        <w:tc>
          <w:tcPr>
            <w:tcW w:w="6520" w:type="dxa"/>
            <w:vAlign w:val="center"/>
          </w:tcPr>
          <w:p w:rsidR="003F4A0D" w:rsidRDefault="00F60591">
            <w:pPr>
              <w:tabs>
                <w:tab w:val="left" w:pos="915"/>
              </w:tabs>
              <w:spacing w:line="360" w:lineRule="exact"/>
              <w:rPr>
                <w:rFonts w:hAnsi="宋体"/>
              </w:rPr>
            </w:pPr>
            <w:r>
              <w:rPr>
                <w:rFonts w:hAnsi="宋体" w:hint="eastAsia"/>
              </w:rPr>
              <w:t>不要求向招标代理机构提交</w:t>
            </w:r>
          </w:p>
        </w:tc>
      </w:tr>
      <w:tr w:rsidR="003F4A0D">
        <w:trPr>
          <w:trHeight w:val="629"/>
          <w:jc w:val="center"/>
        </w:trPr>
        <w:tc>
          <w:tcPr>
            <w:tcW w:w="828" w:type="dxa"/>
            <w:vAlign w:val="center"/>
          </w:tcPr>
          <w:p w:rsidR="003F4A0D" w:rsidRDefault="00F60591">
            <w:pPr>
              <w:pStyle w:val="ab"/>
              <w:spacing w:line="360" w:lineRule="auto"/>
              <w:jc w:val="center"/>
              <w:rPr>
                <w:rFonts w:hAnsi="宋体"/>
              </w:rPr>
            </w:pPr>
            <w:r>
              <w:rPr>
                <w:rFonts w:hAnsi="宋体" w:hint="eastAsia"/>
              </w:rPr>
              <w:t>10</w:t>
            </w:r>
          </w:p>
        </w:tc>
        <w:tc>
          <w:tcPr>
            <w:tcW w:w="1038" w:type="dxa"/>
            <w:vAlign w:val="center"/>
          </w:tcPr>
          <w:p w:rsidR="003F4A0D" w:rsidRDefault="00F60591">
            <w:pPr>
              <w:pStyle w:val="ab"/>
              <w:spacing w:line="360" w:lineRule="auto"/>
              <w:jc w:val="center"/>
              <w:rPr>
                <w:rFonts w:hAnsi="宋体"/>
              </w:rPr>
            </w:pPr>
            <w:r>
              <w:rPr>
                <w:rFonts w:hAnsi="宋体" w:hint="eastAsia"/>
              </w:rPr>
              <w:t>16.1</w:t>
            </w:r>
          </w:p>
        </w:tc>
        <w:tc>
          <w:tcPr>
            <w:tcW w:w="1843" w:type="dxa"/>
            <w:vAlign w:val="center"/>
          </w:tcPr>
          <w:p w:rsidR="003F4A0D" w:rsidRDefault="00F60591">
            <w:pPr>
              <w:pStyle w:val="ab"/>
              <w:spacing w:line="360" w:lineRule="auto"/>
              <w:jc w:val="center"/>
              <w:rPr>
                <w:rFonts w:hAnsi="宋体"/>
              </w:rPr>
            </w:pPr>
            <w:r>
              <w:rPr>
                <w:rFonts w:hAnsi="宋体" w:hint="eastAsia"/>
              </w:rPr>
              <w:t>投标预备会</w:t>
            </w:r>
          </w:p>
          <w:p w:rsidR="003F4A0D" w:rsidRDefault="00F60591">
            <w:pPr>
              <w:pStyle w:val="ab"/>
              <w:spacing w:line="360" w:lineRule="auto"/>
              <w:jc w:val="center"/>
              <w:rPr>
                <w:rFonts w:hAnsi="宋体"/>
              </w:rPr>
            </w:pPr>
            <w:r>
              <w:rPr>
                <w:rFonts w:hAnsi="宋体" w:hint="eastAsia"/>
              </w:rPr>
              <w:t>（答疑会）</w:t>
            </w:r>
          </w:p>
        </w:tc>
        <w:tc>
          <w:tcPr>
            <w:tcW w:w="6520" w:type="dxa"/>
            <w:vAlign w:val="center"/>
          </w:tcPr>
          <w:p w:rsidR="003F4A0D" w:rsidRDefault="00F60591">
            <w:pPr>
              <w:pStyle w:val="ab"/>
              <w:spacing w:line="360" w:lineRule="auto"/>
              <w:rPr>
                <w:rFonts w:hAnsi="宋体"/>
              </w:rPr>
            </w:pPr>
            <w:r>
              <w:rPr>
                <w:rFonts w:hAnsi="宋体" w:hint="eastAsia"/>
              </w:rPr>
              <w:t>不召开</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11</w:t>
            </w:r>
          </w:p>
        </w:tc>
        <w:tc>
          <w:tcPr>
            <w:tcW w:w="1038" w:type="dxa"/>
            <w:vAlign w:val="center"/>
          </w:tcPr>
          <w:p w:rsidR="003F4A0D" w:rsidRDefault="00F60591">
            <w:pPr>
              <w:pStyle w:val="ab"/>
              <w:spacing w:line="360" w:lineRule="auto"/>
              <w:jc w:val="center"/>
              <w:rPr>
                <w:rFonts w:hAnsi="宋体"/>
              </w:rPr>
            </w:pPr>
            <w:r>
              <w:rPr>
                <w:rFonts w:hAnsi="宋体"/>
              </w:rPr>
              <w:t>1</w:t>
            </w:r>
            <w:r>
              <w:rPr>
                <w:rFonts w:hAnsi="宋体" w:hint="eastAsia"/>
              </w:rPr>
              <w:t>7</w:t>
            </w:r>
            <w:r>
              <w:rPr>
                <w:rFonts w:hAnsi="宋体"/>
              </w:rPr>
              <w:t>.1</w:t>
            </w:r>
          </w:p>
        </w:tc>
        <w:tc>
          <w:tcPr>
            <w:tcW w:w="1843" w:type="dxa"/>
            <w:vAlign w:val="center"/>
          </w:tcPr>
          <w:p w:rsidR="003F4A0D" w:rsidRDefault="00F60591">
            <w:pPr>
              <w:pStyle w:val="ab"/>
              <w:spacing w:line="360" w:lineRule="auto"/>
              <w:jc w:val="center"/>
              <w:rPr>
                <w:rFonts w:hAnsi="宋体"/>
              </w:rPr>
            </w:pPr>
            <w:r>
              <w:rPr>
                <w:rFonts w:hAnsi="宋体" w:hint="eastAsia"/>
              </w:rPr>
              <w:t>投标文件份数</w:t>
            </w:r>
          </w:p>
        </w:tc>
        <w:tc>
          <w:tcPr>
            <w:tcW w:w="6520" w:type="dxa"/>
          </w:tcPr>
          <w:p w:rsidR="003F4A0D" w:rsidRDefault="00F60591">
            <w:pPr>
              <w:pStyle w:val="ab"/>
              <w:spacing w:line="360" w:lineRule="auto"/>
              <w:rPr>
                <w:rFonts w:hAnsi="宋体"/>
              </w:rPr>
            </w:pPr>
            <w:r>
              <w:rPr>
                <w:rFonts w:hAnsi="宋体"/>
              </w:rPr>
              <w:t>正本1份，副本 4 份，</w:t>
            </w:r>
            <w:r>
              <w:rPr>
                <w:rFonts w:hAnsi="宋体" w:hint="eastAsia"/>
              </w:rPr>
              <w:t>电子</w:t>
            </w:r>
            <w:r>
              <w:rPr>
                <w:rFonts w:hAnsi="宋体"/>
              </w:rPr>
              <w:t>备份光盘1份</w:t>
            </w:r>
            <w:r>
              <w:rPr>
                <w:rFonts w:hAnsi="宋体" w:hint="eastAsia"/>
              </w:rPr>
              <w:t>（内容为投标文件正本盖章扫描件）。</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12</w:t>
            </w:r>
          </w:p>
        </w:tc>
        <w:tc>
          <w:tcPr>
            <w:tcW w:w="1038" w:type="dxa"/>
            <w:vAlign w:val="center"/>
          </w:tcPr>
          <w:p w:rsidR="003F4A0D" w:rsidRDefault="00F60591">
            <w:pPr>
              <w:pStyle w:val="ab"/>
              <w:spacing w:line="360" w:lineRule="auto"/>
              <w:jc w:val="center"/>
              <w:rPr>
                <w:rFonts w:hAnsi="宋体"/>
              </w:rPr>
            </w:pPr>
            <w:r>
              <w:rPr>
                <w:rFonts w:hAnsi="宋体"/>
              </w:rPr>
              <w:t>1</w:t>
            </w:r>
            <w:r>
              <w:rPr>
                <w:rFonts w:hAnsi="宋体" w:hint="eastAsia"/>
              </w:rPr>
              <w:t>8</w:t>
            </w:r>
            <w:r>
              <w:rPr>
                <w:rFonts w:hAnsi="宋体"/>
              </w:rPr>
              <w:t>.</w:t>
            </w:r>
            <w:r>
              <w:rPr>
                <w:rFonts w:hAnsi="宋体" w:hint="eastAsia"/>
              </w:rPr>
              <w:t>8</w:t>
            </w:r>
          </w:p>
        </w:tc>
        <w:tc>
          <w:tcPr>
            <w:tcW w:w="1843" w:type="dxa"/>
            <w:vAlign w:val="center"/>
          </w:tcPr>
          <w:p w:rsidR="003F4A0D" w:rsidRDefault="00F60591">
            <w:pPr>
              <w:pStyle w:val="ab"/>
              <w:spacing w:line="360" w:lineRule="auto"/>
              <w:jc w:val="center"/>
              <w:rPr>
                <w:rFonts w:hAnsi="宋体"/>
              </w:rPr>
            </w:pPr>
            <w:r>
              <w:rPr>
                <w:rFonts w:hAnsi="宋体" w:hint="eastAsia"/>
              </w:rPr>
              <w:t>开标</w:t>
            </w:r>
          </w:p>
        </w:tc>
        <w:tc>
          <w:tcPr>
            <w:tcW w:w="6520" w:type="dxa"/>
          </w:tcPr>
          <w:p w:rsidR="003F4A0D" w:rsidRDefault="00F60591">
            <w:pPr>
              <w:pStyle w:val="ab"/>
              <w:spacing w:line="360" w:lineRule="auto"/>
              <w:rPr>
                <w:rFonts w:hAnsi="宋体"/>
                <w:b/>
              </w:rPr>
            </w:pPr>
            <w:r>
              <w:rPr>
                <w:rFonts w:hAnsi="宋体"/>
                <w:b/>
              </w:rPr>
              <w:t>时间：</w:t>
            </w:r>
            <w:r>
              <w:rPr>
                <w:rFonts w:hAnsi="宋体" w:hint="eastAsia"/>
                <w:b/>
                <w:snapToGrid w:val="0"/>
                <w:szCs w:val="18"/>
              </w:rPr>
              <w:t>2021年</w:t>
            </w:r>
            <w:r w:rsidR="0051696A">
              <w:rPr>
                <w:rFonts w:hAnsi="宋体" w:hint="eastAsia"/>
                <w:b/>
                <w:snapToGrid w:val="0"/>
                <w:szCs w:val="18"/>
              </w:rPr>
              <w:t>03</w:t>
            </w:r>
            <w:r>
              <w:rPr>
                <w:rFonts w:hAnsi="宋体" w:hint="eastAsia"/>
                <w:b/>
                <w:snapToGrid w:val="0"/>
                <w:szCs w:val="18"/>
              </w:rPr>
              <w:t>月</w:t>
            </w:r>
            <w:r w:rsidR="0051696A">
              <w:rPr>
                <w:rFonts w:hAnsi="宋体" w:hint="eastAsia"/>
                <w:b/>
                <w:snapToGrid w:val="0"/>
                <w:szCs w:val="18"/>
              </w:rPr>
              <w:t>15</w:t>
            </w:r>
            <w:r>
              <w:rPr>
                <w:rFonts w:hAnsi="宋体" w:hint="eastAsia"/>
                <w:b/>
                <w:snapToGrid w:val="0"/>
                <w:szCs w:val="18"/>
              </w:rPr>
              <w:t>日14点30分</w:t>
            </w:r>
            <w:r>
              <w:rPr>
                <w:rFonts w:hAnsi="宋体"/>
                <w:b/>
              </w:rPr>
              <w:t>（北京时间）</w:t>
            </w:r>
          </w:p>
          <w:p w:rsidR="003F4A0D" w:rsidRDefault="00F60591">
            <w:pPr>
              <w:pStyle w:val="ab"/>
              <w:spacing w:line="360" w:lineRule="auto"/>
              <w:rPr>
                <w:rFonts w:hAnsi="宋体"/>
              </w:rPr>
            </w:pPr>
            <w:r>
              <w:rPr>
                <w:rFonts w:hAnsi="宋体"/>
              </w:rPr>
              <w:t>地点：</w:t>
            </w:r>
            <w:r>
              <w:rPr>
                <w:rFonts w:hAnsi="宋体" w:hint="eastAsia"/>
                <w:snapToGrid w:val="0"/>
              </w:rPr>
              <w:t>深圳市福田区民田路171号新华保险大厦903中正招标会议室</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13</w:t>
            </w:r>
          </w:p>
        </w:tc>
        <w:tc>
          <w:tcPr>
            <w:tcW w:w="1038" w:type="dxa"/>
            <w:vAlign w:val="center"/>
          </w:tcPr>
          <w:p w:rsidR="003F4A0D" w:rsidRDefault="00F60591">
            <w:pPr>
              <w:pStyle w:val="ab"/>
              <w:spacing w:line="360" w:lineRule="auto"/>
              <w:jc w:val="center"/>
              <w:rPr>
                <w:rFonts w:hAnsi="宋体"/>
              </w:rPr>
            </w:pPr>
            <w:r>
              <w:rPr>
                <w:rFonts w:hAnsi="宋体"/>
              </w:rPr>
              <w:t>1</w:t>
            </w:r>
            <w:r>
              <w:rPr>
                <w:rFonts w:hAnsi="宋体" w:hint="eastAsia"/>
              </w:rPr>
              <w:t>9</w:t>
            </w:r>
            <w:r>
              <w:rPr>
                <w:rFonts w:hAnsi="宋体"/>
              </w:rPr>
              <w:t>.</w:t>
            </w:r>
            <w:r>
              <w:rPr>
                <w:rFonts w:hAnsi="宋体" w:hint="eastAsia"/>
              </w:rPr>
              <w:t>2</w:t>
            </w:r>
          </w:p>
        </w:tc>
        <w:tc>
          <w:tcPr>
            <w:tcW w:w="1843" w:type="dxa"/>
            <w:vAlign w:val="center"/>
          </w:tcPr>
          <w:p w:rsidR="003F4A0D" w:rsidRDefault="00F60591">
            <w:pPr>
              <w:pStyle w:val="ab"/>
              <w:spacing w:line="360" w:lineRule="auto"/>
              <w:jc w:val="center"/>
              <w:rPr>
                <w:rFonts w:hAnsi="宋体"/>
              </w:rPr>
            </w:pPr>
            <w:r>
              <w:rPr>
                <w:rFonts w:hAnsi="宋体" w:hint="eastAsia"/>
              </w:rPr>
              <w:t>投标截止时间</w:t>
            </w:r>
          </w:p>
        </w:tc>
        <w:tc>
          <w:tcPr>
            <w:tcW w:w="6520" w:type="dxa"/>
          </w:tcPr>
          <w:p w:rsidR="003F4A0D" w:rsidRDefault="00F60591" w:rsidP="0051696A">
            <w:pPr>
              <w:pStyle w:val="ab"/>
              <w:spacing w:line="360" w:lineRule="auto"/>
              <w:rPr>
                <w:rFonts w:hAnsi="宋体"/>
                <w:b/>
              </w:rPr>
            </w:pPr>
            <w:r>
              <w:rPr>
                <w:rFonts w:hAnsi="宋体" w:hint="eastAsia"/>
                <w:b/>
                <w:snapToGrid w:val="0"/>
                <w:szCs w:val="18"/>
              </w:rPr>
              <w:t>2021年</w:t>
            </w:r>
            <w:r w:rsidR="0051696A">
              <w:rPr>
                <w:rFonts w:hAnsi="宋体" w:hint="eastAsia"/>
                <w:b/>
                <w:snapToGrid w:val="0"/>
                <w:szCs w:val="18"/>
              </w:rPr>
              <w:t>03</w:t>
            </w:r>
            <w:r>
              <w:rPr>
                <w:rFonts w:hAnsi="宋体" w:hint="eastAsia"/>
                <w:b/>
                <w:snapToGrid w:val="0"/>
                <w:szCs w:val="18"/>
              </w:rPr>
              <w:t>月</w:t>
            </w:r>
            <w:r w:rsidR="0051696A">
              <w:rPr>
                <w:rFonts w:hAnsi="宋体" w:hint="eastAsia"/>
                <w:b/>
                <w:snapToGrid w:val="0"/>
                <w:szCs w:val="18"/>
              </w:rPr>
              <w:t>15</w:t>
            </w:r>
            <w:r>
              <w:rPr>
                <w:rFonts w:hAnsi="宋体" w:hint="eastAsia"/>
                <w:b/>
                <w:snapToGrid w:val="0"/>
                <w:szCs w:val="18"/>
              </w:rPr>
              <w:t>日14点30分</w:t>
            </w:r>
            <w:r>
              <w:rPr>
                <w:rFonts w:hAnsi="宋体" w:hint="eastAsia"/>
                <w:b/>
              </w:rPr>
              <w:t>（北京时间）</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14</w:t>
            </w:r>
          </w:p>
        </w:tc>
        <w:tc>
          <w:tcPr>
            <w:tcW w:w="1038" w:type="dxa"/>
            <w:vAlign w:val="center"/>
          </w:tcPr>
          <w:p w:rsidR="003F4A0D" w:rsidRDefault="00F60591">
            <w:pPr>
              <w:pStyle w:val="ab"/>
              <w:spacing w:line="360" w:lineRule="auto"/>
              <w:jc w:val="center"/>
              <w:rPr>
                <w:rFonts w:hAnsi="宋体"/>
              </w:rPr>
            </w:pPr>
            <w:r>
              <w:rPr>
                <w:rFonts w:hAnsi="宋体" w:hint="eastAsia"/>
              </w:rPr>
              <w:t>26</w:t>
            </w:r>
            <w:r>
              <w:rPr>
                <w:rFonts w:hAnsi="宋体"/>
              </w:rPr>
              <w:t>.</w:t>
            </w:r>
            <w:r>
              <w:rPr>
                <w:rFonts w:hAnsi="宋体" w:hint="eastAsia"/>
              </w:rPr>
              <w:t>4</w:t>
            </w:r>
          </w:p>
        </w:tc>
        <w:tc>
          <w:tcPr>
            <w:tcW w:w="1843" w:type="dxa"/>
            <w:vAlign w:val="center"/>
          </w:tcPr>
          <w:p w:rsidR="003F4A0D" w:rsidRDefault="00F60591">
            <w:pPr>
              <w:pStyle w:val="ab"/>
              <w:spacing w:line="360" w:lineRule="auto"/>
              <w:jc w:val="center"/>
              <w:rPr>
                <w:rFonts w:hAnsi="宋体"/>
              </w:rPr>
            </w:pPr>
            <w:r>
              <w:rPr>
                <w:rFonts w:hAnsi="宋体" w:hint="eastAsia"/>
              </w:rPr>
              <w:t>评标办法</w:t>
            </w:r>
          </w:p>
        </w:tc>
        <w:tc>
          <w:tcPr>
            <w:tcW w:w="6520" w:type="dxa"/>
          </w:tcPr>
          <w:p w:rsidR="003F4A0D" w:rsidRDefault="00F60591">
            <w:pPr>
              <w:pStyle w:val="ab"/>
              <w:spacing w:line="360" w:lineRule="auto"/>
              <w:rPr>
                <w:rFonts w:hAnsi="宋体"/>
              </w:rPr>
            </w:pPr>
            <w:r>
              <w:rPr>
                <w:rFonts w:hAnsi="宋体" w:hint="eastAsia"/>
              </w:rPr>
              <w:t>综合评分法</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15</w:t>
            </w:r>
          </w:p>
        </w:tc>
        <w:tc>
          <w:tcPr>
            <w:tcW w:w="1038" w:type="dxa"/>
            <w:vAlign w:val="center"/>
          </w:tcPr>
          <w:p w:rsidR="003F4A0D" w:rsidRDefault="00F60591">
            <w:pPr>
              <w:pStyle w:val="ab"/>
              <w:spacing w:line="360" w:lineRule="auto"/>
              <w:jc w:val="center"/>
              <w:rPr>
                <w:rFonts w:hAnsi="宋体"/>
              </w:rPr>
            </w:pPr>
            <w:r>
              <w:rPr>
                <w:rFonts w:hAnsi="宋体" w:hint="eastAsia"/>
              </w:rPr>
              <w:t>32</w:t>
            </w:r>
            <w:r>
              <w:rPr>
                <w:rFonts w:hAnsi="宋体"/>
              </w:rPr>
              <w:t>.1</w:t>
            </w:r>
          </w:p>
        </w:tc>
        <w:tc>
          <w:tcPr>
            <w:tcW w:w="1843" w:type="dxa"/>
            <w:vAlign w:val="center"/>
          </w:tcPr>
          <w:p w:rsidR="003F4A0D" w:rsidRDefault="00F60591">
            <w:pPr>
              <w:pStyle w:val="ab"/>
              <w:spacing w:line="360" w:lineRule="auto"/>
              <w:jc w:val="center"/>
              <w:rPr>
                <w:snapToGrid w:val="0"/>
                <w:kern w:val="0"/>
              </w:rPr>
            </w:pPr>
            <w:r>
              <w:rPr>
                <w:rFonts w:hint="eastAsia"/>
                <w:snapToGrid w:val="0"/>
                <w:kern w:val="0"/>
              </w:rPr>
              <w:t>履约保证金</w:t>
            </w:r>
          </w:p>
        </w:tc>
        <w:tc>
          <w:tcPr>
            <w:tcW w:w="6520" w:type="dxa"/>
          </w:tcPr>
          <w:p w:rsidR="003F4A0D" w:rsidRDefault="00F60591">
            <w:pPr>
              <w:pStyle w:val="ab"/>
              <w:spacing w:line="360" w:lineRule="auto"/>
              <w:rPr>
                <w:rFonts w:hAnsi="宋体"/>
              </w:rPr>
            </w:pPr>
            <w:r>
              <w:rPr>
                <w:rFonts w:hint="eastAsia"/>
                <w:snapToGrid w:val="0"/>
                <w:kern w:val="0"/>
              </w:rPr>
              <w:t>按签订的合同条款执行</w:t>
            </w:r>
          </w:p>
        </w:tc>
      </w:tr>
      <w:tr w:rsidR="003F4A0D">
        <w:trPr>
          <w:trHeight w:val="397"/>
          <w:jc w:val="center"/>
        </w:trPr>
        <w:tc>
          <w:tcPr>
            <w:tcW w:w="828" w:type="dxa"/>
            <w:vAlign w:val="center"/>
          </w:tcPr>
          <w:p w:rsidR="003F4A0D" w:rsidRDefault="00F60591">
            <w:pPr>
              <w:pStyle w:val="ab"/>
              <w:spacing w:line="360" w:lineRule="auto"/>
              <w:jc w:val="center"/>
              <w:rPr>
                <w:rFonts w:hAnsi="宋体"/>
              </w:rPr>
            </w:pPr>
            <w:r>
              <w:rPr>
                <w:rFonts w:hAnsi="宋体" w:hint="eastAsia"/>
              </w:rPr>
              <w:t>16</w:t>
            </w:r>
          </w:p>
        </w:tc>
        <w:tc>
          <w:tcPr>
            <w:tcW w:w="1038" w:type="dxa"/>
            <w:vAlign w:val="center"/>
          </w:tcPr>
          <w:p w:rsidR="003F4A0D" w:rsidRDefault="00F60591">
            <w:pPr>
              <w:pStyle w:val="ab"/>
              <w:spacing w:line="360" w:lineRule="auto"/>
              <w:jc w:val="center"/>
              <w:rPr>
                <w:rFonts w:hAnsi="宋体"/>
              </w:rPr>
            </w:pPr>
            <w:r>
              <w:rPr>
                <w:rFonts w:hAnsi="宋体" w:hint="eastAsia"/>
              </w:rPr>
              <w:t>33</w:t>
            </w:r>
            <w:r>
              <w:rPr>
                <w:rFonts w:hAnsi="宋体"/>
              </w:rPr>
              <w:t>.</w:t>
            </w:r>
            <w:r>
              <w:rPr>
                <w:rFonts w:hAnsi="宋体" w:hint="eastAsia"/>
              </w:rPr>
              <w:t>1</w:t>
            </w:r>
          </w:p>
        </w:tc>
        <w:tc>
          <w:tcPr>
            <w:tcW w:w="1843" w:type="dxa"/>
            <w:vAlign w:val="center"/>
          </w:tcPr>
          <w:p w:rsidR="003F4A0D" w:rsidRDefault="00F60591">
            <w:pPr>
              <w:pStyle w:val="ab"/>
              <w:spacing w:line="360" w:lineRule="auto"/>
              <w:jc w:val="center"/>
              <w:rPr>
                <w:rFonts w:hAnsi="宋体"/>
              </w:rPr>
            </w:pPr>
            <w:r>
              <w:rPr>
                <w:rFonts w:hAnsi="宋体" w:hint="eastAsia"/>
              </w:rPr>
              <w:t>中标服务费</w:t>
            </w:r>
          </w:p>
        </w:tc>
        <w:tc>
          <w:tcPr>
            <w:tcW w:w="6520" w:type="dxa"/>
          </w:tcPr>
          <w:p w:rsidR="003F4A0D" w:rsidRDefault="00F60591">
            <w:pPr>
              <w:pStyle w:val="ab"/>
              <w:spacing w:line="360" w:lineRule="auto"/>
              <w:rPr>
                <w:rFonts w:hAnsi="宋体"/>
              </w:rPr>
            </w:pPr>
            <w:r>
              <w:rPr>
                <w:rFonts w:hAnsi="宋体" w:hint="eastAsia"/>
                <w:szCs w:val="21"/>
              </w:rPr>
              <w:t>按深财购[2018]27号文件的代理费用参考标准（</w:t>
            </w:r>
            <w:r>
              <w:rPr>
                <w:rFonts w:hAnsi="宋体" w:hint="eastAsia"/>
              </w:rPr>
              <w:t>详见《投标人须知》</w:t>
            </w:r>
            <w:r>
              <w:rPr>
                <w:rFonts w:hAnsi="宋体" w:hint="eastAsia"/>
                <w:szCs w:val="21"/>
              </w:rPr>
              <w:t>），向中标供应商收取</w:t>
            </w:r>
            <w:r>
              <w:rPr>
                <w:rFonts w:hAnsi="宋体" w:hint="eastAsia"/>
              </w:rPr>
              <w:t>，最低收取人民币5000元。</w:t>
            </w:r>
          </w:p>
        </w:tc>
      </w:tr>
    </w:tbl>
    <w:p w:rsidR="003F4A0D" w:rsidRDefault="00F60591">
      <w:pPr>
        <w:widowControl/>
        <w:jc w:val="left"/>
      </w:pPr>
      <w:r>
        <w:br w:type="page"/>
      </w:r>
    </w:p>
    <w:p w:rsidR="003F4A0D" w:rsidRDefault="003F4A0D"/>
    <w:p w:rsidR="003F4A0D" w:rsidRDefault="00F60591">
      <w:pPr>
        <w:pStyle w:val="1"/>
      </w:pPr>
      <w:bookmarkStart w:id="18" w:name="_Toc45031963"/>
      <w:r>
        <w:rPr>
          <w:rFonts w:hint="eastAsia"/>
        </w:rPr>
        <w:t>第六章</w:t>
      </w:r>
      <w:r>
        <w:rPr>
          <w:rFonts w:hint="eastAsia"/>
        </w:rPr>
        <w:t xml:space="preserve">  </w:t>
      </w:r>
      <w:r>
        <w:rPr>
          <w:rFonts w:hint="eastAsia"/>
        </w:rPr>
        <w:t>投标人须知</w:t>
      </w:r>
      <w:bookmarkEnd w:id="18"/>
    </w:p>
    <w:p w:rsidR="003F4A0D" w:rsidRDefault="00F60591">
      <w:pPr>
        <w:pStyle w:val="20"/>
        <w:spacing w:before="0" w:after="0"/>
      </w:pPr>
      <w:bookmarkStart w:id="19" w:name="_Toc45031964"/>
      <w:r>
        <w:rPr>
          <w:rFonts w:hint="eastAsia"/>
        </w:rPr>
        <w:t>一、说明</w:t>
      </w:r>
      <w:bookmarkEnd w:id="19"/>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1.适用范围</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w:t>
      </w:r>
      <w:r>
        <w:rPr>
          <w:rFonts w:ascii="宋体" w:hAnsi="宋体"/>
          <w:snapToGrid w:val="0"/>
          <w:kern w:val="0"/>
        </w:rPr>
        <w:t>.1</w:t>
      </w:r>
      <w:r>
        <w:rPr>
          <w:rFonts w:ascii="宋体" w:hAnsi="宋体" w:hint="eastAsia"/>
          <w:snapToGrid w:val="0"/>
          <w:kern w:val="0"/>
        </w:rPr>
        <w:t xml:space="preserve">  本招标文件仅适用于投标人须知前附表（以下简称“前附表”）第1项所叙述项目的货物、工程及服务采购。</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1.2  上述采购按照</w:t>
      </w:r>
      <w:r>
        <w:rPr>
          <w:rFonts w:ascii="宋体" w:hAnsi="宋体" w:hint="eastAsia"/>
          <w:szCs w:val="21"/>
        </w:rPr>
        <w:t>《中华人民共和国政府采购法》、《深圳经济特区政府采购条例》</w:t>
      </w:r>
      <w:r>
        <w:rPr>
          <w:rFonts w:ascii="宋体" w:hAnsi="宋体" w:hint="eastAsia"/>
          <w:snapToGrid w:val="0"/>
          <w:kern w:val="0"/>
        </w:rPr>
        <w:t>及有关招投标法规、规章、规定通过招标来择优选定投标人。</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2. </w:t>
      </w:r>
      <w:r>
        <w:rPr>
          <w:rFonts w:ascii="宋体" w:hAnsi="宋体" w:hint="eastAsia"/>
          <w:b/>
          <w:snapToGrid w:val="0"/>
          <w:kern w:val="0"/>
        </w:rPr>
        <w:t>定义</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w:t>
      </w:r>
      <w:r>
        <w:rPr>
          <w:rFonts w:ascii="宋体" w:hAnsi="宋体"/>
          <w:snapToGrid w:val="0"/>
          <w:kern w:val="0"/>
        </w:rPr>
        <w:t>.</w:t>
      </w:r>
      <w:r>
        <w:rPr>
          <w:rFonts w:ascii="宋体" w:hAnsi="宋体" w:hint="eastAsia"/>
          <w:snapToGrid w:val="0"/>
          <w:kern w:val="0"/>
        </w:rPr>
        <w:t>1  “</w:t>
      </w:r>
      <w:r>
        <w:rPr>
          <w:rFonts w:ascii="宋体" w:hAnsi="宋体" w:hint="eastAsia"/>
          <w:bCs/>
          <w:snapToGrid w:val="0"/>
          <w:kern w:val="0"/>
        </w:rPr>
        <w:t>采购人</w:t>
      </w:r>
      <w:r>
        <w:rPr>
          <w:rFonts w:ascii="宋体" w:hAnsi="宋体" w:hint="eastAsia"/>
          <w:snapToGrid w:val="0"/>
          <w:kern w:val="0"/>
        </w:rPr>
        <w:t>”系指前附表第2项所述。</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2“</w:t>
      </w:r>
      <w:r>
        <w:rPr>
          <w:rFonts w:ascii="宋体" w:hAnsi="宋体" w:cs="宋体" w:hint="eastAsia"/>
          <w:bCs/>
          <w:snapToGrid w:val="0"/>
          <w:kern w:val="0"/>
        </w:rPr>
        <w:t>招标代理机构</w:t>
      </w:r>
      <w:r>
        <w:rPr>
          <w:rFonts w:ascii="宋体" w:hAnsi="宋体" w:hint="eastAsia"/>
          <w:snapToGrid w:val="0"/>
          <w:kern w:val="0"/>
        </w:rPr>
        <w:t>”系前附表第3项所述。</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 “投标人”系指向</w:t>
      </w:r>
      <w:r>
        <w:rPr>
          <w:rFonts w:ascii="宋体" w:hAnsi="宋体" w:cs="宋体" w:hint="eastAsia"/>
          <w:bCs/>
          <w:snapToGrid w:val="0"/>
          <w:kern w:val="0"/>
        </w:rPr>
        <w:t>招标代理机构</w:t>
      </w:r>
      <w:r>
        <w:rPr>
          <w:rFonts w:ascii="宋体" w:hAnsi="宋体" w:hint="eastAsia"/>
          <w:snapToGrid w:val="0"/>
          <w:kern w:val="0"/>
        </w:rPr>
        <w:t>提交投标文件的供应商。</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4“货物”系指投标人按招标文件规定，须向</w:t>
      </w:r>
      <w:r>
        <w:rPr>
          <w:rFonts w:ascii="宋体" w:hAnsi="宋体" w:hint="eastAsia"/>
          <w:bCs/>
          <w:snapToGrid w:val="0"/>
          <w:kern w:val="0"/>
        </w:rPr>
        <w:t>采购人</w:t>
      </w:r>
      <w:r>
        <w:rPr>
          <w:rFonts w:ascii="宋体" w:hAnsi="宋体" w:hint="eastAsia"/>
          <w:snapToGrid w:val="0"/>
          <w:kern w:val="0"/>
        </w:rPr>
        <w:t>提供的设备及材料。</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2.5  “工程”系指投标人按招标文件规定，须向</w:t>
      </w:r>
      <w:r>
        <w:rPr>
          <w:rFonts w:ascii="宋体" w:hAnsi="宋体" w:hint="eastAsia"/>
          <w:bCs/>
          <w:snapToGrid w:val="0"/>
          <w:kern w:val="0"/>
        </w:rPr>
        <w:t>采购人</w:t>
      </w:r>
      <w:r>
        <w:rPr>
          <w:rFonts w:ascii="宋体" w:hAnsi="宋体" w:hint="eastAsia"/>
          <w:snapToGrid w:val="0"/>
          <w:kern w:val="0"/>
        </w:rPr>
        <w:t>提供的设备及材料的安装。</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6  “服务”系指招标文件规定卖方须承担设计和其它类似的义务。</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3. 资金来源</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3.1  采购资金通过前附表第4 项的方式获得，并用于采购合同下的合格支付。</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合格的投标人</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4.1  </w:t>
      </w:r>
      <w:r>
        <w:rPr>
          <w:rFonts w:ascii="宋体" w:hAnsi="宋体" w:hint="eastAsia"/>
          <w:snapToGrid w:val="0"/>
          <w:kern w:val="0"/>
        </w:rPr>
        <w:t>具有独立承担民事责任的能力。</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4.2  </w:t>
      </w:r>
      <w:r>
        <w:rPr>
          <w:rFonts w:ascii="宋体" w:hAnsi="宋体" w:hint="eastAsia"/>
          <w:snapToGrid w:val="0"/>
          <w:kern w:val="0"/>
        </w:rPr>
        <w:t>具有良好的商业信誉和健全的财务会计制度。</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4.3  具有履行合同所必需的设备和专业技术能力。</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4.4  有依法缴纳税收和社会保障资金的良好记录。</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4.5  参加政府采购活动近三年内，在经营活动中没有重大违法记录。</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4.6  法律、行政法规规定的其他条件。</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4.7  符合前附表第5项规定的条件。</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4.8  联合体投标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4.8.1　以下有关联合体投标的条款仅适用于允许投标人组成联合体投标的项目。是否允许联合体投标以《投标人须知前附表》中第6项的规定或说明为准。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4.8.2  由两个或两个以上的自然人、法人或者其他组织可以组成一个联合体，以一个供应商的身份共同投标时，应符合以下原则：</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（1）投标联合体各方参加政府采购活动应当具备下列条件：</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1、具有独立承担民事责任的能力；</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2、具有良好的商业信誉和健全的财务会计制度；</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3、具有履行合同所必需的设备和专业技术能力；</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4、有依法缴纳税收和社会保障资金的良好记录；</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5、参加政府采购活动前三年内，在经营活动中没有重大违法记录；</w:t>
      </w:r>
    </w:p>
    <w:p w:rsidR="003F4A0D" w:rsidRDefault="00F60591">
      <w:pPr>
        <w:adjustRightInd w:val="0"/>
        <w:spacing w:line="360" w:lineRule="auto"/>
        <w:ind w:firstLineChars="270" w:firstLine="567"/>
        <w:rPr>
          <w:rFonts w:ascii="宋体" w:hAnsi="宋体"/>
          <w:snapToGrid w:val="0"/>
          <w:kern w:val="0"/>
        </w:rPr>
      </w:pPr>
      <w:r>
        <w:rPr>
          <w:rFonts w:ascii="宋体" w:hAnsi="宋体" w:hint="eastAsia"/>
          <w:snapToGrid w:val="0"/>
          <w:kern w:val="0"/>
        </w:rPr>
        <w:t>6、法律、行政法规规定的其他条件。</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（2）投标联合体各方必须有一方先行注册成深圳市政府采购中心供应商。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（3）联合体中有同类资质的供应商按照联合体分工承担相同工作的，应当按照资质等级较低的供应商确定资质等级。</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（4）是否允许联合体参加投标，应当由采购人和采购代理机构根据项目的实际情况和潜在供应商的数量自主决定，如果决定接受联合体投标则应当在采购公告中明示。</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（5）采购人根据采购项目的特殊要求规定投标人特定条件的，联合体各方中至少应当有一方符合采购人规定的特定条件。对于招标公告</w:t>
      </w:r>
      <w:r>
        <w:rPr>
          <w:rFonts w:ascii="宋体" w:hAnsi="宋体"/>
          <w:snapToGrid w:val="0"/>
          <w:kern w:val="0"/>
        </w:rPr>
        <w:t>对投标人</w:t>
      </w:r>
      <w:r>
        <w:rPr>
          <w:rFonts w:ascii="宋体" w:hAnsi="宋体" w:hint="eastAsia"/>
          <w:snapToGrid w:val="0"/>
          <w:kern w:val="0"/>
        </w:rPr>
        <w:t>某一资格</w:t>
      </w:r>
      <w:r>
        <w:rPr>
          <w:rFonts w:ascii="宋体" w:hAnsi="宋体"/>
          <w:snapToGrid w:val="0"/>
          <w:kern w:val="0"/>
        </w:rPr>
        <w:t>有</w:t>
      </w:r>
      <w:r>
        <w:rPr>
          <w:rFonts w:ascii="宋体" w:hAnsi="宋体" w:hint="eastAsia"/>
          <w:snapToGrid w:val="0"/>
          <w:kern w:val="0"/>
        </w:rPr>
        <w:t>要求</w:t>
      </w:r>
      <w:r>
        <w:rPr>
          <w:rFonts w:ascii="宋体" w:hAnsi="宋体"/>
          <w:snapToGrid w:val="0"/>
          <w:kern w:val="0"/>
        </w:rPr>
        <w:t>的，</w:t>
      </w:r>
      <w:r>
        <w:rPr>
          <w:rFonts w:ascii="宋体" w:hAnsi="宋体" w:hint="eastAsia"/>
          <w:snapToGrid w:val="0"/>
          <w:kern w:val="0"/>
        </w:rPr>
        <w:t>按照联合体各方中最低资质等级确定联合体的资质等级；联合体各方的不同资质可优势互补。</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（6）投标人的投标文件及中标后签署的合同协议对联合体各方均具法律约束力。</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（7）联合体各方应当签订共同投标协议，明确约定各方拟承担的工作和责任，该共同投标协议应作为投标文件不可缺的组成部分。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（8）联合体中标后，联合体各方应当共同与采购人签订合同，就中标项目向采购人承担连带责任。</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（9）联合体的各方应当共同推荐一联合体投标授权代表，由联合体各方提交一份授权书，证明其有资格代表联合体各方签署投标文件，该授权书应作为投标文件不可缺的组成部分。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10）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（11）本次招标中“投标人”一词亦指联合体各方，《投标人须知前附表》另有规定或说明的除外。</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投标费用的承担</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5</w:t>
      </w:r>
      <w:r>
        <w:rPr>
          <w:rFonts w:ascii="宋体" w:hAnsi="宋体"/>
          <w:snapToGrid w:val="0"/>
          <w:kern w:val="0"/>
        </w:rPr>
        <w:t xml:space="preserve">.1  </w:t>
      </w:r>
      <w:r>
        <w:rPr>
          <w:rFonts w:ascii="宋体" w:hAnsi="宋体" w:hint="eastAsia"/>
          <w:snapToGrid w:val="0"/>
          <w:kern w:val="0"/>
        </w:rPr>
        <w:t>无论招标投标过程中的做法和结果如何，投标人自行承担所有与参加投标有关的全部费用。</w:t>
      </w:r>
    </w:p>
    <w:p w:rsidR="003F4A0D" w:rsidRDefault="00F60591">
      <w:pPr>
        <w:spacing w:line="360" w:lineRule="auto"/>
        <w:rPr>
          <w:rFonts w:ascii="宋体" w:hAnsi="宋体"/>
          <w:b/>
          <w:snapToGrid w:val="0"/>
          <w:kern w:val="0"/>
        </w:rPr>
      </w:pPr>
      <w:r>
        <w:rPr>
          <w:rFonts w:ascii="宋体" w:hAnsi="宋体" w:hint="eastAsia"/>
          <w:b/>
          <w:snapToGrid w:val="0"/>
          <w:kern w:val="0"/>
        </w:rPr>
        <w:t>6.  踏勘现场</w:t>
      </w:r>
    </w:p>
    <w:p w:rsidR="003F4A0D" w:rsidRDefault="00F60591">
      <w:pPr>
        <w:spacing w:line="360" w:lineRule="auto"/>
        <w:rPr>
          <w:rFonts w:ascii="宋体" w:hAnsi="宋体"/>
        </w:rPr>
      </w:pPr>
      <w:r>
        <w:rPr>
          <w:rFonts w:ascii="宋体" w:hAnsi="宋体" w:hint="eastAsia"/>
        </w:rPr>
        <w:lastRenderedPageBreak/>
        <w:t xml:space="preserve">6.1  </w:t>
      </w:r>
      <w:r>
        <w:rPr>
          <w:rFonts w:ascii="宋体" w:hAnsi="宋体" w:cs="宋体" w:hint="eastAsia"/>
          <w:bCs/>
          <w:snapToGrid w:val="0"/>
          <w:kern w:val="0"/>
        </w:rPr>
        <w:t>招标代理机构</w:t>
      </w:r>
      <w:r>
        <w:rPr>
          <w:rFonts w:ascii="宋体" w:hAnsi="宋体" w:hint="eastAsia"/>
        </w:rPr>
        <w:t>将按前附表第7项的规定，组织投标人对现场及周围环境进行踏勘，以便投标人获取须自己负责的有关编制投标文件和签署合同所需的所有资料。踏勘现场所发生的费用由投标人自己承担。</w:t>
      </w:r>
    </w:p>
    <w:p w:rsidR="003F4A0D" w:rsidRDefault="00F60591">
      <w:pPr>
        <w:spacing w:line="360" w:lineRule="auto"/>
        <w:rPr>
          <w:rFonts w:ascii="宋体" w:hAnsi="宋体"/>
        </w:rPr>
      </w:pPr>
      <w:r>
        <w:rPr>
          <w:rFonts w:ascii="宋体" w:hAnsi="宋体" w:hint="eastAsia"/>
        </w:rPr>
        <w:t xml:space="preserve">6.2 </w:t>
      </w:r>
      <w:r>
        <w:rPr>
          <w:rFonts w:ascii="宋体" w:hAnsi="宋体" w:hint="eastAsia"/>
          <w:bCs/>
        </w:rPr>
        <w:t xml:space="preserve"> 采购人</w:t>
      </w:r>
      <w:r>
        <w:rPr>
          <w:rFonts w:ascii="宋体" w:hAnsi="宋体" w:hint="eastAsia"/>
        </w:rPr>
        <w:t>和</w:t>
      </w:r>
      <w:r>
        <w:rPr>
          <w:rFonts w:ascii="宋体" w:hAnsi="宋体" w:cs="宋体" w:hint="eastAsia"/>
          <w:bCs/>
          <w:snapToGrid w:val="0"/>
          <w:kern w:val="0"/>
        </w:rPr>
        <w:t>招标代理机构</w:t>
      </w:r>
      <w:r>
        <w:rPr>
          <w:rFonts w:ascii="宋体" w:hAnsi="宋体" w:hint="eastAsia"/>
        </w:rPr>
        <w:t>向投标人提供的有关现场的资料和数据，是</w:t>
      </w:r>
      <w:r>
        <w:rPr>
          <w:rFonts w:ascii="宋体" w:hAnsi="宋体" w:hint="eastAsia"/>
          <w:bCs/>
        </w:rPr>
        <w:t>采购人</w:t>
      </w:r>
      <w:r>
        <w:rPr>
          <w:rFonts w:ascii="宋体" w:hAnsi="宋体" w:hint="eastAsia"/>
        </w:rPr>
        <w:t>和</w:t>
      </w:r>
      <w:r>
        <w:rPr>
          <w:rFonts w:ascii="宋体" w:hAnsi="宋体" w:cs="宋体" w:hint="eastAsia"/>
          <w:bCs/>
          <w:snapToGrid w:val="0"/>
          <w:kern w:val="0"/>
        </w:rPr>
        <w:t>招标代理机构</w:t>
      </w:r>
      <w:r>
        <w:rPr>
          <w:rFonts w:ascii="宋体" w:hAnsi="宋体" w:hint="eastAsia"/>
        </w:rPr>
        <w:t>现有的能使投标人利用的资料。</w:t>
      </w:r>
      <w:r>
        <w:rPr>
          <w:rFonts w:ascii="宋体" w:hAnsi="宋体" w:hint="eastAsia"/>
          <w:bCs/>
        </w:rPr>
        <w:t>采购人</w:t>
      </w:r>
      <w:r>
        <w:rPr>
          <w:rFonts w:ascii="宋体" w:hAnsi="宋体" w:hint="eastAsia"/>
        </w:rPr>
        <w:t>和</w:t>
      </w:r>
      <w:r>
        <w:rPr>
          <w:rFonts w:ascii="宋体" w:hAnsi="宋体" w:cs="宋体" w:hint="eastAsia"/>
          <w:bCs/>
          <w:snapToGrid w:val="0"/>
          <w:kern w:val="0"/>
        </w:rPr>
        <w:t>招标代理机构</w:t>
      </w:r>
      <w:r>
        <w:rPr>
          <w:rFonts w:ascii="宋体" w:hAnsi="宋体" w:hint="eastAsia"/>
        </w:rPr>
        <w:t>对投标人由此而做出的推论、理解和结论概不负责。</w:t>
      </w:r>
    </w:p>
    <w:p w:rsidR="003F4A0D" w:rsidRDefault="00F60591">
      <w:pPr>
        <w:spacing w:line="360" w:lineRule="auto"/>
        <w:rPr>
          <w:rFonts w:ascii="宋体" w:hAnsi="宋体"/>
        </w:rPr>
      </w:pPr>
      <w:r>
        <w:rPr>
          <w:rFonts w:ascii="宋体" w:hAnsi="宋体" w:hint="eastAsia"/>
        </w:rPr>
        <w:t>6.3  投标人及其人员经过</w:t>
      </w:r>
      <w:r>
        <w:rPr>
          <w:rFonts w:ascii="宋体" w:hAnsi="宋体" w:hint="eastAsia"/>
          <w:bCs/>
        </w:rPr>
        <w:t>采购人</w:t>
      </w:r>
      <w:r>
        <w:rPr>
          <w:rFonts w:ascii="宋体" w:hAnsi="宋体" w:hint="eastAsia"/>
        </w:rPr>
        <w:t>和</w:t>
      </w:r>
      <w:r>
        <w:rPr>
          <w:rFonts w:ascii="宋体" w:hAnsi="宋体" w:cs="宋体" w:hint="eastAsia"/>
          <w:bCs/>
          <w:snapToGrid w:val="0"/>
          <w:kern w:val="0"/>
        </w:rPr>
        <w:t>招标代理机构</w:t>
      </w:r>
      <w:r>
        <w:rPr>
          <w:rFonts w:ascii="宋体" w:hAnsi="宋体" w:hint="eastAsia"/>
        </w:rPr>
        <w:t>的允许，可为踏勘目的进入</w:t>
      </w:r>
      <w:r>
        <w:rPr>
          <w:rFonts w:ascii="宋体" w:hAnsi="宋体" w:hint="eastAsia"/>
          <w:bCs/>
          <w:snapToGrid w:val="0"/>
          <w:kern w:val="0"/>
        </w:rPr>
        <w:t>采购人</w:t>
      </w:r>
      <w:r>
        <w:rPr>
          <w:rFonts w:ascii="宋体" w:hAnsi="宋体" w:hint="eastAsia"/>
        </w:rPr>
        <w:t>的现场，但投标人及其人员不得因此使</w:t>
      </w:r>
      <w:r>
        <w:rPr>
          <w:rFonts w:ascii="宋体" w:hAnsi="宋体" w:hint="eastAsia"/>
          <w:bCs/>
        </w:rPr>
        <w:t>采购人</w:t>
      </w:r>
      <w:r>
        <w:rPr>
          <w:rFonts w:ascii="宋体" w:hAnsi="宋体" w:hint="eastAsia"/>
        </w:rPr>
        <w:t>及其人员承担有关的责任和蒙受损失。投标人并应对由此次踏勘现场面造成的死亡、人身伤害、财产损失、损害以及任何其它损失、损害和引起的费用和开支承担责任。</w:t>
      </w:r>
    </w:p>
    <w:p w:rsidR="003F4A0D" w:rsidRDefault="00F60591">
      <w:pPr>
        <w:spacing w:line="360" w:lineRule="auto"/>
        <w:rPr>
          <w:rFonts w:ascii="宋体" w:hAnsi="宋体"/>
        </w:rPr>
      </w:pPr>
      <w:r>
        <w:rPr>
          <w:rFonts w:ascii="宋体" w:hAnsi="宋体" w:hint="eastAsia"/>
        </w:rPr>
        <w:t>6.4   如果投标人认为需要再次进行现场踏勘，</w:t>
      </w:r>
      <w:r>
        <w:rPr>
          <w:rFonts w:ascii="宋体" w:hAnsi="宋体" w:hint="eastAsia"/>
          <w:bCs/>
        </w:rPr>
        <w:t>采购人</w:t>
      </w:r>
      <w:r>
        <w:rPr>
          <w:rFonts w:ascii="宋体" w:hAnsi="宋体" w:hint="eastAsia"/>
        </w:rPr>
        <w:t>将予以支持，费用自理。</w:t>
      </w:r>
    </w:p>
    <w:p w:rsidR="003F4A0D" w:rsidRDefault="003F4A0D">
      <w:pPr>
        <w:adjustRightInd w:val="0"/>
        <w:spacing w:line="360" w:lineRule="auto"/>
        <w:jc w:val="center"/>
        <w:rPr>
          <w:rFonts w:ascii="宋体" w:hAnsi="宋体"/>
          <w:b/>
          <w:snapToGrid w:val="0"/>
          <w:kern w:val="0"/>
        </w:rPr>
      </w:pPr>
      <w:bookmarkStart w:id="20" w:name="q5"/>
      <w:bookmarkEnd w:id="20"/>
    </w:p>
    <w:p w:rsidR="003F4A0D" w:rsidRDefault="00F60591">
      <w:pPr>
        <w:pStyle w:val="20"/>
        <w:spacing w:before="0" w:after="0"/>
      </w:pPr>
      <w:bookmarkStart w:id="21" w:name="_Toc45031965"/>
      <w:r>
        <w:rPr>
          <w:rFonts w:hint="eastAsia"/>
        </w:rPr>
        <w:t>二、招标文件说明</w:t>
      </w:r>
      <w:bookmarkEnd w:id="21"/>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7</w:t>
      </w:r>
      <w:r>
        <w:rPr>
          <w:rFonts w:ascii="宋体" w:hAnsi="宋体"/>
          <w:b/>
          <w:snapToGrid w:val="0"/>
          <w:kern w:val="0"/>
        </w:rPr>
        <w:t xml:space="preserve">. </w:t>
      </w:r>
      <w:r>
        <w:rPr>
          <w:rFonts w:ascii="宋体" w:hAnsi="宋体" w:hint="eastAsia"/>
          <w:b/>
          <w:snapToGrid w:val="0"/>
          <w:kern w:val="0"/>
        </w:rPr>
        <w:t>招标文件的构成</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7</w:t>
      </w:r>
      <w:r>
        <w:rPr>
          <w:rFonts w:ascii="宋体" w:hAnsi="宋体"/>
          <w:snapToGrid w:val="0"/>
          <w:kern w:val="0"/>
        </w:rPr>
        <w:t xml:space="preserve">.1  </w:t>
      </w:r>
      <w:r>
        <w:rPr>
          <w:rFonts w:ascii="宋体" w:hAnsi="宋体" w:hint="eastAsia"/>
          <w:snapToGrid w:val="0"/>
          <w:kern w:val="0"/>
        </w:rPr>
        <w:t>招标文件是用以阐明所需设备及服务的情况，以及招标、投标程序和相应的合同条款。招标文件由下述部份组成：</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第一章 投标邀请；</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第二章 项目需求；</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第三章 投标文件初审；</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第四章 评标方法和标准；</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第五章 投标人须知前附表；</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第六章 投标人须知；</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第七章 投标文件格式；</w:t>
      </w:r>
    </w:p>
    <w:p w:rsidR="003F4A0D" w:rsidRDefault="00F60591">
      <w:pPr>
        <w:adjustRightInd w:val="0"/>
        <w:spacing w:line="360" w:lineRule="auto"/>
        <w:ind w:firstLineChars="202" w:firstLine="424"/>
        <w:rPr>
          <w:rFonts w:ascii="宋体" w:hAnsi="宋体"/>
          <w:snapToGrid w:val="0"/>
          <w:kern w:val="0"/>
        </w:rPr>
      </w:pPr>
      <w:r>
        <w:rPr>
          <w:rFonts w:ascii="宋体" w:hAnsi="宋体" w:hint="eastAsia"/>
          <w:snapToGrid w:val="0"/>
          <w:kern w:val="0"/>
        </w:rPr>
        <w:t>第八章 合同条款。</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招标文件的澄清及修改</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8.1  投标人对招标文件如有疑点，可要求澄清，应在投标截止日5日前按投标邀请中载明的地址以书面形式（包括信函、传真，下同）通知到招标代理机构。招标代理机构将视情况确定采用适当方式予以澄清或以书面形式予以答复，并在其认为必要时，将不标明查询来源的书面答复发给已购买招标文件的每一投标人。</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8.2  在投标截止日3日前，招标代理机构可主动或依据投标人要求澄清的问题修改招标文件，并以书面形式通知所有购买招标文件的每一投标人，对方在收到该通知后应立即以书面的形式予以确认。</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8</w:t>
      </w:r>
      <w:r>
        <w:rPr>
          <w:rFonts w:ascii="宋体" w:hAnsi="宋体"/>
          <w:snapToGrid w:val="0"/>
          <w:kern w:val="0"/>
        </w:rPr>
        <w:t xml:space="preserve">.3  </w:t>
      </w:r>
      <w:r>
        <w:rPr>
          <w:rFonts w:ascii="宋体" w:hAnsi="宋体" w:hint="eastAsia"/>
          <w:snapToGrid w:val="0"/>
          <w:kern w:val="0"/>
        </w:rPr>
        <w:t>为了使投标人在准备投标文件时有合理的时间考虑招标文件的修改，</w:t>
      </w:r>
      <w:r>
        <w:rPr>
          <w:rFonts w:ascii="宋体" w:hAnsi="宋体" w:cs="宋体" w:hint="eastAsia"/>
          <w:bCs/>
          <w:snapToGrid w:val="0"/>
          <w:kern w:val="0"/>
        </w:rPr>
        <w:t>招标代理机构</w:t>
      </w:r>
      <w:r>
        <w:rPr>
          <w:rFonts w:ascii="宋体" w:hAnsi="宋体" w:hint="eastAsia"/>
          <w:snapToGrid w:val="0"/>
          <w:kern w:val="0"/>
        </w:rPr>
        <w:t>可酌情推迟投标截止时间和开标时间，并以书面形式通知已购买招标文件的每一投标人。</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8</w:t>
      </w:r>
      <w:r>
        <w:rPr>
          <w:rFonts w:ascii="宋体" w:hAnsi="宋体"/>
          <w:snapToGrid w:val="0"/>
          <w:kern w:val="0"/>
        </w:rPr>
        <w:t xml:space="preserve">.4  </w:t>
      </w:r>
      <w:r>
        <w:rPr>
          <w:rFonts w:ascii="宋体" w:hAnsi="宋体" w:hint="eastAsia"/>
          <w:snapToGrid w:val="0"/>
          <w:kern w:val="0"/>
        </w:rPr>
        <w:t>招标文件的修改将构成招标文件的一部分，对投标人有约束力。</w:t>
      </w:r>
    </w:p>
    <w:p w:rsidR="003F4A0D" w:rsidRDefault="003F4A0D">
      <w:pPr>
        <w:adjustRightInd w:val="0"/>
        <w:spacing w:line="360" w:lineRule="auto"/>
        <w:ind w:firstLine="600"/>
        <w:jc w:val="center"/>
        <w:rPr>
          <w:rFonts w:ascii="宋体" w:hAnsi="宋体"/>
          <w:b/>
          <w:snapToGrid w:val="0"/>
          <w:kern w:val="0"/>
        </w:rPr>
      </w:pPr>
    </w:p>
    <w:p w:rsidR="003F4A0D" w:rsidRDefault="00F60591">
      <w:pPr>
        <w:pStyle w:val="20"/>
        <w:spacing w:before="0" w:after="0"/>
      </w:pPr>
      <w:bookmarkStart w:id="22" w:name="q6"/>
      <w:bookmarkStart w:id="23" w:name="_Toc45031966"/>
      <w:bookmarkEnd w:id="22"/>
      <w:r>
        <w:rPr>
          <w:rFonts w:hint="eastAsia"/>
        </w:rPr>
        <w:t>三、投标文件的编写</w:t>
      </w:r>
      <w:bookmarkEnd w:id="23"/>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投标语言及计量单位</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9</w:t>
      </w:r>
      <w:r>
        <w:rPr>
          <w:rFonts w:ascii="宋体" w:hAnsi="宋体"/>
          <w:snapToGrid w:val="0"/>
          <w:kern w:val="0"/>
        </w:rPr>
        <w:t>.1</w:t>
      </w:r>
      <w:r>
        <w:rPr>
          <w:rFonts w:ascii="宋体" w:hAnsi="宋体" w:hint="eastAsia"/>
          <w:snapToGrid w:val="0"/>
          <w:kern w:val="0"/>
        </w:rPr>
        <w:t>投标文件及投标人和</w:t>
      </w:r>
      <w:r>
        <w:rPr>
          <w:rFonts w:ascii="宋体" w:hAnsi="宋体" w:cs="宋体" w:hint="eastAsia"/>
          <w:bCs/>
          <w:snapToGrid w:val="0"/>
          <w:kern w:val="0"/>
        </w:rPr>
        <w:t>招标代理机构</w:t>
      </w:r>
      <w:r>
        <w:rPr>
          <w:rFonts w:ascii="宋体" w:hAnsi="宋体" w:hint="eastAsia"/>
          <w:snapToGrid w:val="0"/>
          <w:kern w:val="0"/>
        </w:rPr>
        <w:t>就投标交换的文件和往来的信件，应以中文书写。</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9</w:t>
      </w:r>
      <w:r>
        <w:rPr>
          <w:rFonts w:ascii="宋体" w:hAnsi="宋体"/>
          <w:snapToGrid w:val="0"/>
          <w:kern w:val="0"/>
        </w:rPr>
        <w:t>.2</w:t>
      </w:r>
      <w:r>
        <w:rPr>
          <w:rFonts w:ascii="宋体" w:hAnsi="宋体" w:hint="eastAsia"/>
          <w:snapToGrid w:val="0"/>
          <w:kern w:val="0"/>
        </w:rPr>
        <w:t xml:space="preserve">  除在招标文件的设计思路和方案中另有规定外，计量单位应使用中华人民共和国法定计量单位（国际单位制和国家选定的其他计量单位）。</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10</w:t>
      </w:r>
      <w:r>
        <w:rPr>
          <w:rFonts w:ascii="宋体" w:hAnsi="宋体"/>
          <w:b/>
          <w:snapToGrid w:val="0"/>
          <w:kern w:val="0"/>
        </w:rPr>
        <w:t xml:space="preserve">. </w:t>
      </w:r>
      <w:r>
        <w:rPr>
          <w:rFonts w:ascii="宋体" w:hAnsi="宋体" w:hint="eastAsia"/>
          <w:b/>
          <w:snapToGrid w:val="0"/>
          <w:kern w:val="0"/>
        </w:rPr>
        <w:t>投标文件的组成</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10</w:t>
      </w:r>
      <w:r>
        <w:rPr>
          <w:rFonts w:ascii="宋体" w:hAnsi="宋体"/>
          <w:snapToGrid w:val="0"/>
          <w:kern w:val="0"/>
        </w:rPr>
        <w:t>.1</w:t>
      </w:r>
      <w:r>
        <w:rPr>
          <w:rFonts w:ascii="宋体" w:hAnsi="宋体" w:hint="eastAsia"/>
          <w:snapToGrid w:val="0"/>
          <w:kern w:val="0"/>
        </w:rPr>
        <w:t xml:space="preserve">  投标文件应包括下列部分：</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（1）目录</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（2）评标指引表</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（3）</w:t>
      </w:r>
      <w:r>
        <w:rPr>
          <w:rFonts w:ascii="宋体" w:hAnsi="宋体" w:hint="eastAsia"/>
          <w:snapToGrid w:val="0"/>
          <w:kern w:val="0"/>
          <w:szCs w:val="21"/>
        </w:rPr>
        <w:t>投标人资格证明文件</w:t>
      </w:r>
      <w:r>
        <w:rPr>
          <w:rFonts w:ascii="宋体" w:hAnsi="宋体" w:hint="eastAsia"/>
          <w:snapToGrid w:val="0"/>
          <w:kern w:val="0"/>
        </w:rPr>
        <w:t>（投标文件格式1）</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 xml:space="preserve">（4）投标函（投标文件格式2） </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（5）</w:t>
      </w:r>
      <w:r>
        <w:rPr>
          <w:rFonts w:ascii="宋体" w:hAnsi="宋体" w:hint="eastAsia"/>
          <w:snapToGrid w:val="0"/>
          <w:kern w:val="0"/>
          <w:szCs w:val="21"/>
        </w:rPr>
        <w:t>评分中涉及的承诺及声明函</w:t>
      </w:r>
      <w:r>
        <w:rPr>
          <w:rFonts w:ascii="宋体" w:hAnsi="宋体" w:hint="eastAsia"/>
          <w:snapToGrid w:val="0"/>
          <w:kern w:val="0"/>
        </w:rPr>
        <w:t>（投标文件格式3）</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（6）报价表（投标文件格式5）</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（7）技术规格（投标文件格式6）</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（8）交付进度（投标文件格式7）</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（9）售后服务和质量承诺（投标文件格式8）</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（10）</w:t>
      </w:r>
      <w:r>
        <w:rPr>
          <w:rFonts w:ascii="宋体" w:hAnsi="宋体"/>
          <w:snapToGrid w:val="0"/>
          <w:kern w:val="0"/>
        </w:rPr>
        <w:t>投标人资格</w:t>
      </w:r>
      <w:r>
        <w:rPr>
          <w:rFonts w:ascii="宋体" w:hAnsi="宋体" w:hint="eastAsia"/>
          <w:snapToGrid w:val="0"/>
          <w:kern w:val="0"/>
        </w:rPr>
        <w:t>声明 （投标文件格式9）</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（11）偏离表（投标文件格式10）</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（12）招标文件要求的其他资料或投标人认为需要补充的资料（投标文件格式11）</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（13）装有“法定代表人证明书、法定代表人授权书”和“开标一览表”单独密封的信封</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（14）装有</w:t>
      </w:r>
      <w:r>
        <w:rPr>
          <w:rFonts w:ascii="宋体" w:hAnsi="宋体" w:hint="eastAsia"/>
        </w:rPr>
        <w:t>电子</w:t>
      </w:r>
      <w:r>
        <w:rPr>
          <w:rFonts w:ascii="宋体" w:hAnsi="宋体"/>
        </w:rPr>
        <w:t>备份光盘</w:t>
      </w:r>
      <w:r>
        <w:rPr>
          <w:rFonts w:ascii="宋体" w:hAnsi="宋体" w:hint="eastAsia"/>
        </w:rPr>
        <w:t>（内容为投标文件正本盖章扫描件）</w:t>
      </w:r>
      <w:r>
        <w:rPr>
          <w:rFonts w:ascii="宋体" w:hAnsi="宋体" w:hint="eastAsia"/>
          <w:snapToGrid w:val="0"/>
          <w:kern w:val="0"/>
        </w:rPr>
        <w:t>单独密封的信封</w:t>
      </w:r>
    </w:p>
    <w:p w:rsidR="003F4A0D" w:rsidRDefault="00F60591">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（15）产品样品或产品样板（如有）</w:t>
      </w:r>
    </w:p>
    <w:p w:rsidR="003F4A0D" w:rsidRDefault="00F60591">
      <w:pPr>
        <w:adjustRightInd w:val="0"/>
        <w:spacing w:line="360" w:lineRule="auto"/>
        <w:rPr>
          <w:rFonts w:ascii="宋体" w:hAnsi="宋体"/>
          <w:snapToGrid w:val="0"/>
          <w:kern w:val="0"/>
        </w:rPr>
      </w:pPr>
      <w:r>
        <w:rPr>
          <w:rFonts w:ascii="宋体" w:hAnsi="宋体" w:hint="eastAsia"/>
          <w:b/>
          <w:snapToGrid w:val="0"/>
          <w:kern w:val="0"/>
        </w:rPr>
        <w:t>11</w:t>
      </w:r>
      <w:r>
        <w:rPr>
          <w:rFonts w:ascii="宋体" w:hAnsi="宋体"/>
          <w:b/>
          <w:snapToGrid w:val="0"/>
          <w:kern w:val="0"/>
        </w:rPr>
        <w:t xml:space="preserve">. </w:t>
      </w:r>
      <w:r>
        <w:rPr>
          <w:rFonts w:ascii="宋体" w:hAnsi="宋体" w:hint="eastAsia"/>
          <w:b/>
          <w:snapToGrid w:val="0"/>
          <w:kern w:val="0"/>
        </w:rPr>
        <w:t>投标文件格式</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 xml:space="preserve">.1  </w:t>
      </w:r>
      <w:r>
        <w:rPr>
          <w:rFonts w:ascii="宋体" w:hAnsi="宋体" w:hint="eastAsia"/>
          <w:snapToGrid w:val="0"/>
          <w:kern w:val="0"/>
        </w:rPr>
        <w:t>投标文件必须毫无遗漏地包括本须知第10条规定的内容，投标人提交的投标文件必须毫无例外地使用招标文件所提供投标文件格式（表格可以按同样格式扩展）。</w:t>
      </w:r>
      <w:r>
        <w:rPr>
          <w:rFonts w:ascii="宋体" w:hAnsi="宋体" w:hint="eastAsia"/>
        </w:rPr>
        <w:t>如没有相应格式的，由投标人根据招标要求自行编制。</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12</w:t>
      </w:r>
      <w:r>
        <w:rPr>
          <w:rFonts w:ascii="宋体" w:hAnsi="宋体"/>
          <w:b/>
          <w:snapToGrid w:val="0"/>
          <w:kern w:val="0"/>
        </w:rPr>
        <w:t xml:space="preserve">. </w:t>
      </w:r>
      <w:r>
        <w:rPr>
          <w:rFonts w:ascii="宋体" w:hAnsi="宋体" w:hint="eastAsia"/>
          <w:b/>
          <w:snapToGrid w:val="0"/>
          <w:kern w:val="0"/>
        </w:rPr>
        <w:t>投标报价</w:t>
      </w:r>
    </w:p>
    <w:p w:rsidR="003F4A0D" w:rsidRDefault="00F60591">
      <w:pPr>
        <w:adjustRightInd w:val="0"/>
        <w:spacing w:line="360" w:lineRule="auto"/>
        <w:rPr>
          <w:rFonts w:ascii="宋体" w:hAnsi="宋体"/>
          <w:snapToGrid w:val="0"/>
          <w:kern w:val="0"/>
        </w:rPr>
      </w:pPr>
      <w:r>
        <w:rPr>
          <w:rFonts w:ascii="宋体" w:hAnsi="宋体"/>
          <w:snapToGrid w:val="0"/>
          <w:kern w:val="0"/>
        </w:rPr>
        <w:t>12.1</w:t>
      </w:r>
      <w:r>
        <w:rPr>
          <w:rFonts w:ascii="宋体" w:hAnsi="宋体" w:hint="eastAsia"/>
          <w:snapToGrid w:val="0"/>
          <w:kern w:val="0"/>
        </w:rPr>
        <w:t xml:space="preserve">  投标报价应为到指定地点价，以人民币为结算单位。</w:t>
      </w:r>
    </w:p>
    <w:p w:rsidR="003F4A0D" w:rsidRDefault="00F60591">
      <w:pPr>
        <w:adjustRightInd w:val="0"/>
        <w:spacing w:line="360" w:lineRule="auto"/>
        <w:rPr>
          <w:rFonts w:ascii="宋体" w:hAnsi="宋体"/>
          <w:snapToGrid w:val="0"/>
          <w:kern w:val="0"/>
        </w:rPr>
      </w:pPr>
      <w:r>
        <w:rPr>
          <w:rFonts w:ascii="宋体" w:hAnsi="宋体"/>
          <w:snapToGrid w:val="0"/>
          <w:kern w:val="0"/>
        </w:rPr>
        <w:lastRenderedPageBreak/>
        <w:t>12.</w:t>
      </w:r>
      <w:r>
        <w:rPr>
          <w:rFonts w:ascii="宋体" w:hAnsi="宋体" w:hint="eastAsia"/>
          <w:snapToGrid w:val="0"/>
          <w:kern w:val="0"/>
        </w:rPr>
        <w:t>2 投标人应分别在招标文件所附的“开标一览表”（投标文件格式4）和“报价表”（投标文件格式5）上写明投标货物的单价和投标总价。投标人对每种项目只允许有一个报价，招标代理机构不接受有任何选择的报价。</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12.3  </w:t>
      </w:r>
      <w:r>
        <w:rPr>
          <w:rFonts w:ascii="宋体" w:hAnsi="宋体" w:hint="eastAsia"/>
          <w:snapToGrid w:val="0"/>
          <w:kern w:val="0"/>
        </w:rPr>
        <w:t>此报价作为评标委员会评标标准，但不能限制</w:t>
      </w:r>
      <w:r>
        <w:rPr>
          <w:rFonts w:ascii="宋体" w:hAnsi="宋体" w:hint="eastAsia"/>
          <w:bCs/>
          <w:snapToGrid w:val="0"/>
          <w:kern w:val="0"/>
        </w:rPr>
        <w:t>采购人</w:t>
      </w:r>
      <w:r>
        <w:rPr>
          <w:rFonts w:ascii="宋体" w:hAnsi="宋体" w:hint="eastAsia"/>
          <w:snapToGrid w:val="0"/>
          <w:kern w:val="0"/>
        </w:rPr>
        <w:t>以其它方式签订合同的权力。</w:t>
      </w:r>
    </w:p>
    <w:p w:rsidR="003F4A0D" w:rsidRDefault="00F60591">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3</w:t>
      </w:r>
      <w:r>
        <w:rPr>
          <w:rFonts w:ascii="宋体" w:hAnsi="宋体"/>
          <w:b/>
          <w:snapToGrid w:val="0"/>
          <w:kern w:val="0"/>
        </w:rPr>
        <w:t xml:space="preserve">. </w:t>
      </w:r>
      <w:r>
        <w:rPr>
          <w:rFonts w:ascii="宋体" w:hAnsi="宋体" w:hint="eastAsia"/>
          <w:b/>
          <w:snapToGrid w:val="0"/>
          <w:kern w:val="0"/>
        </w:rPr>
        <w:t>投标人资格的证明文件</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3</w:t>
      </w:r>
      <w:r>
        <w:rPr>
          <w:rFonts w:ascii="宋体" w:hAnsi="宋体"/>
          <w:snapToGrid w:val="0"/>
          <w:kern w:val="0"/>
        </w:rPr>
        <w:t xml:space="preserve">.1  </w:t>
      </w:r>
      <w:r>
        <w:rPr>
          <w:rFonts w:ascii="宋体" w:hAnsi="宋体" w:hint="eastAsia"/>
          <w:snapToGrid w:val="0"/>
          <w:kern w:val="0"/>
        </w:rPr>
        <w:t>投标人必须提交证明其有资格进行投标，和中标后有能力履行合同的证明文件（投标文件格式1与格式9），作为投标文件的一部分。</w:t>
      </w:r>
    </w:p>
    <w:p w:rsidR="003F4A0D" w:rsidRDefault="00F60591">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投标有效期</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4</w:t>
      </w:r>
      <w:r>
        <w:rPr>
          <w:rFonts w:ascii="宋体" w:hAnsi="宋体"/>
          <w:snapToGrid w:val="0"/>
          <w:kern w:val="0"/>
        </w:rPr>
        <w:t>.1</w:t>
      </w:r>
      <w:r>
        <w:rPr>
          <w:rFonts w:ascii="宋体" w:hAnsi="宋体" w:hint="eastAsia"/>
          <w:snapToGrid w:val="0"/>
          <w:kern w:val="0"/>
        </w:rPr>
        <w:t xml:space="preserve">  投标文件的有效期按前附表第8项规定。</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4</w:t>
      </w:r>
      <w:r>
        <w:rPr>
          <w:rFonts w:ascii="宋体" w:hAnsi="宋体"/>
          <w:snapToGrid w:val="0"/>
          <w:kern w:val="0"/>
        </w:rPr>
        <w:t xml:space="preserve">.2  </w:t>
      </w:r>
      <w:r>
        <w:rPr>
          <w:rFonts w:ascii="宋体" w:hAnsi="宋体" w:hint="eastAsia"/>
          <w:snapToGrid w:val="0"/>
          <w:kern w:val="0"/>
        </w:rPr>
        <w:t>特殊情况下，</w:t>
      </w:r>
      <w:r>
        <w:rPr>
          <w:rFonts w:ascii="宋体" w:hAnsi="宋体" w:cs="宋体" w:hint="eastAsia"/>
          <w:bCs/>
          <w:snapToGrid w:val="0"/>
          <w:kern w:val="0"/>
        </w:rPr>
        <w:t>招标代理机构</w:t>
      </w:r>
      <w:r>
        <w:rPr>
          <w:rFonts w:ascii="宋体" w:hAnsi="宋体" w:hint="eastAsia"/>
          <w:snapToGrid w:val="0"/>
          <w:kern w:val="0"/>
        </w:rPr>
        <w:t>可于投标有效期期满之前，要求投标人同意延长投标有效期。投标人可以拒绝或同意上述要求，但要求与答复均须是书面文件。对于同意该要求的投标人，</w:t>
      </w:r>
      <w:r>
        <w:rPr>
          <w:rFonts w:ascii="宋体" w:hAnsi="宋体" w:cs="宋体" w:hint="eastAsia"/>
          <w:bCs/>
          <w:snapToGrid w:val="0"/>
          <w:kern w:val="0"/>
        </w:rPr>
        <w:t>招标代理机构</w:t>
      </w:r>
      <w:r>
        <w:rPr>
          <w:rFonts w:ascii="宋体" w:hAnsi="宋体" w:hint="eastAsia"/>
          <w:snapToGrid w:val="0"/>
          <w:kern w:val="0"/>
        </w:rPr>
        <w:t>既不要求也不允许其修改投标文件。</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15. </w:t>
      </w:r>
      <w:r>
        <w:rPr>
          <w:rFonts w:ascii="宋体" w:hAnsi="宋体" w:hint="eastAsia"/>
          <w:b/>
          <w:snapToGrid w:val="0"/>
          <w:kern w:val="0"/>
        </w:rPr>
        <w:t>投标保证金（本项目不适用）</w:t>
      </w:r>
    </w:p>
    <w:p w:rsidR="003F4A0D" w:rsidRDefault="00F60591">
      <w:pPr>
        <w:adjustRightInd w:val="0"/>
        <w:spacing w:line="360" w:lineRule="auto"/>
        <w:rPr>
          <w:rFonts w:ascii="宋体" w:hAnsi="宋体"/>
          <w:snapToGrid w:val="0"/>
          <w:kern w:val="0"/>
        </w:rPr>
      </w:pPr>
      <w:r>
        <w:rPr>
          <w:rFonts w:ascii="宋体" w:hAnsi="宋体"/>
          <w:snapToGrid w:val="0"/>
          <w:kern w:val="0"/>
        </w:rPr>
        <w:t>15.1</w:t>
      </w:r>
      <w:r>
        <w:rPr>
          <w:rFonts w:ascii="宋体" w:hAnsi="宋体" w:hint="eastAsia"/>
          <w:snapToGrid w:val="0"/>
          <w:kern w:val="0"/>
        </w:rPr>
        <w:t>投标保证金为投标文件的组成部份之一。</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15.2 </w:t>
      </w:r>
      <w:r>
        <w:rPr>
          <w:rFonts w:ascii="宋体" w:hAnsi="宋体" w:hint="eastAsia"/>
          <w:snapToGrid w:val="0"/>
          <w:kern w:val="0"/>
        </w:rPr>
        <w:t xml:space="preserve"> 投标人应向</w:t>
      </w:r>
      <w:r>
        <w:rPr>
          <w:rFonts w:ascii="宋体" w:hAnsi="宋体" w:cs="宋体" w:hint="eastAsia"/>
          <w:bCs/>
          <w:snapToGrid w:val="0"/>
          <w:kern w:val="0"/>
        </w:rPr>
        <w:t>招标代理机构</w:t>
      </w:r>
      <w:r>
        <w:rPr>
          <w:rFonts w:ascii="宋体" w:hAnsi="宋体" w:hint="eastAsia"/>
          <w:snapToGrid w:val="0"/>
          <w:kern w:val="0"/>
        </w:rPr>
        <w:t>提交一笔不少于前附表第9项所规定的投标保证金。</w:t>
      </w:r>
    </w:p>
    <w:p w:rsidR="003F4A0D" w:rsidRDefault="00F60591">
      <w:pPr>
        <w:adjustRightInd w:val="0"/>
        <w:spacing w:line="360" w:lineRule="auto"/>
        <w:rPr>
          <w:rFonts w:ascii="宋体" w:hAnsi="宋体"/>
          <w:snapToGrid w:val="0"/>
          <w:kern w:val="0"/>
        </w:rPr>
      </w:pPr>
      <w:r>
        <w:rPr>
          <w:rFonts w:ascii="宋体" w:hAnsi="宋体"/>
          <w:snapToGrid w:val="0"/>
          <w:kern w:val="0"/>
        </w:rPr>
        <w:t>15.3</w:t>
      </w:r>
      <w:r>
        <w:rPr>
          <w:rFonts w:ascii="宋体" w:hAnsi="宋体" w:hint="eastAsia"/>
          <w:snapToGrid w:val="0"/>
          <w:kern w:val="0"/>
        </w:rPr>
        <w:t xml:space="preserve">  投标保证金用于保护本次招标免受投标人的行为而引起的风险。</w:t>
      </w:r>
    </w:p>
    <w:p w:rsidR="003F4A0D" w:rsidRDefault="00F60591">
      <w:pPr>
        <w:adjustRightInd w:val="0"/>
        <w:spacing w:line="360" w:lineRule="auto"/>
        <w:ind w:left="630" w:hangingChars="300" w:hanging="630"/>
        <w:rPr>
          <w:rFonts w:ascii="宋体" w:hAnsi="宋体"/>
          <w:snapToGrid w:val="0"/>
          <w:kern w:val="0"/>
        </w:rPr>
      </w:pPr>
      <w:r>
        <w:rPr>
          <w:rFonts w:ascii="宋体" w:hAnsi="宋体"/>
          <w:snapToGrid w:val="0"/>
          <w:kern w:val="0"/>
        </w:rPr>
        <w:t>15.</w:t>
      </w:r>
      <w:r>
        <w:rPr>
          <w:rFonts w:ascii="宋体" w:hAnsi="宋体" w:hint="eastAsia"/>
          <w:snapToGrid w:val="0"/>
          <w:kern w:val="0"/>
        </w:rPr>
        <w:t>4投标保证金应以支票、银行转账或招标机构能够接受的其它非现金形式提交。（注：投标保证金必须从投标供应商基本账户转出，否则属于隐瞒真实情况，提供虚假资料。）</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15.5  </w:t>
      </w:r>
      <w:r>
        <w:rPr>
          <w:rFonts w:ascii="宋体" w:hAnsi="宋体" w:hint="eastAsia"/>
          <w:snapToGrid w:val="0"/>
          <w:kern w:val="0"/>
        </w:rPr>
        <w:t>未按规定提交投标保证金的投标，将被视为无效投标。</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15.6 </w:t>
      </w:r>
      <w:r>
        <w:rPr>
          <w:rFonts w:ascii="宋体" w:hAnsi="宋体" w:hint="eastAsia"/>
          <w:snapToGrid w:val="0"/>
          <w:kern w:val="0"/>
        </w:rPr>
        <w:t xml:space="preserve"> 未中标的投标人的投标保证金，招标代理机构将在中标通知书发出且收到投标人的《投标保证金退还申请表》后5个工作日内退还。</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15.7 </w:t>
      </w:r>
      <w:r>
        <w:rPr>
          <w:rFonts w:ascii="宋体" w:hAnsi="宋体" w:hint="eastAsia"/>
          <w:snapToGrid w:val="0"/>
          <w:kern w:val="0"/>
        </w:rPr>
        <w:t xml:space="preserve"> 中标方的投标保证金，招标代理机构将在中标方签订合同并支付中标服务费后5个工作日内退还。</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15.</w:t>
      </w:r>
      <w:r>
        <w:rPr>
          <w:rFonts w:ascii="宋体" w:hAnsi="宋体"/>
          <w:snapToGrid w:val="0"/>
          <w:kern w:val="0"/>
        </w:rPr>
        <w:t>8</w:t>
      </w:r>
      <w:r>
        <w:rPr>
          <w:rFonts w:ascii="宋体" w:hAnsi="宋体" w:hint="eastAsia"/>
          <w:snapToGrid w:val="0"/>
          <w:kern w:val="0"/>
        </w:rPr>
        <w:t xml:space="preserve">  发生以下情况投标保证金将被没收：</w:t>
      </w:r>
    </w:p>
    <w:p w:rsidR="003F4A0D" w:rsidRDefault="00F60591">
      <w:pPr>
        <w:adjustRightInd w:val="0"/>
        <w:spacing w:line="360" w:lineRule="auto"/>
        <w:ind w:left="630" w:hangingChars="300" w:hanging="630"/>
        <w:rPr>
          <w:rFonts w:ascii="宋体" w:hAnsi="宋体"/>
          <w:snapToGrid w:val="0"/>
          <w:kern w:val="0"/>
        </w:rPr>
      </w:pPr>
      <w:r>
        <w:rPr>
          <w:rFonts w:ascii="宋体" w:hAnsi="宋体" w:hint="eastAsia"/>
          <w:snapToGrid w:val="0"/>
          <w:kern w:val="0"/>
        </w:rPr>
        <w:t>（1） 已递交了投标保证金的投标人放弃投标，而没有在投标保证金递交截止时间前书面通知招标代理机构的；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 开标后投标人在投标有效期内撤回投标；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 投标人串通投标或者以其他弄虚作假方式投标；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 如果中标方未能做到：</w:t>
      </w:r>
    </w:p>
    <w:p w:rsidR="003F4A0D" w:rsidRDefault="00F60591">
      <w:pPr>
        <w:adjustRightInd w:val="0"/>
        <w:spacing w:line="360" w:lineRule="auto"/>
        <w:ind w:firstLineChars="300" w:firstLine="630"/>
        <w:rPr>
          <w:rFonts w:ascii="宋体" w:hAnsi="宋体"/>
          <w:snapToGrid w:val="0"/>
          <w:kern w:val="0"/>
        </w:rPr>
      </w:pPr>
      <w:r>
        <w:rPr>
          <w:rFonts w:ascii="宋体" w:hAnsi="宋体" w:hint="eastAsia"/>
          <w:snapToGrid w:val="0"/>
          <w:kern w:val="0"/>
        </w:rPr>
        <w:t>按本须知第31条规定签订合同；或</w:t>
      </w:r>
    </w:p>
    <w:p w:rsidR="003F4A0D" w:rsidRDefault="00F60591">
      <w:pPr>
        <w:adjustRightInd w:val="0"/>
        <w:spacing w:line="360" w:lineRule="auto"/>
        <w:ind w:firstLineChars="300" w:firstLine="630"/>
        <w:rPr>
          <w:rFonts w:ascii="宋体" w:hAnsi="宋体"/>
          <w:snapToGrid w:val="0"/>
          <w:kern w:val="0"/>
        </w:rPr>
      </w:pPr>
      <w:r>
        <w:rPr>
          <w:rFonts w:ascii="宋体" w:hAnsi="宋体" w:hint="eastAsia"/>
          <w:snapToGrid w:val="0"/>
          <w:kern w:val="0"/>
        </w:rPr>
        <w:t>按本须知第32条规定提供履约保证金；或</w:t>
      </w:r>
    </w:p>
    <w:p w:rsidR="003F4A0D" w:rsidRDefault="00F60591">
      <w:pPr>
        <w:adjustRightInd w:val="0"/>
        <w:spacing w:line="360" w:lineRule="auto"/>
        <w:ind w:firstLineChars="300" w:firstLine="630"/>
        <w:rPr>
          <w:rFonts w:ascii="宋体" w:hAnsi="宋体"/>
          <w:snapToGrid w:val="0"/>
          <w:kern w:val="0"/>
        </w:rPr>
      </w:pPr>
      <w:r>
        <w:rPr>
          <w:rFonts w:ascii="宋体" w:hAnsi="宋体" w:hint="eastAsia"/>
          <w:snapToGrid w:val="0"/>
          <w:kern w:val="0"/>
        </w:rPr>
        <w:lastRenderedPageBreak/>
        <w:t>按本须知第33条规定缴纳中标服务费。</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（5） 法律法规规定的其它情况。</w:t>
      </w:r>
    </w:p>
    <w:p w:rsidR="003F4A0D" w:rsidRDefault="00F60591">
      <w:pPr>
        <w:tabs>
          <w:tab w:val="left" w:pos="330"/>
        </w:tabs>
        <w:spacing w:line="360" w:lineRule="auto"/>
        <w:rPr>
          <w:rFonts w:ascii="宋体" w:hAnsi="宋体"/>
          <w:b/>
        </w:rPr>
      </w:pPr>
      <w:r>
        <w:rPr>
          <w:rFonts w:ascii="宋体" w:hAnsi="宋体" w:hint="eastAsia"/>
          <w:b/>
        </w:rPr>
        <w:t>16. 投标预备会（</w:t>
      </w:r>
      <w:r>
        <w:rPr>
          <w:rFonts w:ascii="宋体" w:hAnsi="宋体" w:hint="eastAsia"/>
          <w:b/>
          <w:snapToGrid w:val="0"/>
          <w:kern w:val="0"/>
        </w:rPr>
        <w:t>答疑会）</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16.1  投标预备会（答疑会），如</w:t>
      </w:r>
      <w:r>
        <w:rPr>
          <w:rFonts w:ascii="宋体" w:hAnsi="宋体" w:cs="宋体" w:hint="eastAsia"/>
          <w:bCs/>
          <w:snapToGrid w:val="0"/>
          <w:kern w:val="0"/>
        </w:rPr>
        <w:t>招标代理机构</w:t>
      </w:r>
      <w:r>
        <w:rPr>
          <w:rFonts w:ascii="宋体" w:hAnsi="宋体" w:hint="eastAsia"/>
          <w:snapToGrid w:val="0"/>
          <w:kern w:val="0"/>
        </w:rPr>
        <w:t>认为有必要召开投标预备会，投标人应按照前附表第10项规定的或</w:t>
      </w:r>
      <w:r>
        <w:rPr>
          <w:rFonts w:ascii="宋体" w:hAnsi="宋体" w:cs="宋体" w:hint="eastAsia"/>
          <w:bCs/>
          <w:snapToGrid w:val="0"/>
          <w:kern w:val="0"/>
        </w:rPr>
        <w:t>招标代理机构</w:t>
      </w:r>
      <w:r>
        <w:rPr>
          <w:rFonts w:ascii="宋体" w:hAnsi="宋体" w:hint="eastAsia"/>
          <w:snapToGrid w:val="0"/>
          <w:kern w:val="0"/>
        </w:rPr>
        <w:t>另行书面通知的时间和地点，派出代表出席</w:t>
      </w:r>
      <w:r>
        <w:rPr>
          <w:rFonts w:ascii="宋体" w:hAnsi="宋体" w:cs="宋体" w:hint="eastAsia"/>
          <w:bCs/>
          <w:snapToGrid w:val="0"/>
          <w:kern w:val="0"/>
        </w:rPr>
        <w:t>招标代理机构</w:t>
      </w:r>
      <w:r>
        <w:rPr>
          <w:rFonts w:ascii="宋体" w:hAnsi="宋体" w:hint="eastAsia"/>
          <w:snapToGrid w:val="0"/>
          <w:kern w:val="0"/>
        </w:rPr>
        <w:t>主持的投标预备会。</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 xml:space="preserve">16.2  投标预备会的目的是澄清、解答投标人在查阅招标文件后和现场踏勘中可能提出的任何方面的问题。 </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16.3  投标人提出的与投标有关的任何</w:t>
      </w:r>
      <w:r>
        <w:rPr>
          <w:rFonts w:ascii="宋体" w:hAnsi="宋体" w:cs="宋体" w:hint="eastAsia"/>
          <w:bCs/>
          <w:snapToGrid w:val="0"/>
          <w:kern w:val="0"/>
        </w:rPr>
        <w:t>招标</w:t>
      </w:r>
      <w:r>
        <w:rPr>
          <w:rFonts w:ascii="宋体" w:hAnsi="宋体" w:hint="eastAsia"/>
          <w:snapToGrid w:val="0"/>
          <w:kern w:val="0"/>
        </w:rPr>
        <w:t>问题须以书面形式给</w:t>
      </w:r>
      <w:r>
        <w:rPr>
          <w:rFonts w:ascii="宋体" w:hAnsi="宋体" w:cs="宋体" w:hint="eastAsia"/>
          <w:bCs/>
          <w:snapToGrid w:val="0"/>
          <w:kern w:val="0"/>
        </w:rPr>
        <w:t>招标代理机构</w:t>
      </w:r>
      <w:r>
        <w:rPr>
          <w:rFonts w:ascii="宋体" w:hAnsi="宋体" w:hint="eastAsia"/>
          <w:snapToGrid w:val="0"/>
          <w:kern w:val="0"/>
        </w:rPr>
        <w:t>。在投标预备会上，</w:t>
      </w:r>
      <w:r>
        <w:rPr>
          <w:rFonts w:ascii="宋体" w:hAnsi="宋体" w:cs="宋体" w:hint="eastAsia"/>
          <w:bCs/>
          <w:snapToGrid w:val="0"/>
          <w:kern w:val="0"/>
        </w:rPr>
        <w:t>招标代理机构</w:t>
      </w:r>
      <w:r>
        <w:rPr>
          <w:rFonts w:ascii="宋体" w:hAnsi="宋体" w:hint="eastAsia"/>
          <w:snapToGrid w:val="0"/>
          <w:kern w:val="0"/>
        </w:rPr>
        <w:t>将做出澄清和解答。</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 xml:space="preserve">16.4  </w:t>
      </w:r>
      <w:r>
        <w:rPr>
          <w:rFonts w:ascii="宋体" w:hAnsi="宋体" w:cs="宋体" w:hint="eastAsia"/>
          <w:bCs/>
          <w:snapToGrid w:val="0"/>
          <w:kern w:val="0"/>
        </w:rPr>
        <w:t>招标代理机构</w:t>
      </w:r>
      <w:r>
        <w:rPr>
          <w:rFonts w:ascii="宋体" w:hAnsi="宋体" w:hint="eastAsia"/>
          <w:snapToGrid w:val="0"/>
          <w:kern w:val="0"/>
        </w:rPr>
        <w:t>在投标预备会上所做出的澄清和解答，以书面答复为准，投标人在收到投标答疑纪要时应以书面形式予以确认。答疑纪要的有效性规定按照本须知第8</w:t>
      </w:r>
      <w:r>
        <w:rPr>
          <w:rFonts w:ascii="宋体" w:hAnsi="宋体"/>
          <w:snapToGrid w:val="0"/>
          <w:kern w:val="0"/>
        </w:rPr>
        <w:t>.</w:t>
      </w:r>
      <w:r>
        <w:rPr>
          <w:rFonts w:ascii="宋体" w:hAnsi="宋体" w:hint="eastAsia"/>
          <w:snapToGrid w:val="0"/>
          <w:kern w:val="0"/>
        </w:rPr>
        <w:t>2、8</w:t>
      </w:r>
      <w:r>
        <w:rPr>
          <w:rFonts w:ascii="宋体" w:hAnsi="宋体"/>
          <w:snapToGrid w:val="0"/>
          <w:kern w:val="0"/>
        </w:rPr>
        <w:t>.4</w:t>
      </w:r>
      <w:r>
        <w:rPr>
          <w:rFonts w:ascii="宋体" w:hAnsi="宋体" w:hint="eastAsia"/>
          <w:snapToGrid w:val="0"/>
          <w:kern w:val="0"/>
        </w:rPr>
        <w:t>款规定执行。</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16.5  未出席投标预备会不作为否定投标人资格的理由。</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17. </w:t>
      </w:r>
      <w:r>
        <w:rPr>
          <w:rFonts w:ascii="宋体" w:hAnsi="宋体" w:hint="eastAsia"/>
          <w:b/>
          <w:snapToGrid w:val="0"/>
          <w:kern w:val="0"/>
        </w:rPr>
        <w:t>投标文件的份数和签署</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17.1  </w:t>
      </w:r>
      <w:r>
        <w:rPr>
          <w:rFonts w:ascii="宋体" w:hAnsi="宋体" w:hint="eastAsia"/>
          <w:snapToGrid w:val="0"/>
          <w:kern w:val="0"/>
        </w:rPr>
        <w:t xml:space="preserve">投标文件数量按前附表第11项所述，须在每一份投标文件上明确注明“正本”或“副本”字样。一旦正本和副本有差异，以正本为准。 </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17.2  </w:t>
      </w:r>
      <w:r>
        <w:rPr>
          <w:rFonts w:ascii="宋体" w:hAnsi="宋体" w:hint="eastAsia"/>
          <w:snapToGrid w:val="0"/>
          <w:kern w:val="0"/>
        </w:rPr>
        <w:t>为了便于投标文件保存，需提交一份投标文件备份光盘。</w:t>
      </w:r>
    </w:p>
    <w:p w:rsidR="003F4A0D" w:rsidRDefault="00F60591">
      <w:pPr>
        <w:adjustRightInd w:val="0"/>
        <w:spacing w:line="360" w:lineRule="auto"/>
        <w:rPr>
          <w:rFonts w:ascii="宋体" w:hAnsi="宋体"/>
          <w:snapToGrid w:val="0"/>
          <w:kern w:val="0"/>
        </w:rPr>
      </w:pPr>
      <w:r>
        <w:rPr>
          <w:rFonts w:ascii="宋体" w:hAnsi="宋体"/>
          <w:snapToGrid w:val="0"/>
          <w:kern w:val="0"/>
        </w:rPr>
        <w:t>17.</w:t>
      </w:r>
      <w:r>
        <w:rPr>
          <w:rFonts w:ascii="宋体" w:hAnsi="宋体" w:hint="eastAsia"/>
          <w:snapToGrid w:val="0"/>
          <w:kern w:val="0"/>
        </w:rPr>
        <w:t>3 投标文件正本及开标一览表须打印，并经法定代表人或其授权代表签字和盖章，投标文件的副本可采用正本复印件。</w:t>
      </w:r>
    </w:p>
    <w:p w:rsidR="003F4A0D" w:rsidRDefault="00F60591">
      <w:pPr>
        <w:adjustRightInd w:val="0"/>
        <w:spacing w:line="360" w:lineRule="auto"/>
        <w:rPr>
          <w:rFonts w:ascii="宋体" w:hAnsi="宋体"/>
          <w:snapToGrid w:val="0"/>
          <w:kern w:val="0"/>
        </w:rPr>
      </w:pPr>
      <w:r>
        <w:rPr>
          <w:rFonts w:ascii="宋体" w:hAnsi="宋体"/>
          <w:snapToGrid w:val="0"/>
          <w:kern w:val="0"/>
        </w:rPr>
        <w:t>17.</w:t>
      </w:r>
      <w:r>
        <w:rPr>
          <w:rFonts w:ascii="宋体" w:hAnsi="宋体" w:hint="eastAsia"/>
          <w:snapToGrid w:val="0"/>
          <w:kern w:val="0"/>
        </w:rPr>
        <w:t>4除投标人对错处做必要修改外，投标文件中不许有加行、涂抹或改写，如有修改遗漏处，必须由投标人法定代表人或其授权代表签字和盖章。</w:t>
      </w:r>
    </w:p>
    <w:p w:rsidR="003F4A0D" w:rsidRDefault="00F60591">
      <w:pPr>
        <w:adjustRightInd w:val="0"/>
        <w:spacing w:line="360" w:lineRule="auto"/>
        <w:rPr>
          <w:rFonts w:ascii="宋体" w:hAnsi="宋体"/>
          <w:snapToGrid w:val="0"/>
          <w:kern w:val="0"/>
        </w:rPr>
      </w:pPr>
      <w:r>
        <w:rPr>
          <w:rFonts w:ascii="宋体" w:hAnsi="宋体"/>
          <w:snapToGrid w:val="0"/>
          <w:kern w:val="0"/>
        </w:rPr>
        <w:t>17.</w:t>
      </w:r>
      <w:r>
        <w:rPr>
          <w:rFonts w:ascii="宋体" w:hAnsi="宋体" w:hint="eastAsia"/>
          <w:snapToGrid w:val="0"/>
          <w:kern w:val="0"/>
        </w:rPr>
        <w:t>5电报、电话、传真形式的投标概不接受。</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17.6  投标文件不符合上述规定，为无效投标。</w:t>
      </w:r>
    </w:p>
    <w:p w:rsidR="003F4A0D" w:rsidRDefault="003F4A0D">
      <w:pPr>
        <w:adjustRightInd w:val="0"/>
        <w:spacing w:line="360" w:lineRule="auto"/>
        <w:rPr>
          <w:rFonts w:ascii="宋体" w:hAnsi="宋体"/>
          <w:snapToGrid w:val="0"/>
          <w:kern w:val="0"/>
        </w:rPr>
      </w:pPr>
    </w:p>
    <w:p w:rsidR="003F4A0D" w:rsidRDefault="00F60591">
      <w:pPr>
        <w:pStyle w:val="20"/>
        <w:spacing w:before="0" w:after="0"/>
      </w:pPr>
      <w:bookmarkStart w:id="24" w:name="q7"/>
      <w:bookmarkStart w:id="25" w:name="_Toc45031967"/>
      <w:bookmarkEnd w:id="24"/>
      <w:r>
        <w:rPr>
          <w:rFonts w:hint="eastAsia"/>
        </w:rPr>
        <w:t>四、投标文件的递交</w:t>
      </w:r>
      <w:bookmarkEnd w:id="25"/>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18.投标文件的密封和标记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18.1 须在每一份投标文件封面上明确注明“正本”或“副本”字样。一旦正本和副本有差异，以正本为准。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 xml:space="preserve">18.2  </w:t>
      </w:r>
      <w:r>
        <w:rPr>
          <w:rFonts w:hint="eastAsia"/>
          <w:snapToGrid w:val="0"/>
          <w:kern w:val="0"/>
        </w:rPr>
        <w:t>投标人应将投标文件备份文件光盘密封于一信封，在信封上注明“备份光盘”。</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18.3  将投标文件“正本”、“副本”和密封好的</w:t>
      </w:r>
      <w:r>
        <w:rPr>
          <w:rFonts w:hint="eastAsia"/>
          <w:snapToGrid w:val="0"/>
          <w:kern w:val="0"/>
        </w:rPr>
        <w:t>“备份光盘”一起封装在同一个外层包封中，同时还应在封套上载明以下信息</w:t>
      </w:r>
      <w:r>
        <w:rPr>
          <w:rFonts w:ascii="宋体" w:hAnsi="宋体" w:hint="eastAsia"/>
          <w:snapToGrid w:val="0"/>
          <w:kern w:val="0"/>
        </w:rPr>
        <w:t>：</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 写明</w:t>
      </w:r>
      <w:r>
        <w:rPr>
          <w:rFonts w:ascii="宋体" w:hAnsi="宋体" w:hint="eastAsia"/>
          <w:bCs/>
          <w:snapToGrid w:val="0"/>
          <w:kern w:val="0"/>
        </w:rPr>
        <w:t>招标代理机构</w:t>
      </w:r>
      <w:r>
        <w:rPr>
          <w:rFonts w:ascii="宋体" w:hAnsi="宋体" w:hint="eastAsia"/>
          <w:snapToGrid w:val="0"/>
          <w:kern w:val="0"/>
        </w:rPr>
        <w:t>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(2) 注明下列识别标志：</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a.  项目编号；</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b.  项目名称；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c.  投标人名称；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d.  注明：“投标文件正本、副本和</w:t>
      </w:r>
      <w:r>
        <w:rPr>
          <w:rFonts w:hint="eastAsia"/>
          <w:snapToGrid w:val="0"/>
          <w:kern w:val="0"/>
        </w:rPr>
        <w:t>备份光盘</w:t>
      </w:r>
      <w:r>
        <w:rPr>
          <w:rFonts w:ascii="宋体" w:hAnsi="宋体" w:hint="eastAsia"/>
          <w:snapToGrid w:val="0"/>
          <w:kern w:val="0"/>
        </w:rPr>
        <w:t>”</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e.  年月日时分（开标时间）前不得开封。</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18.4投标人应将“法定代表人证明书、法定代表人授权委托证明书”和“开标一览表”单独密封于一信封，在递交投标文件时单独交与</w:t>
      </w:r>
      <w:r>
        <w:rPr>
          <w:rFonts w:ascii="宋体" w:hAnsi="宋体" w:hint="eastAsia"/>
          <w:bCs/>
          <w:snapToGrid w:val="0"/>
          <w:kern w:val="0"/>
        </w:rPr>
        <w:t>招标代理机构</w:t>
      </w:r>
      <w:r>
        <w:rPr>
          <w:rFonts w:ascii="宋体" w:hAnsi="宋体" w:hint="eastAsia"/>
          <w:snapToGrid w:val="0"/>
          <w:kern w:val="0"/>
        </w:rPr>
        <w:t>，在信封上应：</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  写明</w:t>
      </w:r>
      <w:r>
        <w:rPr>
          <w:rFonts w:ascii="宋体" w:hAnsi="宋体" w:hint="eastAsia"/>
          <w:bCs/>
          <w:snapToGrid w:val="0"/>
          <w:kern w:val="0"/>
        </w:rPr>
        <w:t>招标代理机构</w:t>
      </w:r>
      <w:r>
        <w:rPr>
          <w:rFonts w:ascii="宋体" w:hAnsi="宋体" w:hint="eastAsia"/>
          <w:snapToGrid w:val="0"/>
          <w:kern w:val="0"/>
        </w:rPr>
        <w:t>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  注明下列识别标志：</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a.  项目编号；</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b.  项目名称；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c.  投标人名称；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d.  注明：“开标一览表”和“法定代表人证明书、法定代表人授权委托证明书”</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e.  年月日时分（开标时间）前不得开封。</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18.6  如果投标文件没有按本投标须知第18.1款、第18.2款、第18.3款和第18.4款规定进行标记和密封，招标代理机构将拒收或者告知投标人，招标代理机构将不承担投标文件错放或提前开封的责任。对由此造成的提前开封的投标文件将予以拒绝，并退还给投标人。</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18.7  所有投标文件的密封袋的封口处应加盖投标人印章。</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18.8  投标文件需由专人送交。投标人应按18.1～18.7中的规定进行密封和标记后，将投标文件按照前附表第12项中注明的地址送至招标代理机构。</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18.9  投标人按招标文件要求如需提供实物，应随投标文件一起递交。</w:t>
      </w:r>
    </w:p>
    <w:p w:rsidR="003F4A0D" w:rsidRDefault="00F60591">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递交投标文件的时间、地点以及截止时间</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.1  </w:t>
      </w:r>
      <w:r>
        <w:rPr>
          <w:rFonts w:ascii="宋体" w:hAnsi="宋体" w:hint="eastAsia"/>
          <w:snapToGrid w:val="0"/>
          <w:kern w:val="0"/>
        </w:rPr>
        <w:t>递交投标文件的地点与开标仪式的地点相同。</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.2  </w:t>
      </w:r>
      <w:r>
        <w:rPr>
          <w:rFonts w:ascii="宋体" w:hAnsi="宋体" w:hint="eastAsia"/>
          <w:snapToGrid w:val="0"/>
          <w:kern w:val="0"/>
        </w:rPr>
        <w:t>所有投标文件都必须按</w:t>
      </w:r>
      <w:r>
        <w:rPr>
          <w:rFonts w:ascii="宋体" w:hAnsi="宋体" w:cs="宋体" w:hint="eastAsia"/>
          <w:bCs/>
          <w:snapToGrid w:val="0"/>
          <w:kern w:val="0"/>
        </w:rPr>
        <w:t>招标代理机构</w:t>
      </w:r>
      <w:r>
        <w:rPr>
          <w:rFonts w:ascii="宋体" w:hAnsi="宋体" w:hint="eastAsia"/>
          <w:snapToGrid w:val="0"/>
          <w:kern w:val="0"/>
        </w:rPr>
        <w:t>在前附表第</w:t>
      </w:r>
      <w:bookmarkStart w:id="26" w:name="_Hlt35050056"/>
      <w:bookmarkEnd w:id="26"/>
      <w:r>
        <w:rPr>
          <w:rFonts w:ascii="宋体" w:hAnsi="宋体" w:hint="eastAsia"/>
          <w:snapToGrid w:val="0"/>
          <w:kern w:val="0"/>
        </w:rPr>
        <w:t>13项中规定的投标截止时间之前送至</w:t>
      </w:r>
      <w:r>
        <w:rPr>
          <w:rFonts w:ascii="宋体" w:hAnsi="宋体" w:cs="宋体" w:hint="eastAsia"/>
          <w:bCs/>
          <w:snapToGrid w:val="0"/>
          <w:kern w:val="0"/>
        </w:rPr>
        <w:t>招标代理机构</w:t>
      </w:r>
      <w:r>
        <w:rPr>
          <w:rFonts w:ascii="宋体" w:hAnsi="宋体" w:hint="eastAsia"/>
          <w:snapToGrid w:val="0"/>
          <w:kern w:val="0"/>
        </w:rPr>
        <w:t>。</w:t>
      </w:r>
    </w:p>
    <w:p w:rsidR="003F4A0D" w:rsidRDefault="00F60591">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.3  </w:t>
      </w:r>
      <w:r>
        <w:rPr>
          <w:rFonts w:ascii="宋体" w:hAnsi="宋体" w:hint="eastAsia"/>
          <w:snapToGrid w:val="0"/>
          <w:kern w:val="0"/>
        </w:rPr>
        <w:t>出现第8</w:t>
      </w:r>
      <w:r>
        <w:rPr>
          <w:rFonts w:ascii="宋体" w:hAnsi="宋体"/>
          <w:snapToGrid w:val="0"/>
          <w:kern w:val="0"/>
        </w:rPr>
        <w:t>.3</w:t>
      </w:r>
      <w:r>
        <w:rPr>
          <w:rFonts w:ascii="宋体" w:hAnsi="宋体" w:hint="eastAsia"/>
          <w:snapToGrid w:val="0"/>
          <w:kern w:val="0"/>
        </w:rPr>
        <w:t>款因招标文件修改或其他原因推迟投标截止时，则按</w:t>
      </w:r>
      <w:r>
        <w:rPr>
          <w:rFonts w:ascii="宋体" w:hAnsi="宋体" w:cs="宋体" w:hint="eastAsia"/>
          <w:bCs/>
          <w:snapToGrid w:val="0"/>
          <w:kern w:val="0"/>
        </w:rPr>
        <w:t>招标代理机构</w:t>
      </w:r>
      <w:r>
        <w:rPr>
          <w:rFonts w:ascii="宋体" w:hAnsi="宋体" w:hint="eastAsia"/>
          <w:snapToGrid w:val="0"/>
          <w:kern w:val="0"/>
        </w:rPr>
        <w:t>修改通知规定的时间递交。</w:t>
      </w:r>
    </w:p>
    <w:p w:rsidR="003F4A0D" w:rsidRDefault="00F60591">
      <w:pPr>
        <w:adjustRightInd w:val="0"/>
        <w:spacing w:line="360" w:lineRule="auto"/>
        <w:rPr>
          <w:rFonts w:ascii="宋体" w:hAnsi="宋体"/>
          <w:snapToGrid w:val="0"/>
          <w:kern w:val="0"/>
        </w:rPr>
      </w:pPr>
      <w:r>
        <w:rPr>
          <w:rFonts w:ascii="宋体" w:hAnsi="宋体"/>
          <w:snapToGrid w:val="0"/>
          <w:kern w:val="0"/>
        </w:rPr>
        <w:lastRenderedPageBreak/>
        <w:t>1</w:t>
      </w:r>
      <w:r>
        <w:rPr>
          <w:rFonts w:ascii="宋体" w:hAnsi="宋体" w:hint="eastAsia"/>
          <w:snapToGrid w:val="0"/>
          <w:kern w:val="0"/>
        </w:rPr>
        <w:t>9</w:t>
      </w:r>
      <w:r>
        <w:rPr>
          <w:rFonts w:ascii="宋体" w:hAnsi="宋体"/>
          <w:snapToGrid w:val="0"/>
          <w:kern w:val="0"/>
        </w:rPr>
        <w:t>.</w:t>
      </w:r>
      <w:r>
        <w:rPr>
          <w:rFonts w:ascii="宋体" w:hAnsi="宋体" w:hint="eastAsia"/>
          <w:snapToGrid w:val="0"/>
          <w:kern w:val="0"/>
        </w:rPr>
        <w:t>4</w:t>
      </w:r>
      <w:r>
        <w:rPr>
          <w:rFonts w:ascii="宋体" w:hAnsi="宋体" w:cs="宋体" w:hint="eastAsia"/>
          <w:bCs/>
          <w:snapToGrid w:val="0"/>
          <w:kern w:val="0"/>
        </w:rPr>
        <w:t>招标代理机构</w:t>
      </w:r>
      <w:r>
        <w:rPr>
          <w:rFonts w:ascii="宋体" w:hAnsi="宋体" w:hint="eastAsia"/>
        </w:rPr>
        <w:t>在投标截止时间前30分钟开始接收投标文件。</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20</w:t>
      </w:r>
      <w:r>
        <w:rPr>
          <w:rFonts w:ascii="宋体" w:hAnsi="宋体"/>
          <w:b/>
          <w:snapToGrid w:val="0"/>
          <w:kern w:val="0"/>
        </w:rPr>
        <w:t xml:space="preserve">. </w:t>
      </w:r>
      <w:r>
        <w:rPr>
          <w:rFonts w:ascii="宋体" w:hAnsi="宋体" w:hint="eastAsia"/>
          <w:b/>
          <w:snapToGrid w:val="0"/>
          <w:kern w:val="0"/>
        </w:rPr>
        <w:t>迟交的投标文件</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20</w:t>
      </w:r>
      <w:r>
        <w:rPr>
          <w:rFonts w:ascii="宋体" w:hAnsi="宋体"/>
          <w:snapToGrid w:val="0"/>
          <w:kern w:val="0"/>
        </w:rPr>
        <w:t xml:space="preserve">.1  </w:t>
      </w:r>
      <w:r>
        <w:rPr>
          <w:rFonts w:ascii="宋体" w:hAnsi="宋体" w:cs="宋体" w:hint="eastAsia"/>
          <w:bCs/>
          <w:snapToGrid w:val="0"/>
          <w:kern w:val="0"/>
        </w:rPr>
        <w:t>招标代理机构</w:t>
      </w:r>
      <w:r>
        <w:rPr>
          <w:rFonts w:ascii="宋体" w:hAnsi="宋体" w:hint="eastAsia"/>
          <w:snapToGrid w:val="0"/>
          <w:kern w:val="0"/>
        </w:rPr>
        <w:t>将拒绝接收在投标截止时间后递交的投标文件。</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21. 投标文件的修改和撤销</w:t>
      </w:r>
    </w:p>
    <w:p w:rsidR="003F4A0D" w:rsidRDefault="00F60591">
      <w:pPr>
        <w:tabs>
          <w:tab w:val="left" w:pos="0"/>
        </w:tabs>
        <w:adjustRightInd w:val="0"/>
        <w:spacing w:line="360" w:lineRule="auto"/>
        <w:rPr>
          <w:rFonts w:ascii="宋体" w:hAnsi="宋体"/>
          <w:snapToGrid w:val="0"/>
          <w:kern w:val="0"/>
        </w:rPr>
      </w:pPr>
      <w:r>
        <w:rPr>
          <w:rFonts w:ascii="宋体" w:hAnsi="宋体" w:hint="eastAsia"/>
          <w:snapToGrid w:val="0"/>
          <w:kern w:val="0"/>
        </w:rPr>
        <w:t>21.1  投标人在提交投标文件后可对其投标文件进行修改或撤销，但</w:t>
      </w:r>
      <w:r>
        <w:rPr>
          <w:rFonts w:ascii="宋体" w:hAnsi="宋体" w:cs="宋体" w:hint="eastAsia"/>
          <w:bCs/>
          <w:snapToGrid w:val="0"/>
          <w:kern w:val="0"/>
        </w:rPr>
        <w:t>招标代理机构</w:t>
      </w:r>
      <w:r>
        <w:rPr>
          <w:rFonts w:ascii="宋体" w:hAnsi="宋体" w:hint="eastAsia"/>
          <w:snapToGrid w:val="0"/>
          <w:kern w:val="0"/>
        </w:rPr>
        <w:t>须在投标截止时间之前收到该修改或撤销的书面通知，该通知须有经正式授权的投标人代表签字。</w:t>
      </w:r>
    </w:p>
    <w:p w:rsidR="003F4A0D" w:rsidRDefault="00F60591">
      <w:pPr>
        <w:tabs>
          <w:tab w:val="left" w:pos="0"/>
        </w:tabs>
        <w:adjustRightInd w:val="0"/>
        <w:spacing w:line="360" w:lineRule="auto"/>
        <w:rPr>
          <w:rFonts w:ascii="宋体" w:hAnsi="宋体"/>
          <w:snapToGrid w:val="0"/>
          <w:kern w:val="0"/>
        </w:rPr>
      </w:pPr>
      <w:r>
        <w:rPr>
          <w:rFonts w:ascii="宋体" w:hAnsi="宋体"/>
          <w:snapToGrid w:val="0"/>
          <w:kern w:val="0"/>
        </w:rPr>
        <w:t>21.2</w:t>
      </w:r>
      <w:r>
        <w:rPr>
          <w:rFonts w:ascii="宋体" w:hAnsi="宋体" w:hint="eastAsia"/>
          <w:snapToGrid w:val="0"/>
          <w:kern w:val="0"/>
        </w:rPr>
        <w:t xml:space="preserve">  投标人对投标文件修改的书面材料或撤销的通知应按本须知第17条和第18条规定进行编写、密封、标注和递交，并注明“修改投标文件”或“撤销投标”字样。</w:t>
      </w:r>
    </w:p>
    <w:p w:rsidR="003F4A0D" w:rsidRDefault="00F60591">
      <w:pPr>
        <w:tabs>
          <w:tab w:val="left" w:pos="0"/>
        </w:tabs>
        <w:adjustRightInd w:val="0"/>
        <w:spacing w:line="360" w:lineRule="auto"/>
        <w:rPr>
          <w:rFonts w:ascii="宋体" w:hAnsi="宋体"/>
          <w:snapToGrid w:val="0"/>
          <w:kern w:val="0"/>
        </w:rPr>
      </w:pPr>
      <w:r>
        <w:rPr>
          <w:rFonts w:ascii="宋体" w:hAnsi="宋体"/>
          <w:snapToGrid w:val="0"/>
          <w:kern w:val="0"/>
        </w:rPr>
        <w:t>21.3</w:t>
      </w:r>
      <w:r>
        <w:rPr>
          <w:rFonts w:ascii="宋体" w:hAnsi="宋体" w:hint="eastAsia"/>
          <w:snapToGrid w:val="0"/>
          <w:kern w:val="0"/>
        </w:rPr>
        <w:t xml:space="preserve">  投标截止时间以后不得修改投标文件。</w:t>
      </w:r>
    </w:p>
    <w:p w:rsidR="003F4A0D" w:rsidRDefault="00F60591">
      <w:pPr>
        <w:tabs>
          <w:tab w:val="left" w:pos="0"/>
        </w:tabs>
        <w:adjustRightInd w:val="0"/>
        <w:spacing w:line="360" w:lineRule="auto"/>
        <w:rPr>
          <w:rFonts w:ascii="宋体" w:hAnsi="宋体"/>
          <w:snapToGrid w:val="0"/>
          <w:kern w:val="0"/>
        </w:rPr>
      </w:pPr>
      <w:r>
        <w:rPr>
          <w:rFonts w:ascii="宋体" w:hAnsi="宋体"/>
          <w:snapToGrid w:val="0"/>
          <w:kern w:val="0"/>
        </w:rPr>
        <w:t>21.4</w:t>
      </w:r>
      <w:r>
        <w:rPr>
          <w:rFonts w:ascii="宋体" w:hAnsi="宋体" w:hint="eastAsia"/>
          <w:snapToGrid w:val="0"/>
          <w:kern w:val="0"/>
        </w:rPr>
        <w:t xml:space="preserve">  投标人不得在开标时间起到投标文件有效期满前撤销投标文件。</w:t>
      </w:r>
    </w:p>
    <w:p w:rsidR="003F4A0D" w:rsidRDefault="003F4A0D">
      <w:pPr>
        <w:tabs>
          <w:tab w:val="left" w:pos="0"/>
        </w:tabs>
        <w:adjustRightInd w:val="0"/>
        <w:spacing w:line="360" w:lineRule="auto"/>
        <w:rPr>
          <w:rFonts w:ascii="宋体" w:hAnsi="宋体"/>
          <w:snapToGrid w:val="0"/>
          <w:kern w:val="0"/>
        </w:rPr>
      </w:pPr>
    </w:p>
    <w:p w:rsidR="003F4A0D" w:rsidRDefault="00F60591">
      <w:pPr>
        <w:pStyle w:val="20"/>
        <w:spacing w:before="0" w:after="0"/>
      </w:pPr>
      <w:bookmarkStart w:id="27" w:name="q8"/>
      <w:bookmarkStart w:id="28" w:name="_Toc45031968"/>
      <w:bookmarkEnd w:id="27"/>
      <w:r>
        <w:rPr>
          <w:rFonts w:hint="eastAsia"/>
        </w:rPr>
        <w:t>五、开标和评标</w:t>
      </w:r>
      <w:bookmarkEnd w:id="28"/>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22.开标</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22.1  </w:t>
      </w:r>
      <w:r>
        <w:rPr>
          <w:rFonts w:ascii="宋体" w:hAnsi="宋体" w:cs="宋体" w:hint="eastAsia"/>
          <w:bCs/>
          <w:snapToGrid w:val="0"/>
          <w:kern w:val="0"/>
        </w:rPr>
        <w:t>招标代理机构</w:t>
      </w:r>
      <w:r>
        <w:rPr>
          <w:rFonts w:ascii="宋体" w:hAnsi="宋体" w:hint="eastAsia"/>
          <w:snapToGrid w:val="0"/>
          <w:kern w:val="0"/>
        </w:rPr>
        <w:t>在前附表第12项规定的时间和地点公开开标。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22.2  所有投标人法定代表人或授权代表都须按时参加开标会，否则不接受其投标。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22.3  开标时，</w:t>
      </w:r>
      <w:r>
        <w:rPr>
          <w:rFonts w:ascii="宋体" w:hAnsi="宋体" w:cs="宋体" w:hint="eastAsia"/>
          <w:bCs/>
          <w:snapToGrid w:val="0"/>
          <w:kern w:val="0"/>
        </w:rPr>
        <w:t>招标代理机构</w:t>
      </w:r>
      <w:r>
        <w:rPr>
          <w:rFonts w:ascii="宋体" w:hAnsi="宋体" w:hint="eastAsia"/>
          <w:snapToGrid w:val="0"/>
          <w:kern w:val="0"/>
        </w:rPr>
        <w:t>将检查投标文件的密封情况，在确认无误后拆封唱标。唱标主要内容为下面几点并做好唱标记录。</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22.3</w:t>
      </w:r>
      <w:r>
        <w:rPr>
          <w:rFonts w:ascii="宋体" w:hAnsi="宋体"/>
          <w:snapToGrid w:val="0"/>
          <w:kern w:val="0"/>
        </w:rPr>
        <w:t xml:space="preserve">.1 </w:t>
      </w:r>
      <w:r>
        <w:rPr>
          <w:rFonts w:ascii="宋体" w:hAnsi="宋体" w:hint="eastAsia"/>
          <w:snapToGrid w:val="0"/>
          <w:kern w:val="0"/>
        </w:rPr>
        <w:t xml:space="preserve"> 核对法定代表人或其授权代表身份证明，若不能提供相应的身份证明或不相符，则视为无效投标。 </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22.3</w:t>
      </w:r>
      <w:r>
        <w:rPr>
          <w:rFonts w:ascii="宋体" w:hAnsi="宋体"/>
          <w:snapToGrid w:val="0"/>
          <w:kern w:val="0"/>
        </w:rPr>
        <w:t>.</w:t>
      </w:r>
      <w:r>
        <w:rPr>
          <w:rFonts w:ascii="宋体" w:hAnsi="宋体" w:hint="eastAsia"/>
          <w:snapToGrid w:val="0"/>
          <w:kern w:val="0"/>
        </w:rPr>
        <w:t>2  投标文件中“开标一览表”的内容。</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22.3</w:t>
      </w:r>
      <w:r>
        <w:rPr>
          <w:rFonts w:ascii="宋体" w:hAnsi="宋体"/>
          <w:snapToGrid w:val="0"/>
          <w:kern w:val="0"/>
        </w:rPr>
        <w:t>.</w:t>
      </w:r>
      <w:r>
        <w:rPr>
          <w:rFonts w:ascii="宋体" w:hAnsi="宋体" w:hint="eastAsia"/>
          <w:snapToGrid w:val="0"/>
          <w:kern w:val="0"/>
        </w:rPr>
        <w:t xml:space="preserve">3  </w:t>
      </w:r>
      <w:r>
        <w:rPr>
          <w:rFonts w:ascii="宋体" w:hAnsi="宋体" w:cs="宋体" w:hint="eastAsia"/>
          <w:bCs/>
          <w:snapToGrid w:val="0"/>
          <w:kern w:val="0"/>
        </w:rPr>
        <w:t>招标代理机构</w:t>
      </w:r>
      <w:r>
        <w:rPr>
          <w:rFonts w:ascii="宋体" w:hAnsi="宋体" w:hint="eastAsia"/>
          <w:snapToGrid w:val="0"/>
          <w:kern w:val="0"/>
        </w:rPr>
        <w:t>认为合适的其他内容。</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23</w:t>
      </w:r>
      <w:r>
        <w:rPr>
          <w:rFonts w:ascii="宋体" w:hAnsi="宋体"/>
          <w:b/>
          <w:snapToGrid w:val="0"/>
          <w:kern w:val="0"/>
        </w:rPr>
        <w:t xml:space="preserve">. </w:t>
      </w:r>
      <w:r>
        <w:rPr>
          <w:rFonts w:ascii="宋体" w:hAnsi="宋体" w:hint="eastAsia"/>
          <w:b/>
          <w:snapToGrid w:val="0"/>
          <w:kern w:val="0"/>
        </w:rPr>
        <w:t>评标委员会</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w:t>
      </w:r>
      <w:r>
        <w:rPr>
          <w:rFonts w:ascii="宋体" w:hAnsi="宋体"/>
          <w:snapToGrid w:val="0"/>
          <w:kern w:val="0"/>
        </w:rPr>
        <w:t>.1</w:t>
      </w:r>
      <w:r>
        <w:rPr>
          <w:rFonts w:ascii="宋体" w:hAnsi="宋体" w:cs="宋体" w:hint="eastAsia"/>
          <w:bCs/>
          <w:snapToGrid w:val="0"/>
          <w:kern w:val="0"/>
        </w:rPr>
        <w:t>招标代理机构</w:t>
      </w:r>
      <w:r>
        <w:rPr>
          <w:rFonts w:ascii="宋体" w:hAnsi="宋体" w:hint="eastAsia"/>
          <w:snapToGrid w:val="0"/>
          <w:kern w:val="0"/>
        </w:rPr>
        <w:t>将根据招标采购货物的特点组建评标委员会，其成员由</w:t>
      </w:r>
      <w:r>
        <w:rPr>
          <w:rFonts w:ascii="宋体" w:hAnsi="宋体" w:hint="eastAsia"/>
          <w:bCs/>
          <w:snapToGrid w:val="0"/>
          <w:kern w:val="0"/>
        </w:rPr>
        <w:t>采购人</w:t>
      </w:r>
      <w:r>
        <w:rPr>
          <w:rFonts w:ascii="宋体" w:hAnsi="宋体" w:hint="eastAsia"/>
          <w:snapToGrid w:val="0"/>
          <w:kern w:val="0"/>
        </w:rPr>
        <w:t>代表</w:t>
      </w:r>
      <w:r>
        <w:rPr>
          <w:rFonts w:ascii="宋体" w:hAnsi="宋体" w:cs="宋体" w:hint="eastAsia"/>
          <w:bCs/>
          <w:snapToGrid w:val="0"/>
          <w:kern w:val="0"/>
        </w:rPr>
        <w:t>和有关技术、经济等方面的</w:t>
      </w:r>
      <w:r>
        <w:rPr>
          <w:rFonts w:ascii="宋体" w:hAnsi="宋体" w:hint="eastAsia"/>
          <w:snapToGrid w:val="0"/>
          <w:kern w:val="0"/>
        </w:rPr>
        <w:t>专家组成。评标委员会对投标文件进行审查、质疑、评估和比较。</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23</w:t>
      </w:r>
      <w:r>
        <w:rPr>
          <w:rFonts w:ascii="宋体" w:hAnsi="宋体"/>
          <w:snapToGrid w:val="0"/>
          <w:kern w:val="0"/>
        </w:rPr>
        <w:t xml:space="preserve">.2 </w:t>
      </w:r>
      <w:r>
        <w:rPr>
          <w:rFonts w:ascii="宋体" w:hAnsi="宋体" w:hint="eastAsia"/>
          <w:snapToGrid w:val="0"/>
          <w:kern w:val="0"/>
        </w:rPr>
        <w:t>评标期间，投标人应由法定代表人或其授权代表参加询标。</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24. </w:t>
      </w:r>
      <w:r>
        <w:rPr>
          <w:rFonts w:ascii="宋体" w:hAnsi="宋体" w:hint="eastAsia"/>
          <w:b/>
          <w:snapToGrid w:val="0"/>
          <w:kern w:val="0"/>
        </w:rPr>
        <w:t>对投标文件的审查和响应性的确定</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24.1  招标机构就投标文件中的资格证明等内容对投标供应商进行资格审查，审查不合格的，认定其投标无效。</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24.2  评标委员会将审查投标文件是否完整、总体编排是否有序、文件签署是否合格、有无计算上的错误等。</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24.3  算术错误将按以下方法更正（次序排先者优先）：</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（1）开标一览表内容与投标文件中相应内容不一致的，以开标一览表为准；</w:t>
      </w:r>
    </w:p>
    <w:p w:rsidR="003F4A0D" w:rsidRDefault="00F60591">
      <w:pPr>
        <w:adjustRightInd w:val="0"/>
        <w:spacing w:line="360" w:lineRule="auto"/>
        <w:rPr>
          <w:rFonts w:ascii="宋体" w:hAnsi="宋体"/>
          <w:szCs w:val="21"/>
        </w:rPr>
      </w:pPr>
      <w:r>
        <w:rPr>
          <w:rFonts w:ascii="宋体" w:hAnsi="宋体" w:hint="eastAsia"/>
          <w:snapToGrid w:val="0"/>
          <w:kern w:val="0"/>
        </w:rPr>
        <w:t>（2）</w:t>
      </w:r>
      <w:r>
        <w:rPr>
          <w:rFonts w:ascii="宋体" w:hAnsi="宋体" w:hint="eastAsia"/>
          <w:szCs w:val="21"/>
        </w:rPr>
        <w:t>大写金额和小写金额不一致的，以大写金额为准；</w:t>
      </w:r>
    </w:p>
    <w:p w:rsidR="003F4A0D" w:rsidRDefault="00F60591">
      <w:pPr>
        <w:adjustRightInd w:val="0"/>
        <w:spacing w:line="360" w:lineRule="auto"/>
        <w:rPr>
          <w:rFonts w:ascii="宋体" w:hAnsi="宋体"/>
          <w:szCs w:val="21"/>
        </w:rPr>
      </w:pPr>
      <w:r>
        <w:rPr>
          <w:rFonts w:ascii="宋体" w:hAnsi="宋体" w:hint="eastAsia"/>
          <w:snapToGrid w:val="0"/>
          <w:kern w:val="0"/>
        </w:rPr>
        <w:t>（3）</w:t>
      </w:r>
      <w:r>
        <w:rPr>
          <w:rFonts w:ascii="宋体" w:hAnsi="宋体" w:hint="eastAsia"/>
          <w:szCs w:val="21"/>
        </w:rPr>
        <w:t>单价金额小数点或者百分比有明显错位的，以开标一览表的总价为准，并修改单价；</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（4）</w:t>
      </w:r>
      <w:r>
        <w:rPr>
          <w:rFonts w:ascii="宋体" w:hAnsi="宋体" w:hint="eastAsia"/>
          <w:szCs w:val="21"/>
        </w:rPr>
        <w:t>总价金额与按单价汇总金额不一致的，以单价金额计算结果为准。</w:t>
      </w:r>
    </w:p>
    <w:p w:rsidR="003F4A0D" w:rsidRDefault="00F60591">
      <w:pPr>
        <w:adjustRightInd w:val="0"/>
        <w:spacing w:line="360" w:lineRule="auto"/>
        <w:rPr>
          <w:rFonts w:ascii="宋体" w:hAnsi="宋体"/>
          <w:snapToGrid w:val="0"/>
          <w:kern w:val="0"/>
        </w:rPr>
      </w:pPr>
      <w:r>
        <w:rPr>
          <w:rFonts w:ascii="宋体" w:hAnsi="宋体" w:hint="eastAsia"/>
          <w:szCs w:val="21"/>
        </w:rPr>
        <w:t xml:space="preserve">    同时出现两种以上不一致的，按照前款规定的顺序修正。修正后的报价按照本须知25.2条的规定，经投标人确认后产生约束力，投标人不确认的，其投标无效</w:t>
      </w:r>
      <w:r>
        <w:rPr>
          <w:rFonts w:ascii="宋体" w:hAnsi="宋体" w:hint="eastAsia"/>
          <w:snapToGrid w:val="0"/>
          <w:kern w:val="0"/>
        </w:rPr>
        <w:t>。</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24.4  在对投标文件进行详细评估之前，评标委员会将依据投标人提供的“资格证明文件”审查投标人的财务、技术和生产能力。如果确定投标人无资格履行合同，其投标将被拒绝。</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24.5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24.6  评标委员会判断投标文件的响应性，仅基于招标文件和投标文件本身而不靠外部证据。</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24.7  评标委员会将拒绝被确定为非实质性响应的投标人。投标人不能通过修正或撤销不符之处，而使其投标成为实质性响应的投标。</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24.8  评标委员会允许修改投标中不构成重大偏离的、微小的、非正规、不一致或不规则的地方。</w:t>
      </w:r>
    </w:p>
    <w:p w:rsidR="003F4A0D" w:rsidRDefault="00F60591">
      <w:pPr>
        <w:adjustRightInd w:val="0"/>
        <w:spacing w:line="360" w:lineRule="auto"/>
        <w:rPr>
          <w:rFonts w:ascii="宋体" w:hAnsi="宋体"/>
          <w:szCs w:val="21"/>
        </w:rPr>
      </w:pPr>
      <w:r>
        <w:rPr>
          <w:rFonts w:ascii="宋体" w:hAnsi="宋体" w:hint="eastAsia"/>
          <w:snapToGrid w:val="0"/>
          <w:kern w:val="0"/>
        </w:rPr>
        <w:t xml:space="preserve">24.9  </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hAns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 xml:space="preserve">24.10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r>
        <w:rPr>
          <w:rFonts w:ascii="宋体" w:hAnsi="宋体" w:hint="eastAsia"/>
          <w:szCs w:val="21"/>
        </w:rPr>
        <w:t>。</w:t>
      </w:r>
    </w:p>
    <w:p w:rsidR="003F4A0D" w:rsidRDefault="00F60591">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投标文件的澄清</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25.1  对于投标文件中含义不明确、同类问题表述不一致或者有明显文字和计算错误的内容，评标委员会应当以书面形式要求投标人作出必要的澄清、说明或者补正。</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26. </w:t>
      </w:r>
      <w:r>
        <w:rPr>
          <w:rFonts w:ascii="宋体" w:hAnsi="宋体" w:hint="eastAsia"/>
          <w:b/>
          <w:snapToGrid w:val="0"/>
          <w:kern w:val="0"/>
        </w:rPr>
        <w:t>评标方法和详细评审</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26.1 评标委员会将按照本须知第24条规定只对确定为实质上响应的投标文件进行评价和比较。</w:t>
      </w:r>
    </w:p>
    <w:p w:rsidR="003F4A0D" w:rsidRDefault="00F60591">
      <w:pPr>
        <w:adjustRightInd w:val="0"/>
        <w:spacing w:line="360" w:lineRule="auto"/>
        <w:rPr>
          <w:rFonts w:ascii="宋体" w:hAnsi="宋体"/>
          <w:snapToGrid w:val="0"/>
          <w:kern w:val="0"/>
        </w:rPr>
      </w:pPr>
      <w:r>
        <w:rPr>
          <w:rFonts w:ascii="宋体" w:hAnsi="宋体"/>
          <w:snapToGrid w:val="0"/>
          <w:kern w:val="0"/>
        </w:rPr>
        <w:t xml:space="preserve">26.2 </w:t>
      </w:r>
      <w:r>
        <w:rPr>
          <w:rFonts w:ascii="宋体" w:hAnsi="宋体" w:hint="eastAsia"/>
          <w:snapToGrid w:val="0"/>
          <w:kern w:val="0"/>
        </w:rPr>
        <w:t>评标的基础应是本须知第</w:t>
      </w:r>
      <w:r>
        <w:rPr>
          <w:rFonts w:ascii="宋体" w:hAnsi="宋体"/>
          <w:snapToGrid w:val="0"/>
          <w:kern w:val="0"/>
        </w:rPr>
        <w:t>1</w:t>
      </w:r>
      <w:r>
        <w:rPr>
          <w:rFonts w:ascii="宋体" w:hAnsi="宋体" w:hint="eastAsia"/>
          <w:snapToGrid w:val="0"/>
          <w:kern w:val="0"/>
        </w:rPr>
        <w:t>2条规定的投标报价。</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26.3 评标委员会将对低于成本价格的投标作无效投标处理。</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26.4评标委员会按 “第四章 评标方法和标准”所述进行详细评审，并推荐中标候选人。</w:t>
      </w:r>
    </w:p>
    <w:p w:rsidR="003F4A0D" w:rsidRDefault="00F60591">
      <w:pPr>
        <w:adjustRightInd w:val="0"/>
        <w:spacing w:line="360" w:lineRule="auto"/>
        <w:rPr>
          <w:rFonts w:ascii="宋体" w:hAnsi="宋体"/>
          <w:b/>
          <w:snapToGrid w:val="0"/>
          <w:kern w:val="0"/>
        </w:rPr>
      </w:pPr>
      <w:r>
        <w:rPr>
          <w:rFonts w:ascii="宋体" w:hAnsi="宋体"/>
          <w:b/>
          <w:snapToGrid w:val="0"/>
          <w:kern w:val="0"/>
        </w:rPr>
        <w:t xml:space="preserve">27. </w:t>
      </w:r>
      <w:r>
        <w:rPr>
          <w:rFonts w:ascii="宋体" w:hAnsi="宋体" w:hint="eastAsia"/>
          <w:b/>
          <w:snapToGrid w:val="0"/>
          <w:kern w:val="0"/>
        </w:rPr>
        <w:t>评标报告</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3F4A0D" w:rsidRDefault="00F60591">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保密及其它注意事项</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w:t>
      </w:r>
      <w:r>
        <w:rPr>
          <w:rFonts w:ascii="宋体" w:hAnsi="宋体" w:hint="eastAsia"/>
          <w:snapToGrid w:val="0"/>
          <w:kern w:val="0"/>
        </w:rPr>
        <w:t>1  评标是招标工作的重要环节，评标工作在评委会内独立进行。评委会将遵照评标原则，公正、平等地对待所有投标人。</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.2</w:t>
      </w:r>
      <w:r>
        <w:rPr>
          <w:rFonts w:ascii="宋体" w:hAnsi="宋体" w:hint="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评标期间，评委会将对投标文件中有关问题分别向投标人进行询问。各投标人应予以认真答复。重要或复杂问题的答复需以书面形式，并经法定代表人或授权人签署。澄清文件将作为投标文件的组成部份。</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.3  </w:t>
      </w:r>
      <w:r>
        <w:rPr>
          <w:rFonts w:ascii="宋体" w:hAnsi="宋体" w:hint="eastAsia"/>
          <w:snapToGrid w:val="0"/>
          <w:kern w:val="0"/>
        </w:rPr>
        <w:t>在开标、投标期间，投标人不得向评委询问评标情况，不得进行旨在影响评标结果的活动。</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.4  </w:t>
      </w:r>
      <w:r>
        <w:rPr>
          <w:rFonts w:ascii="宋体" w:hAnsi="宋体" w:hint="eastAsia"/>
          <w:snapToGrid w:val="0"/>
          <w:kern w:val="0"/>
        </w:rPr>
        <w:t>为保证定标的公正性，在评标过程中，评委不得与投标人私下交换意见。在招标工作结束后，凡与评标情况有接触的任何人，不得也不应将评标情况扩散出评委人员之外。</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.5</w:t>
      </w:r>
      <w:r>
        <w:rPr>
          <w:rFonts w:ascii="宋体" w:hAnsi="宋体" w:hint="eastAsia"/>
          <w:snapToGrid w:val="0"/>
          <w:kern w:val="0"/>
        </w:rPr>
        <w:t>评委会不向落标方解释落标原因，不退还投标文件。</w:t>
      </w:r>
    </w:p>
    <w:p w:rsidR="003F4A0D" w:rsidRDefault="003F4A0D">
      <w:pPr>
        <w:adjustRightInd w:val="0"/>
        <w:spacing w:line="360" w:lineRule="auto"/>
        <w:ind w:left="357"/>
        <w:jc w:val="center"/>
        <w:rPr>
          <w:rFonts w:ascii="宋体" w:hAnsi="宋体"/>
          <w:b/>
          <w:snapToGrid w:val="0"/>
          <w:kern w:val="0"/>
        </w:rPr>
      </w:pPr>
      <w:bookmarkStart w:id="29" w:name="q9"/>
      <w:bookmarkEnd w:id="29"/>
    </w:p>
    <w:p w:rsidR="003F4A0D" w:rsidRDefault="00F60591">
      <w:pPr>
        <w:pStyle w:val="20"/>
        <w:spacing w:before="0" w:after="0"/>
      </w:pPr>
      <w:bookmarkStart w:id="30" w:name="_Toc45031969"/>
      <w:r>
        <w:rPr>
          <w:rFonts w:hint="eastAsia"/>
        </w:rPr>
        <w:t>六、授予合同</w:t>
      </w:r>
      <w:bookmarkEnd w:id="30"/>
    </w:p>
    <w:p w:rsidR="003F4A0D" w:rsidRDefault="00F60591">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8．合同授予标准</w:t>
      </w:r>
    </w:p>
    <w:p w:rsidR="003F4A0D" w:rsidRDefault="00F60591">
      <w:pPr>
        <w:tabs>
          <w:tab w:val="left" w:pos="5688"/>
        </w:tabs>
        <w:adjustRightInd w:val="0"/>
        <w:spacing w:line="360" w:lineRule="auto"/>
        <w:rPr>
          <w:rFonts w:ascii="宋体" w:hAnsi="宋体"/>
          <w:snapToGrid w:val="0"/>
          <w:kern w:val="0"/>
        </w:rPr>
      </w:pPr>
      <w:r>
        <w:rPr>
          <w:rFonts w:ascii="宋体" w:hAnsi="宋体" w:hint="eastAsia"/>
          <w:snapToGrid w:val="0"/>
          <w:kern w:val="0"/>
        </w:rPr>
        <w:t xml:space="preserve">    本项目采购合同授予本须知26.4款所确定的中标人。</w:t>
      </w:r>
    </w:p>
    <w:p w:rsidR="003F4A0D" w:rsidRDefault="00F60591">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中标通知</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29.1  招标机构在发出《中标通知书》之前，将中标结果通过政府采购指定网站进行公示。中标结果公示期满无异议或者异议不成立的，招标机构将发出《中标通知书》。《中标通知书》一经发出即发生法律效力。</w:t>
      </w:r>
    </w:p>
    <w:p w:rsidR="003F4A0D" w:rsidRDefault="00F60591">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9</w:t>
      </w:r>
      <w:r>
        <w:rPr>
          <w:rFonts w:ascii="宋体" w:hAnsi="宋体"/>
          <w:snapToGrid w:val="0"/>
          <w:kern w:val="0"/>
        </w:rPr>
        <w:t xml:space="preserve">.2 </w:t>
      </w:r>
      <w:r>
        <w:rPr>
          <w:rFonts w:ascii="宋体" w:hAnsi="宋体" w:hint="eastAsia"/>
          <w:snapToGrid w:val="0"/>
          <w:kern w:val="0"/>
        </w:rPr>
        <w:t xml:space="preserve"> 《中标通知书》将作为签订合同的重要依据。</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29.3  中标方向招标代理机构支付中标服务费后，领取《中标通知书》。</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30</w:t>
      </w:r>
      <w:r>
        <w:rPr>
          <w:rFonts w:ascii="宋体" w:hAnsi="宋体"/>
          <w:b/>
          <w:snapToGrid w:val="0"/>
          <w:kern w:val="0"/>
        </w:rPr>
        <w:t xml:space="preserve">. </w:t>
      </w:r>
      <w:r>
        <w:rPr>
          <w:rFonts w:ascii="宋体" w:hAnsi="宋体" w:hint="eastAsia"/>
          <w:b/>
          <w:snapToGrid w:val="0"/>
          <w:kern w:val="0"/>
        </w:rPr>
        <w:t>授予合同时变更数量的权力</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30</w:t>
      </w:r>
      <w:r>
        <w:rPr>
          <w:rFonts w:ascii="宋体" w:hAnsi="宋体"/>
          <w:snapToGrid w:val="0"/>
          <w:kern w:val="0"/>
        </w:rPr>
        <w:t xml:space="preserve">.1  </w:t>
      </w:r>
      <w:r>
        <w:rPr>
          <w:rFonts w:ascii="宋体" w:hAnsi="宋体" w:hint="eastAsia"/>
          <w:bCs/>
          <w:snapToGrid w:val="0"/>
          <w:kern w:val="0"/>
        </w:rPr>
        <w:t>采购人</w:t>
      </w:r>
      <w:r>
        <w:rPr>
          <w:rFonts w:ascii="宋体" w:hAnsi="宋体" w:hint="eastAsia"/>
          <w:snapToGrid w:val="0"/>
          <w:kern w:val="0"/>
        </w:rPr>
        <w:t>在签订合同时，有权对招标文件中列明的货物或服务的数量，在法定范围内，依法定程序予以增加或减少。</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31</w:t>
      </w:r>
      <w:r>
        <w:rPr>
          <w:rFonts w:ascii="宋体" w:hAnsi="宋体"/>
          <w:b/>
          <w:snapToGrid w:val="0"/>
          <w:kern w:val="0"/>
        </w:rPr>
        <w:t xml:space="preserve">. </w:t>
      </w:r>
      <w:r>
        <w:rPr>
          <w:rFonts w:ascii="宋体" w:hAnsi="宋体" w:hint="eastAsia"/>
          <w:b/>
          <w:snapToGrid w:val="0"/>
          <w:kern w:val="0"/>
        </w:rPr>
        <w:t>签订合同</w:t>
      </w:r>
    </w:p>
    <w:p w:rsidR="003F4A0D" w:rsidRDefault="00F60591">
      <w:pPr>
        <w:adjustRightInd w:val="0"/>
        <w:spacing w:line="360" w:lineRule="auto"/>
        <w:rPr>
          <w:rFonts w:ascii="宋体" w:hAnsi="宋体"/>
          <w:snapToGrid w:val="0"/>
          <w:kern w:val="0"/>
        </w:rPr>
      </w:pPr>
      <w:r>
        <w:rPr>
          <w:rFonts w:ascii="宋体" w:hAnsi="宋体" w:hint="eastAsia"/>
          <w:snapToGrid w:val="0"/>
          <w:kern w:val="0"/>
        </w:rPr>
        <w:lastRenderedPageBreak/>
        <w:t>31</w:t>
      </w:r>
      <w:r>
        <w:rPr>
          <w:rFonts w:ascii="宋体" w:hAnsi="宋体"/>
          <w:snapToGrid w:val="0"/>
          <w:kern w:val="0"/>
        </w:rPr>
        <w:t>.</w:t>
      </w:r>
      <w:r>
        <w:rPr>
          <w:rFonts w:ascii="宋体" w:hAnsi="宋体" w:hint="eastAsia"/>
          <w:snapToGrid w:val="0"/>
          <w:kern w:val="0"/>
        </w:rPr>
        <w:t>1  中标方应按《中标通知书》或按</w:t>
      </w:r>
      <w:r>
        <w:rPr>
          <w:rFonts w:ascii="宋体" w:hAnsi="宋体" w:hint="eastAsia"/>
          <w:bCs/>
          <w:snapToGrid w:val="0"/>
          <w:kern w:val="0"/>
        </w:rPr>
        <w:t>采购人</w:t>
      </w:r>
      <w:r>
        <w:rPr>
          <w:rFonts w:ascii="宋体" w:hAnsi="宋体" w:hint="eastAsia"/>
          <w:snapToGrid w:val="0"/>
          <w:kern w:val="0"/>
        </w:rPr>
        <w:t>指定的时间、地点与</w:t>
      </w:r>
      <w:r>
        <w:rPr>
          <w:rFonts w:ascii="宋体" w:hAnsi="宋体" w:hint="eastAsia"/>
          <w:bCs/>
          <w:snapToGrid w:val="0"/>
          <w:kern w:val="0"/>
        </w:rPr>
        <w:t>采购人</w:t>
      </w:r>
      <w:r>
        <w:rPr>
          <w:rFonts w:ascii="宋体" w:hAnsi="宋体" w:hint="eastAsia"/>
          <w:snapToGrid w:val="0"/>
          <w:kern w:val="0"/>
        </w:rPr>
        <w:t>签订合同。</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31</w:t>
      </w:r>
      <w:r>
        <w:rPr>
          <w:rFonts w:ascii="宋体" w:hAnsi="宋体"/>
          <w:snapToGrid w:val="0"/>
          <w:kern w:val="0"/>
        </w:rPr>
        <w:t xml:space="preserve">.2  </w:t>
      </w:r>
      <w:r>
        <w:rPr>
          <w:rFonts w:ascii="宋体" w:hAnsi="宋体" w:hint="eastAsia"/>
          <w:snapToGrid w:val="0"/>
          <w:kern w:val="0"/>
        </w:rPr>
        <w:t>招标文件、中标方的投标文件及其澄清文件等，均为签订合同的依据。</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32</w:t>
      </w:r>
      <w:r>
        <w:rPr>
          <w:rFonts w:ascii="宋体" w:hAnsi="宋体"/>
          <w:b/>
          <w:snapToGrid w:val="0"/>
          <w:kern w:val="0"/>
        </w:rPr>
        <w:t>.</w:t>
      </w:r>
      <w:r>
        <w:rPr>
          <w:rFonts w:ascii="宋体" w:hAnsi="宋体" w:hint="eastAsia"/>
          <w:b/>
          <w:snapToGrid w:val="0"/>
          <w:kern w:val="0"/>
        </w:rPr>
        <w:t xml:space="preserve">  履约保证金</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32</w:t>
      </w:r>
      <w:r>
        <w:rPr>
          <w:rFonts w:ascii="宋体" w:hAnsi="宋体"/>
          <w:snapToGrid w:val="0"/>
          <w:kern w:val="0"/>
        </w:rPr>
        <w:t>.1</w:t>
      </w:r>
      <w:r>
        <w:rPr>
          <w:rFonts w:ascii="宋体" w:hAnsi="宋体" w:hint="eastAsia"/>
          <w:snapToGrid w:val="0"/>
          <w:kern w:val="0"/>
        </w:rPr>
        <w:t>中标方须按招标文件的规定或根据合同条款的规定向</w:t>
      </w:r>
      <w:r>
        <w:rPr>
          <w:rFonts w:ascii="宋体" w:hAnsi="宋体" w:hint="eastAsia"/>
          <w:bCs/>
          <w:snapToGrid w:val="0"/>
          <w:kern w:val="0"/>
        </w:rPr>
        <w:t>采购人</w:t>
      </w:r>
      <w:r>
        <w:rPr>
          <w:rFonts w:ascii="宋体" w:hAnsi="宋体" w:hint="eastAsia"/>
          <w:snapToGrid w:val="0"/>
          <w:kern w:val="0"/>
        </w:rPr>
        <w:t>提交前附表第15项规定的履约保证金。</w:t>
      </w:r>
    </w:p>
    <w:p w:rsidR="003F4A0D" w:rsidRDefault="00F60591">
      <w:pPr>
        <w:adjustRightInd w:val="0"/>
        <w:spacing w:line="360" w:lineRule="auto"/>
        <w:rPr>
          <w:rFonts w:ascii="宋体" w:hAnsi="宋体"/>
          <w:b/>
          <w:snapToGrid w:val="0"/>
          <w:kern w:val="0"/>
        </w:rPr>
      </w:pPr>
      <w:r>
        <w:rPr>
          <w:rFonts w:ascii="宋体" w:hAnsi="宋体" w:hint="eastAsia"/>
          <w:b/>
          <w:snapToGrid w:val="0"/>
          <w:kern w:val="0"/>
        </w:rPr>
        <w:t>33</w:t>
      </w:r>
      <w:r>
        <w:rPr>
          <w:rFonts w:ascii="宋体" w:hAnsi="宋体"/>
          <w:b/>
          <w:snapToGrid w:val="0"/>
          <w:kern w:val="0"/>
        </w:rPr>
        <w:t xml:space="preserve">. </w:t>
      </w:r>
      <w:r>
        <w:rPr>
          <w:rFonts w:ascii="宋体" w:hAnsi="宋体" w:hint="eastAsia"/>
          <w:b/>
          <w:snapToGrid w:val="0"/>
          <w:kern w:val="0"/>
        </w:rPr>
        <w:t>中标服务费</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33</w:t>
      </w:r>
      <w:r>
        <w:rPr>
          <w:rFonts w:ascii="宋体" w:hAnsi="宋体"/>
          <w:snapToGrid w:val="0"/>
          <w:kern w:val="0"/>
        </w:rPr>
        <w:t>.</w:t>
      </w:r>
      <w:r>
        <w:rPr>
          <w:rFonts w:ascii="宋体" w:hAnsi="宋体" w:hint="eastAsia"/>
          <w:snapToGrid w:val="0"/>
          <w:kern w:val="0"/>
        </w:rPr>
        <w:t>1 中标服务费按前附表第16项所述。</w:t>
      </w:r>
    </w:p>
    <w:p w:rsidR="003F4A0D" w:rsidRDefault="00F60591">
      <w:pPr>
        <w:adjustRightInd w:val="0"/>
        <w:spacing w:line="360" w:lineRule="auto"/>
        <w:rPr>
          <w:rFonts w:ascii="宋体" w:hAnsi="宋体"/>
          <w:snapToGrid w:val="0"/>
          <w:kern w:val="0"/>
        </w:rPr>
      </w:pPr>
      <w:r>
        <w:rPr>
          <w:rFonts w:ascii="宋体" w:hAnsi="宋体" w:hint="eastAsia"/>
          <w:snapToGrid w:val="0"/>
          <w:kern w:val="0"/>
        </w:rPr>
        <w:t>33</w:t>
      </w:r>
      <w:r>
        <w:rPr>
          <w:rFonts w:ascii="宋体" w:hAnsi="宋体"/>
          <w:snapToGrid w:val="0"/>
          <w:kern w:val="0"/>
        </w:rPr>
        <w:t>.2</w:t>
      </w:r>
      <w:r>
        <w:rPr>
          <w:rFonts w:ascii="宋体" w:hAnsi="宋体" w:hint="eastAsia"/>
          <w:snapToGrid w:val="0"/>
          <w:kern w:val="0"/>
        </w:rPr>
        <w:t xml:space="preserve">  中标服务费金额按下列方法计算：</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31"/>
        <w:gridCol w:w="1897"/>
        <w:gridCol w:w="1898"/>
        <w:gridCol w:w="1898"/>
      </w:tblGrid>
      <w:tr w:rsidR="003F4A0D">
        <w:trPr>
          <w:trHeight w:val="1075"/>
          <w:jc w:val="center"/>
        </w:trPr>
        <w:tc>
          <w:tcPr>
            <w:tcW w:w="2131" w:type="dxa"/>
          </w:tcPr>
          <w:p w:rsidR="003F4A0D" w:rsidRDefault="00EF27A3">
            <w:pPr>
              <w:spacing w:line="360" w:lineRule="auto"/>
              <w:ind w:firstLineChars="200" w:firstLine="420"/>
              <w:rPr>
                <w:rFonts w:ascii="宋体" w:hAnsi="宋体"/>
              </w:rPr>
            </w:pPr>
            <w:r>
              <w:rPr>
                <w:rFonts w:ascii="宋体" w:hAnsi="宋体"/>
              </w:rPr>
              <w:pict w14:anchorId="4703551D">
                <v:rect id="__TH_B3733" o:spid="_x0000_s1045" style="position:absolute;left:0;text-align:left;margin-left:56.4pt;margin-top:43.5pt;width:4.3pt;height:9.4pt;z-index:251649024" o:gfxdata="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WehotkAAAAK&#10;AQAADwAAAAAAAAABACAAAAAiAAAAZHJzL2Rvd25yZXYueG1sUEsBAhQAFAAAAAgAh07iQL3KF0ip&#10;AQAAXQMAAA4AAAAAAAAAAQAgAAAAKAEAAGRycy9lMm9Eb2MueG1sUEsFBgAAAAAGAAYAWQEAAEMF&#10;AAAAAA==&#10;" filled="f" stroked="f">
                  <v:textbox inset="0,0,0,0">
                    <w:txbxContent>
                      <w:p w:rsidR="00196B2B" w:rsidRDefault="00196B2B">
                        <w:pPr>
                          <w:snapToGrid w:val="0"/>
                          <w:rPr>
                            <w:sz w:val="15"/>
                          </w:rPr>
                        </w:pPr>
                        <w:r>
                          <w:rPr>
                            <w:rFonts w:hint="eastAsia"/>
                            <w:sz w:val="15"/>
                          </w:rPr>
                          <w:t>元</w:t>
                        </w:r>
                      </w:p>
                    </w:txbxContent>
                  </v:textbox>
                </v:rect>
              </w:pict>
            </w:r>
            <w:r>
              <w:rPr>
                <w:rFonts w:ascii="宋体" w:hAnsi="宋体"/>
              </w:rPr>
              <w:pict w14:anchorId="5179F030">
                <v:rect id="__TH_B3632" o:spid="_x0000_s1044" style="position:absolute;left:0;text-align:left;margin-left:44.55pt;margin-top:42.35pt;width:9.85pt;height:9.4pt;z-index:251650048" o:gfxdata="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nD/No2AAAAAkB&#10;AAAPAAAAAAAAAAEAIAAAACIAAABkcnMvZG93bnJldi54bWxQSwECFAAUAAAACACHTuJAkl0Ly6kB&#10;AABeAwAADgAAAAAAAAABACAAAAAnAQAAZHJzL2Uyb0RvYy54bWxQSwUGAAAAAAYABgBZAQAAQgUA&#10;AAAA&#10;" filled="f" stroked="f">
                  <v:textbox inset="0,0,0,0">
                    <w:txbxContent>
                      <w:p w:rsidR="00196B2B" w:rsidRDefault="00196B2B">
                        <w:pPr>
                          <w:snapToGrid w:val="0"/>
                          <w:rPr>
                            <w:sz w:val="15"/>
                          </w:rPr>
                        </w:pPr>
                        <w:r>
                          <w:rPr>
                            <w:rFonts w:hint="eastAsia"/>
                            <w:sz w:val="15"/>
                          </w:rPr>
                          <w:t>万</w:t>
                        </w:r>
                      </w:p>
                    </w:txbxContent>
                  </v:textbox>
                </v:rect>
              </w:pict>
            </w:r>
            <w:r>
              <w:rPr>
                <w:rFonts w:ascii="宋体" w:hAnsi="宋体"/>
              </w:rPr>
              <w:pict w14:anchorId="12F1DFFB">
                <v:rect id="__TH_B3531" o:spid="_x0000_s1043" style="position:absolute;left:0;text-align:left;margin-left:38.4pt;margin-top:41.2pt;width:3.9pt;height:9.4pt;z-index:251651072" o:gfxdata="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gqwgq2QAAAAgBAAAP&#10;AAAAAAAAAAEAIAAAACIAAABkcnMvZG93bnJldi54bWxQSwECFAAUAAAACACHTuJAlrTeDKUBAABd&#10;AwAADgAAAAAAAAABACAAAAAoAQAAZHJzL2Uyb0RvYy54bWxQSwUGAAAAAAYABgBZAQAAPwUAAAAA&#10;" filled="f" stroked="f">
                  <v:textbox inset="0,0,0,0">
                    <w:txbxContent>
                      <w:p w:rsidR="00196B2B" w:rsidRDefault="00196B2B">
                        <w:pPr>
                          <w:snapToGrid w:val="0"/>
                          <w:rPr>
                            <w:sz w:val="15"/>
                          </w:rPr>
                        </w:pPr>
                        <w:r>
                          <w:rPr>
                            <w:sz w:val="15"/>
                          </w:rPr>
                          <w:t>(</w:t>
                        </w:r>
                      </w:p>
                    </w:txbxContent>
                  </v:textbox>
                </v:rect>
              </w:pict>
            </w:r>
            <w:r>
              <w:rPr>
                <w:rFonts w:ascii="宋体" w:hAnsi="宋体"/>
              </w:rPr>
              <w:pict w14:anchorId="051DE4F3">
                <v:rect id="__TH_B3430" o:spid="_x0000_s1042" style="position:absolute;left:0;text-align:left;margin-left:26.35pt;margin-top:40pt;width:9.9pt;height:9.4pt;z-index:251652096" o:gfxdata="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foENgAAAAHAQAA&#10;DwAAAAAAAAABACAAAAAiAAAAZHJzL2Rvd25yZXYueG1sUEsBAhQAFAAAAAgAh07iQLgvJ++nAQAA&#10;XgMAAA4AAAAAAAAAAQAgAAAAJwEAAGRycy9lMm9Eb2MueG1sUEsFBgAAAAAGAAYAWQEAAEAFAAAA&#10;AA==&#10;" filled="f" stroked="f">
                  <v:textbox inset="0,0,0,0">
                    <w:txbxContent>
                      <w:p w:rsidR="00196B2B" w:rsidRDefault="00196B2B">
                        <w:pPr>
                          <w:snapToGrid w:val="0"/>
                          <w:rPr>
                            <w:sz w:val="15"/>
                          </w:rPr>
                        </w:pPr>
                        <w:r>
                          <w:rPr>
                            <w:rFonts w:hint="eastAsia"/>
                            <w:sz w:val="15"/>
                          </w:rPr>
                          <w:t>额</w:t>
                        </w:r>
                      </w:p>
                    </w:txbxContent>
                  </v:textbox>
                </v:rect>
              </w:pict>
            </w:r>
            <w:r>
              <w:rPr>
                <w:rFonts w:ascii="宋体" w:hAnsi="宋体"/>
              </w:rPr>
              <w:pict w14:anchorId="7AA3B543">
                <v:rect id="__TH_B3329" o:spid="_x0000_s1041" style="position:absolute;left:0;text-align:left;margin-left:17.3pt;margin-top:38.9pt;width:9.85pt;height:9.4pt;z-index:251653120" o:gfxdata="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nl5NY2QAAAAcB&#10;AAAPAAAAAAAAAAEAIAAAACIAAABkcnMvZG93bnJldi54bWxQSwECFAAUAAAACACHTuJAnSs34KgB&#10;AABeAwAADgAAAAAAAAABACAAAAAoAQAAZHJzL2Uyb0RvYy54bWxQSwUGAAAAAAYABgBZAQAAQgUA&#10;AAAA&#10;" filled="f" stroked="f">
                  <v:textbox inset="0,0,0,0">
                    <w:txbxContent>
                      <w:p w:rsidR="00196B2B" w:rsidRDefault="00196B2B">
                        <w:pPr>
                          <w:snapToGrid w:val="0"/>
                          <w:rPr>
                            <w:sz w:val="15"/>
                          </w:rPr>
                        </w:pPr>
                        <w:r>
                          <w:rPr>
                            <w:rFonts w:hint="eastAsia"/>
                            <w:sz w:val="15"/>
                          </w:rPr>
                          <w:t>金</w:t>
                        </w:r>
                      </w:p>
                    </w:txbxContent>
                  </v:textbox>
                </v:rect>
              </w:pict>
            </w:r>
            <w:r>
              <w:rPr>
                <w:rFonts w:ascii="宋体" w:hAnsi="宋体"/>
              </w:rPr>
              <w:pict w14:anchorId="3DABBCD1">
                <v:rect id="__TH_B3228" o:spid="_x0000_s1040" style="position:absolute;left:0;text-align:left;margin-left:8.2pt;margin-top:37.75pt;width:9.9pt;height:9.4pt;z-index:251654144" o:gfxdata="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zcqmrYAAAABwEA&#10;AA8AAAAAAAAAAQAgAAAAIgAAAGRycy9kb3ducmV2LnhtbFBLAQIUABQAAAAIAIdO4kCXLvkMqAEA&#10;AF4DAAAOAAAAAAAAAAEAIAAAACcBAABkcnMvZTJvRG9jLnhtbFBLBQYAAAAABgAGAFkBAABBBQAA&#10;AAA=&#10;" filled="f" stroked="f">
                  <v:textbox inset="0,0,0,0">
                    <w:txbxContent>
                      <w:p w:rsidR="00196B2B" w:rsidRDefault="00196B2B">
                        <w:pPr>
                          <w:snapToGrid w:val="0"/>
                          <w:rPr>
                            <w:sz w:val="15"/>
                          </w:rPr>
                        </w:pPr>
                        <w:r>
                          <w:rPr>
                            <w:rFonts w:hint="eastAsia"/>
                            <w:sz w:val="15"/>
                          </w:rPr>
                          <w:t>标</w:t>
                        </w:r>
                      </w:p>
                    </w:txbxContent>
                  </v:textbox>
                </v:rect>
              </w:pict>
            </w:r>
            <w:r>
              <w:rPr>
                <w:rFonts w:ascii="宋体" w:hAnsi="宋体"/>
              </w:rPr>
              <w:pict w14:anchorId="38250893">
                <v:rect id="__TH_B3127" o:spid="_x0000_s1039" style="position:absolute;left:0;text-align:left;margin-left:-.85pt;margin-top:36.6pt;width:9.85pt;height:9.4pt;z-index:251655168" o:gfxdata="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LUX03YAAAABwEA&#10;AA8AAAAAAAAAAQAgAAAAIgAAAGRycy9kb3ducmV2LnhtbFBLAQIUABQAAAAIAIdO4kA0zDJiqAEA&#10;AF4DAAAOAAAAAAAAAAEAIAAAACcBAABkcnMvZTJvRG9jLnhtbFBLBQYAAAAABgAGAFkBAABBBQAA&#10;AAA=&#10;" filled="f" stroked="f">
                  <v:textbox inset="0,0,0,0">
                    <w:txbxContent>
                      <w:p w:rsidR="00196B2B" w:rsidRDefault="00196B2B">
                        <w:pPr>
                          <w:snapToGrid w:val="0"/>
                          <w:rPr>
                            <w:sz w:val="15"/>
                          </w:rPr>
                        </w:pPr>
                        <w:r>
                          <w:rPr>
                            <w:rFonts w:hint="eastAsia"/>
                            <w:sz w:val="15"/>
                          </w:rPr>
                          <w:t>中</w:t>
                        </w:r>
                      </w:p>
                    </w:txbxContent>
                  </v:textbox>
                </v:rect>
              </w:pict>
            </w:r>
            <w:r>
              <w:rPr>
                <w:rFonts w:ascii="宋体" w:hAnsi="宋体"/>
              </w:rPr>
              <w:pict w14:anchorId="60818634">
                <v:rect id="__TH_B2226" o:spid="_x0000_s1038" style="position:absolute;left:0;text-align:left;margin-left:63.4pt;margin-top:32pt;width:9.85pt;height:9.35pt;z-index:251656192" o:gfxdata="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QAXT2QAAAAkB&#10;AAAPAAAAAAAAAAEAIAAAACIAAABkcnMvZG93bnJldi54bWxQSwECFAAUAAAACACHTuJAE8LuF6gB&#10;AABeAwAADgAAAAAAAAABACAAAAAoAQAAZHJzL2Uyb0RvYy54bWxQSwUGAAAAAAYABgBZAQAAQgUA&#10;AAAA&#10;" filled="f" stroked="f">
                  <v:textbox inset="0,0,0,0">
                    <w:txbxContent>
                      <w:p w:rsidR="00196B2B" w:rsidRDefault="00196B2B">
                        <w:pPr>
                          <w:snapToGrid w:val="0"/>
                          <w:rPr>
                            <w:sz w:val="15"/>
                          </w:rPr>
                        </w:pPr>
                        <w:r>
                          <w:rPr>
                            <w:rFonts w:hint="eastAsia"/>
                            <w:sz w:val="15"/>
                          </w:rPr>
                          <w:t>率</w:t>
                        </w:r>
                      </w:p>
                    </w:txbxContent>
                  </v:textbox>
                </v:rect>
              </w:pict>
            </w:r>
            <w:r>
              <w:rPr>
                <w:rFonts w:ascii="宋体" w:hAnsi="宋体"/>
              </w:rPr>
              <w:pict w14:anchorId="396C2295">
                <v:rect id="__TH_B2125" o:spid="_x0000_s1037" style="position:absolute;left:0;text-align:left;margin-left:19.95pt;margin-top:10.05pt;width:9.9pt;height:9.4pt;z-index:251657216" o:gfxdata="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FezhM1gAAAAcBAAAP&#10;AAAAAAAAAAEAIAAAACIAAABkcnMvZG93bnJldi54bWxQSwECFAAUAAAACACHTuJA1km396gBAABe&#10;AwAADgAAAAAAAAABACAAAAAlAQAAZHJzL2Uyb0RvYy54bWxQSwUGAAAAAAYABgBZAQAAPwUAAAAA&#10;" filled="f" stroked="f">
                  <v:textbox inset="0,0,0,0">
                    <w:txbxContent>
                      <w:p w:rsidR="00196B2B" w:rsidRDefault="00196B2B">
                        <w:pPr>
                          <w:snapToGrid w:val="0"/>
                          <w:rPr>
                            <w:sz w:val="15"/>
                          </w:rPr>
                        </w:pPr>
                        <w:r>
                          <w:rPr>
                            <w:rFonts w:hint="eastAsia"/>
                            <w:sz w:val="15"/>
                          </w:rPr>
                          <w:t>费</w:t>
                        </w:r>
                      </w:p>
                    </w:txbxContent>
                  </v:textbox>
                </v:rect>
              </w:pict>
            </w:r>
            <w:r>
              <w:rPr>
                <w:rFonts w:ascii="宋体" w:hAnsi="宋体"/>
              </w:rPr>
              <w:pict w14:anchorId="111CAA12">
                <v:rect id="__TH_B1424" o:spid="_x0000_s1036" style="position:absolute;left:0;text-align:left;margin-left:88.65pt;margin-top:32.35pt;width:9.85pt;height:9.35pt;z-index:251658240" o:gfxdata="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1ewnR2QAAAAkB&#10;AAAPAAAAAAAAAAEAIAAAACIAAABkcnMvZG93bnJldi54bWxQSwECFAAUAAAACACHTuJA2r6FX6gB&#10;AABeAwAADgAAAAAAAAABACAAAAAoAQAAZHJzL2Uyb0RvYy54bWxQSwUGAAAAAAYABgBZAQAAQgUA&#10;AAAA&#10;" filled="f" stroked="f">
                  <v:textbox inset="0,0,0,0">
                    <w:txbxContent>
                      <w:p w:rsidR="00196B2B" w:rsidRDefault="00196B2B">
                        <w:pPr>
                          <w:snapToGrid w:val="0"/>
                          <w:rPr>
                            <w:sz w:val="15"/>
                          </w:rPr>
                        </w:pPr>
                        <w:r>
                          <w:rPr>
                            <w:rFonts w:hint="eastAsia"/>
                            <w:sz w:val="15"/>
                          </w:rPr>
                          <w:t>型</w:t>
                        </w:r>
                      </w:p>
                    </w:txbxContent>
                  </v:textbox>
                </v:rect>
              </w:pict>
            </w:r>
            <w:r>
              <w:rPr>
                <w:rFonts w:ascii="宋体" w:hAnsi="宋体"/>
              </w:rPr>
              <w:pict w14:anchorId="4A719F6C">
                <v:rect id="__TH_B1323" o:spid="_x0000_s1035" style="position:absolute;left:0;text-align:left;margin-left:83.95pt;margin-top:22.8pt;width:9.85pt;height:9.4pt;z-index:251659264" o:gfxdata="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xFlUjZAAAACQEA&#10;AA8AAAAAAAAAAQAgAAAAIgAAAGRycy9kb3ducmV2LnhtbFBLAQIUABQAAAAIAIdO4kCOLc4qpwEA&#10;AF4DAAAOAAAAAAAAAAEAIAAAACgBAABkcnMvZTJvRG9jLnhtbFBLBQYAAAAABgAGAFkBAABBBQAA&#10;AAA=&#10;" filled="f" stroked="f">
                  <v:textbox inset="0,0,0,0">
                    <w:txbxContent>
                      <w:p w:rsidR="00196B2B" w:rsidRDefault="00196B2B">
                        <w:pPr>
                          <w:snapToGrid w:val="0"/>
                          <w:rPr>
                            <w:sz w:val="15"/>
                          </w:rPr>
                        </w:pPr>
                        <w:r>
                          <w:rPr>
                            <w:rFonts w:hint="eastAsia"/>
                            <w:sz w:val="15"/>
                          </w:rPr>
                          <w:t>类</w:t>
                        </w:r>
                      </w:p>
                    </w:txbxContent>
                  </v:textbox>
                </v:rect>
              </w:pict>
            </w:r>
            <w:r>
              <w:rPr>
                <w:rFonts w:ascii="宋体" w:hAnsi="宋体"/>
              </w:rPr>
              <w:pict w14:anchorId="1C6CD045">
                <v:rect id="__TH_B1222" o:spid="_x0000_s1034" style="position:absolute;left:0;text-align:left;margin-left:79.25pt;margin-top:13.3pt;width:9.85pt;height:9.4pt;z-index:251660288" o:gfxdata="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fD2XtoAAAAJ&#10;AQAADwAAAAAAAAABACAAAAAiAAAAZHJzL2Rvd25yZXYueG1sUEsBAhQAFAAAAAgAh07iQIIsa36o&#10;AQAAXgMAAA4AAAAAAAAAAQAgAAAAKQEAAGRycy9lMm9Eb2MueG1sUEsFBgAAAAAGAAYAWQEAAEMF&#10;AAAAAA==&#10;" filled="f" stroked="f">
                  <v:textbox inset="0,0,0,0">
                    <w:txbxContent>
                      <w:p w:rsidR="00196B2B" w:rsidRDefault="00196B2B">
                        <w:pPr>
                          <w:snapToGrid w:val="0"/>
                          <w:rPr>
                            <w:sz w:val="15"/>
                          </w:rPr>
                        </w:pPr>
                        <w:r>
                          <w:rPr>
                            <w:rFonts w:hint="eastAsia"/>
                            <w:sz w:val="15"/>
                          </w:rPr>
                          <w:t>务</w:t>
                        </w:r>
                      </w:p>
                    </w:txbxContent>
                  </v:textbox>
                </v:rect>
              </w:pict>
            </w:r>
            <w:r>
              <w:rPr>
                <w:rFonts w:ascii="宋体" w:hAnsi="宋体"/>
              </w:rPr>
              <w:pict w14:anchorId="77FAB9EB">
                <v:rect id="__TH_B1121" o:spid="_x0000_s1033" style="position:absolute;left:0;text-align:left;margin-left:74.55pt;margin-top:3.8pt;width:9.85pt;height:9.4pt;z-index:251661312" o:gfxdata="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lS7iRNgAAAAIAQAA&#10;DwAAAAAAAAABACAAAAAiAAAAZHJzL2Rvd25yZXYueG1sUEsBAhQAFAAAAAgAh07iQPxNW/GnAQAA&#10;XgMAAA4AAAAAAAAAAQAgAAAAJwEAAGRycy9lMm9Eb2MueG1sUEsFBgAAAAAGAAYAWQEAAEAFAAAA&#10;AA==&#10;" filled="f" stroked="f">
                  <v:textbox inset="0,0,0,0">
                    <w:txbxContent>
                      <w:p w:rsidR="00196B2B" w:rsidRDefault="00196B2B">
                        <w:pPr>
                          <w:snapToGrid w:val="0"/>
                          <w:rPr>
                            <w:sz w:val="15"/>
                          </w:rPr>
                        </w:pPr>
                        <w:r>
                          <w:rPr>
                            <w:rFonts w:hint="eastAsia"/>
                            <w:sz w:val="15"/>
                          </w:rPr>
                          <w:t>服</w:t>
                        </w:r>
                      </w:p>
                    </w:txbxContent>
                  </v:textbox>
                </v:rect>
              </w:pict>
            </w:r>
            <w:r>
              <w:rPr>
                <w:rFonts w:ascii="宋体" w:hAnsi="宋体"/>
              </w:rPr>
              <w:pict w14:anchorId="77724A0B">
                <v:line id="__TH_L20" o:spid="_x0000_s1032" style="position:absolute;left:0;text-align:left;z-index:251662336" from="-5.15pt,26.85pt" to="100.85pt,53.65pt" o:gfxdata="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6gAC1gAAAAoBAAAP&#10;AAAAAAAAAAEAIAAAACIAAABkcnMvZG93bnJldi54bWxQSwECFAAUAAAACACHTuJAgK6FVeEBAADh&#10;AwAADgAAAAAAAAABACAAAAAlAQAAZHJzL2Uyb0RvYy54bWxQSwUGAAAAAAYABgBZAQAAeAUAAAAA&#10;" strokeweight=".5pt"/>
              </w:pict>
            </w:r>
            <w:r>
              <w:rPr>
                <w:rFonts w:ascii="宋体" w:hAnsi="宋体"/>
              </w:rPr>
              <w:pict w14:anchorId="796095C1">
                <v:line id="__TH_L19" o:spid="_x0000_s1031" style="position:absolute;left:0;text-align:left;z-index:251663360" from="47.85pt,0" to="100.85pt,53.65pt" o:gfxdata="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cbW03TAAAABwEAAA8AAAAA&#10;AAAAAQAgAAAAIgAAAGRycy9kb3ducmV2LnhtbFBLAQIUABQAAAAIAIdO4kCbWBlq4AEAAOADAAAO&#10;AAAAAAAAAAEAIAAAACIBAABkcnMvZTJvRG9jLnhtbFBLBQYAAAAABgAGAFkBAAB0BQAAAAA=&#10;" strokeweight=".5pt"/>
              </w:pict>
            </w:r>
          </w:p>
        </w:tc>
        <w:tc>
          <w:tcPr>
            <w:tcW w:w="1897" w:type="dxa"/>
            <w:tcBorders>
              <w:right w:val="single" w:sz="4" w:space="0" w:color="auto"/>
            </w:tcBorders>
            <w:vAlign w:val="center"/>
          </w:tcPr>
          <w:p w:rsidR="003F4A0D" w:rsidRDefault="00F60591">
            <w:pPr>
              <w:widowControl/>
              <w:jc w:val="center"/>
              <w:rPr>
                <w:rFonts w:ascii="宋体" w:hAnsi="宋体" w:cs="宋体"/>
                <w:b/>
                <w:bCs/>
                <w:kern w:val="0"/>
                <w:szCs w:val="21"/>
              </w:rPr>
            </w:pPr>
            <w:r>
              <w:rPr>
                <w:rFonts w:ascii="宋体" w:hAnsi="宋体" w:cs="宋体" w:hint="eastAsia"/>
                <w:b/>
                <w:bCs/>
                <w:kern w:val="0"/>
                <w:szCs w:val="21"/>
              </w:rPr>
              <w:t>工程招标</w:t>
            </w:r>
          </w:p>
        </w:tc>
        <w:tc>
          <w:tcPr>
            <w:tcW w:w="1898" w:type="dxa"/>
            <w:tcBorders>
              <w:left w:val="single" w:sz="4" w:space="0" w:color="auto"/>
              <w:right w:val="single" w:sz="4" w:space="0" w:color="auto"/>
            </w:tcBorders>
            <w:vAlign w:val="center"/>
          </w:tcPr>
          <w:p w:rsidR="003F4A0D" w:rsidRDefault="00F60591">
            <w:pPr>
              <w:widowControl/>
              <w:jc w:val="center"/>
              <w:rPr>
                <w:rFonts w:ascii="宋体" w:hAnsi="宋体" w:cs="宋体"/>
                <w:b/>
                <w:bCs/>
                <w:kern w:val="0"/>
                <w:szCs w:val="21"/>
              </w:rPr>
            </w:pPr>
            <w:r>
              <w:rPr>
                <w:rFonts w:ascii="宋体" w:hAnsi="宋体" w:cs="宋体" w:hint="eastAsia"/>
                <w:b/>
                <w:bCs/>
                <w:kern w:val="0"/>
                <w:szCs w:val="21"/>
              </w:rPr>
              <w:t>货物招标</w:t>
            </w:r>
          </w:p>
        </w:tc>
        <w:tc>
          <w:tcPr>
            <w:tcW w:w="1898" w:type="dxa"/>
            <w:tcBorders>
              <w:left w:val="single" w:sz="4" w:space="0" w:color="auto"/>
            </w:tcBorders>
            <w:vAlign w:val="center"/>
          </w:tcPr>
          <w:p w:rsidR="003F4A0D" w:rsidRDefault="00F60591">
            <w:pPr>
              <w:widowControl/>
              <w:jc w:val="center"/>
              <w:rPr>
                <w:rFonts w:ascii="宋体" w:hAnsi="宋体" w:cs="宋体"/>
                <w:b/>
                <w:bCs/>
                <w:kern w:val="0"/>
                <w:szCs w:val="21"/>
              </w:rPr>
            </w:pPr>
            <w:r>
              <w:rPr>
                <w:rFonts w:ascii="宋体" w:hAnsi="宋体" w:cs="宋体" w:hint="eastAsia"/>
                <w:b/>
                <w:bCs/>
                <w:kern w:val="0"/>
                <w:szCs w:val="21"/>
              </w:rPr>
              <w:t>服务招标</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100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1.00%</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1.50%</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1.50%</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100-500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0.70%</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1.10%</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0.80%</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500-1000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0.55%</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0.80%</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0.45%</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1000-5000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0.35%</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0.50%</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0.25%</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5000-10000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0.20%</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0.25%</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0.10%</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10000-100000</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0.05%</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0.05%</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0.05%</w:t>
            </w:r>
          </w:p>
        </w:tc>
      </w:tr>
      <w:tr w:rsidR="003F4A0D">
        <w:trPr>
          <w:jc w:val="center"/>
        </w:trPr>
        <w:tc>
          <w:tcPr>
            <w:tcW w:w="2131" w:type="dxa"/>
          </w:tcPr>
          <w:p w:rsidR="003F4A0D" w:rsidRDefault="00F60591">
            <w:pPr>
              <w:spacing w:line="360" w:lineRule="auto"/>
              <w:rPr>
                <w:rFonts w:ascii="宋体" w:hAnsi="宋体"/>
              </w:rPr>
            </w:pPr>
            <w:r>
              <w:rPr>
                <w:rFonts w:ascii="宋体" w:hAnsi="宋体" w:hint="eastAsia"/>
              </w:rPr>
              <w:t>100000以上</w:t>
            </w:r>
          </w:p>
        </w:tc>
        <w:tc>
          <w:tcPr>
            <w:tcW w:w="1897" w:type="dxa"/>
            <w:tcBorders>
              <w:right w:val="single" w:sz="4" w:space="0" w:color="auto"/>
            </w:tcBorders>
          </w:tcPr>
          <w:p w:rsidR="003F4A0D" w:rsidRDefault="00F60591">
            <w:pPr>
              <w:spacing w:line="360" w:lineRule="auto"/>
              <w:jc w:val="center"/>
              <w:rPr>
                <w:rFonts w:ascii="宋体" w:hAnsi="宋体"/>
              </w:rPr>
            </w:pPr>
            <w:r>
              <w:rPr>
                <w:rFonts w:ascii="宋体" w:hAnsi="宋体"/>
              </w:rPr>
              <w:t>0.01%</w:t>
            </w:r>
          </w:p>
        </w:tc>
        <w:tc>
          <w:tcPr>
            <w:tcW w:w="1898" w:type="dxa"/>
            <w:tcBorders>
              <w:left w:val="single" w:sz="4" w:space="0" w:color="auto"/>
              <w:right w:val="single" w:sz="4" w:space="0" w:color="auto"/>
            </w:tcBorders>
          </w:tcPr>
          <w:p w:rsidR="003F4A0D" w:rsidRDefault="00F60591">
            <w:pPr>
              <w:spacing w:line="360" w:lineRule="auto"/>
              <w:jc w:val="center"/>
              <w:rPr>
                <w:rFonts w:ascii="宋体" w:hAnsi="宋体"/>
              </w:rPr>
            </w:pPr>
            <w:r>
              <w:rPr>
                <w:rFonts w:ascii="宋体" w:hAnsi="宋体"/>
              </w:rPr>
              <w:t>0.01%</w:t>
            </w:r>
          </w:p>
        </w:tc>
        <w:tc>
          <w:tcPr>
            <w:tcW w:w="1898" w:type="dxa"/>
            <w:tcBorders>
              <w:left w:val="single" w:sz="4" w:space="0" w:color="auto"/>
            </w:tcBorders>
          </w:tcPr>
          <w:p w:rsidR="003F4A0D" w:rsidRDefault="00F60591">
            <w:pPr>
              <w:spacing w:line="360" w:lineRule="auto"/>
              <w:jc w:val="center"/>
              <w:rPr>
                <w:rFonts w:ascii="宋体" w:hAnsi="宋体"/>
              </w:rPr>
            </w:pPr>
            <w:r>
              <w:rPr>
                <w:rFonts w:ascii="宋体" w:hAnsi="宋体"/>
              </w:rPr>
              <w:t>0.01%</w:t>
            </w:r>
          </w:p>
        </w:tc>
      </w:tr>
    </w:tbl>
    <w:p w:rsidR="003F4A0D" w:rsidRDefault="00F60591">
      <w:pPr>
        <w:spacing w:line="360" w:lineRule="auto"/>
        <w:ind w:firstLineChars="200" w:firstLine="420"/>
        <w:rPr>
          <w:rFonts w:ascii="宋体" w:hAnsi="宋体"/>
        </w:rPr>
      </w:pPr>
      <w:r>
        <w:rPr>
          <w:rFonts w:ascii="宋体" w:hAnsi="宋体" w:hint="eastAsia"/>
        </w:rPr>
        <w:t>注：1、中标服务费按差额定率累进法计算。例如：某货物类项目中标金额为1000万元，计算中标服务费如下：</w:t>
      </w:r>
    </w:p>
    <w:p w:rsidR="003F4A0D" w:rsidRDefault="00F60591">
      <w:pPr>
        <w:spacing w:line="360" w:lineRule="auto"/>
        <w:ind w:firstLineChars="200" w:firstLine="420"/>
        <w:rPr>
          <w:rFonts w:ascii="宋体" w:hAnsi="宋体"/>
        </w:rPr>
      </w:pPr>
      <w:r>
        <w:rPr>
          <w:rFonts w:ascii="宋体" w:hAnsi="宋体" w:hint="eastAsia"/>
        </w:rPr>
        <w:t>100万元×1.5%=1.5万元</w:t>
      </w:r>
    </w:p>
    <w:p w:rsidR="003F4A0D" w:rsidRDefault="00F60591">
      <w:pPr>
        <w:spacing w:line="360" w:lineRule="auto"/>
        <w:ind w:firstLineChars="200" w:firstLine="420"/>
        <w:rPr>
          <w:rFonts w:ascii="宋体" w:hAnsi="宋体"/>
        </w:rPr>
      </w:pPr>
      <w:r>
        <w:rPr>
          <w:rFonts w:ascii="宋体" w:hAnsi="宋体" w:hint="eastAsia"/>
        </w:rPr>
        <w:t>（500-100）万元×1.1%=4.4万元</w:t>
      </w:r>
    </w:p>
    <w:p w:rsidR="003F4A0D" w:rsidRDefault="00F60591">
      <w:pPr>
        <w:spacing w:line="360" w:lineRule="auto"/>
        <w:ind w:firstLineChars="200" w:firstLine="420"/>
        <w:rPr>
          <w:rFonts w:ascii="宋体" w:hAnsi="宋体"/>
        </w:rPr>
      </w:pPr>
      <w:r>
        <w:rPr>
          <w:rFonts w:ascii="宋体" w:hAnsi="宋体" w:hint="eastAsia"/>
        </w:rPr>
        <w:t>（1000-500）×0.8%=4万元</w:t>
      </w:r>
    </w:p>
    <w:p w:rsidR="003F4A0D" w:rsidRDefault="00F60591">
      <w:pPr>
        <w:adjustRightInd w:val="0"/>
        <w:snapToGrid w:val="0"/>
        <w:spacing w:line="300" w:lineRule="auto"/>
        <w:ind w:leftChars="202" w:left="424"/>
        <w:rPr>
          <w:rFonts w:ascii="宋体" w:hAnsi="宋体"/>
          <w:snapToGrid w:val="0"/>
          <w:kern w:val="0"/>
          <w:sz w:val="24"/>
        </w:rPr>
      </w:pPr>
      <w:r>
        <w:rPr>
          <w:rFonts w:ascii="宋体" w:hAnsi="宋体" w:hint="eastAsia"/>
        </w:rPr>
        <w:t>合计收费=1.5+4.4+4＝9.9（万元）</w:t>
      </w:r>
    </w:p>
    <w:p w:rsidR="003F4A0D" w:rsidRDefault="003F4A0D">
      <w:pPr>
        <w:jc w:val="center"/>
        <w:rPr>
          <w:b/>
          <w:sz w:val="52"/>
          <w:szCs w:val="52"/>
        </w:rP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F60591">
      <w:pPr>
        <w:widowControl/>
        <w:jc w:val="left"/>
      </w:pPr>
      <w:r>
        <w:br w:type="page"/>
      </w:r>
    </w:p>
    <w:p w:rsidR="003F4A0D" w:rsidRDefault="003F4A0D"/>
    <w:p w:rsidR="003F4A0D" w:rsidRDefault="00F60591">
      <w:pPr>
        <w:pStyle w:val="1"/>
      </w:pPr>
      <w:bookmarkStart w:id="31" w:name="_Toc45031970"/>
      <w:r>
        <w:rPr>
          <w:rFonts w:hint="eastAsia"/>
        </w:rPr>
        <w:t>第七章</w:t>
      </w:r>
      <w:r>
        <w:rPr>
          <w:rFonts w:hint="eastAsia"/>
        </w:rPr>
        <w:t xml:space="preserve">  </w:t>
      </w:r>
      <w:r>
        <w:rPr>
          <w:rFonts w:hint="eastAsia"/>
        </w:rPr>
        <w:t>投标文件格式</w:t>
      </w:r>
      <w:bookmarkEnd w:id="31"/>
    </w:p>
    <w:p w:rsidR="003F4A0D" w:rsidRDefault="003F4A0D">
      <w:pPr>
        <w:jc w:val="center"/>
        <w:rPr>
          <w:b/>
          <w:sz w:val="52"/>
          <w:szCs w:val="52"/>
        </w:rPr>
      </w:pPr>
    </w:p>
    <w:p w:rsidR="003F4A0D" w:rsidRDefault="00F60591">
      <w:pPr>
        <w:pStyle w:val="20"/>
        <w:spacing w:line="400" w:lineRule="exact"/>
        <w:rPr>
          <w:rFonts w:ascii="仿宋" w:eastAsia="仿宋" w:hAnsi="仿宋"/>
        </w:rPr>
      </w:pPr>
      <w:bookmarkStart w:id="32" w:name="_Toc25194"/>
      <w:bookmarkStart w:id="33" w:name="_Toc44691395"/>
      <w:bookmarkStart w:id="34" w:name="_Toc31468"/>
      <w:bookmarkStart w:id="35" w:name="_Toc44690431"/>
      <w:bookmarkStart w:id="36" w:name="_Toc44691163"/>
      <w:bookmarkStart w:id="37" w:name="_Toc44690704"/>
      <w:bookmarkStart w:id="38" w:name="_Toc14934"/>
      <w:bookmarkStart w:id="39" w:name="_Toc11772"/>
      <w:bookmarkStart w:id="40" w:name="_Toc45031971"/>
      <w:r>
        <w:rPr>
          <w:rFonts w:ascii="仿宋" w:eastAsia="仿宋" w:hAnsi="仿宋" w:hint="eastAsia"/>
        </w:rPr>
        <w:t>投标文件编制说明</w:t>
      </w:r>
      <w:bookmarkEnd w:id="32"/>
      <w:bookmarkEnd w:id="33"/>
      <w:bookmarkEnd w:id="34"/>
      <w:bookmarkEnd w:id="35"/>
      <w:bookmarkEnd w:id="36"/>
      <w:bookmarkEnd w:id="37"/>
      <w:bookmarkEnd w:id="38"/>
      <w:bookmarkEnd w:id="39"/>
      <w:bookmarkEnd w:id="40"/>
    </w:p>
    <w:tbl>
      <w:tblPr>
        <w:tblStyle w:val="af7"/>
        <w:tblW w:w="10081" w:type="dxa"/>
        <w:jc w:val="center"/>
        <w:tblLook w:val="04A0" w:firstRow="1" w:lastRow="0" w:firstColumn="1" w:lastColumn="0" w:noHBand="0" w:noVBand="1"/>
      </w:tblPr>
      <w:tblGrid>
        <w:gridCol w:w="959"/>
        <w:gridCol w:w="1957"/>
        <w:gridCol w:w="3004"/>
        <w:gridCol w:w="4161"/>
      </w:tblGrid>
      <w:tr w:rsidR="003F4A0D">
        <w:trPr>
          <w:trHeight w:val="571"/>
          <w:jc w:val="center"/>
        </w:trPr>
        <w:tc>
          <w:tcPr>
            <w:tcW w:w="959" w:type="dxa"/>
            <w:vAlign w:val="center"/>
          </w:tcPr>
          <w:p w:rsidR="003F4A0D" w:rsidRDefault="00F60591">
            <w:pPr>
              <w:spacing w:line="360" w:lineRule="auto"/>
              <w:jc w:val="center"/>
              <w:rPr>
                <w:rFonts w:ascii="宋体" w:hAnsi="宋体"/>
              </w:rPr>
            </w:pPr>
            <w:r>
              <w:rPr>
                <w:rFonts w:ascii="宋体" w:hAnsi="宋体" w:hint="eastAsia"/>
              </w:rPr>
              <w:t>序号</w:t>
            </w:r>
          </w:p>
        </w:tc>
        <w:tc>
          <w:tcPr>
            <w:tcW w:w="1957" w:type="dxa"/>
            <w:vAlign w:val="center"/>
          </w:tcPr>
          <w:p w:rsidR="003F4A0D" w:rsidRDefault="00F60591">
            <w:pPr>
              <w:spacing w:line="360" w:lineRule="auto"/>
              <w:jc w:val="center"/>
              <w:rPr>
                <w:rFonts w:ascii="宋体" w:hAnsi="宋体"/>
              </w:rPr>
            </w:pPr>
            <w:r>
              <w:rPr>
                <w:rFonts w:ascii="宋体" w:hAnsi="宋体" w:hint="eastAsia"/>
              </w:rPr>
              <w:t>名称</w:t>
            </w:r>
          </w:p>
        </w:tc>
        <w:tc>
          <w:tcPr>
            <w:tcW w:w="3004" w:type="dxa"/>
            <w:vAlign w:val="center"/>
          </w:tcPr>
          <w:p w:rsidR="003F4A0D" w:rsidRDefault="00F60591">
            <w:pPr>
              <w:spacing w:line="360" w:lineRule="auto"/>
              <w:jc w:val="center"/>
              <w:rPr>
                <w:rFonts w:ascii="宋体" w:hAnsi="宋体"/>
              </w:rPr>
            </w:pPr>
            <w:r>
              <w:rPr>
                <w:rFonts w:ascii="宋体" w:hAnsi="宋体" w:hint="eastAsia"/>
              </w:rPr>
              <w:t>内容规定</w:t>
            </w:r>
          </w:p>
        </w:tc>
        <w:tc>
          <w:tcPr>
            <w:tcW w:w="4161" w:type="dxa"/>
            <w:vAlign w:val="center"/>
          </w:tcPr>
          <w:p w:rsidR="003F4A0D" w:rsidRDefault="00F60591">
            <w:pPr>
              <w:spacing w:line="360" w:lineRule="auto"/>
              <w:jc w:val="center"/>
              <w:rPr>
                <w:rFonts w:ascii="宋体" w:hAnsi="宋体"/>
              </w:rPr>
            </w:pPr>
            <w:r>
              <w:rPr>
                <w:rFonts w:ascii="宋体" w:hAnsi="宋体" w:hint="eastAsia"/>
              </w:rPr>
              <w:t>备注</w:t>
            </w:r>
          </w:p>
        </w:tc>
      </w:tr>
      <w:tr w:rsidR="003F4A0D">
        <w:trPr>
          <w:trHeight w:val="1132"/>
          <w:jc w:val="center"/>
        </w:trPr>
        <w:tc>
          <w:tcPr>
            <w:tcW w:w="959" w:type="dxa"/>
            <w:vAlign w:val="center"/>
          </w:tcPr>
          <w:p w:rsidR="003F4A0D" w:rsidRDefault="00F60591">
            <w:pPr>
              <w:spacing w:line="360" w:lineRule="auto"/>
              <w:jc w:val="center"/>
              <w:rPr>
                <w:rFonts w:ascii="宋体" w:hAnsi="宋体"/>
              </w:rPr>
            </w:pPr>
            <w:r>
              <w:rPr>
                <w:rFonts w:ascii="宋体" w:hAnsi="宋体" w:hint="eastAsia"/>
              </w:rPr>
              <w:t>1</w:t>
            </w:r>
          </w:p>
        </w:tc>
        <w:tc>
          <w:tcPr>
            <w:tcW w:w="1957" w:type="dxa"/>
            <w:vAlign w:val="center"/>
          </w:tcPr>
          <w:p w:rsidR="003F4A0D" w:rsidRDefault="00F60591">
            <w:pPr>
              <w:spacing w:line="360" w:lineRule="auto"/>
              <w:jc w:val="center"/>
              <w:rPr>
                <w:rFonts w:ascii="宋体" w:hAnsi="宋体"/>
              </w:rPr>
            </w:pPr>
            <w:r>
              <w:rPr>
                <w:rFonts w:ascii="宋体" w:hAnsi="宋体" w:hint="eastAsia"/>
              </w:rPr>
              <w:t>投标文件的组成</w:t>
            </w:r>
          </w:p>
        </w:tc>
        <w:tc>
          <w:tcPr>
            <w:tcW w:w="3004" w:type="dxa"/>
            <w:vAlign w:val="center"/>
          </w:tcPr>
          <w:p w:rsidR="003F4A0D" w:rsidRDefault="00F60591">
            <w:pPr>
              <w:spacing w:line="360" w:lineRule="auto"/>
              <w:jc w:val="center"/>
              <w:rPr>
                <w:rFonts w:ascii="宋体" w:hAnsi="宋体"/>
              </w:rPr>
            </w:pPr>
            <w:r>
              <w:rPr>
                <w:rFonts w:ascii="宋体" w:hAnsi="宋体" w:hint="eastAsia"/>
              </w:rPr>
              <w:t>详见第六章“投标人须知”第10条</w:t>
            </w:r>
          </w:p>
        </w:tc>
        <w:tc>
          <w:tcPr>
            <w:tcW w:w="4161" w:type="dxa"/>
            <w:vAlign w:val="center"/>
          </w:tcPr>
          <w:p w:rsidR="003F4A0D" w:rsidRDefault="00F60591">
            <w:pPr>
              <w:spacing w:line="360" w:lineRule="auto"/>
              <w:ind w:firstLineChars="2" w:firstLine="4"/>
              <w:rPr>
                <w:rFonts w:ascii="宋体" w:hAnsi="宋体"/>
              </w:rPr>
            </w:pPr>
            <w:r>
              <w:rPr>
                <w:rFonts w:ascii="宋体" w:hAnsi="宋体" w:hint="eastAsia"/>
              </w:rPr>
              <w:t>1.1 投标人选取本章相应格式编制投标文件，如没有相应格式的，由投标人根据招标要求自行编制。</w:t>
            </w:r>
          </w:p>
        </w:tc>
      </w:tr>
      <w:tr w:rsidR="003F4A0D">
        <w:trPr>
          <w:jc w:val="center"/>
        </w:trPr>
        <w:tc>
          <w:tcPr>
            <w:tcW w:w="959" w:type="dxa"/>
            <w:vAlign w:val="center"/>
          </w:tcPr>
          <w:p w:rsidR="003F4A0D" w:rsidRDefault="00F60591">
            <w:pPr>
              <w:spacing w:line="360" w:lineRule="auto"/>
              <w:jc w:val="center"/>
              <w:rPr>
                <w:rFonts w:ascii="宋体" w:hAnsi="宋体"/>
              </w:rPr>
            </w:pPr>
            <w:r>
              <w:rPr>
                <w:rFonts w:ascii="宋体" w:hAnsi="宋体" w:hint="eastAsia"/>
              </w:rPr>
              <w:t>2</w:t>
            </w:r>
          </w:p>
        </w:tc>
        <w:tc>
          <w:tcPr>
            <w:tcW w:w="1957" w:type="dxa"/>
            <w:vAlign w:val="center"/>
          </w:tcPr>
          <w:p w:rsidR="003F4A0D" w:rsidRDefault="00F60591">
            <w:pPr>
              <w:spacing w:line="360" w:lineRule="auto"/>
              <w:jc w:val="center"/>
              <w:rPr>
                <w:rFonts w:ascii="宋体" w:hAnsi="宋体"/>
              </w:rPr>
            </w:pPr>
            <w:r>
              <w:rPr>
                <w:rFonts w:ascii="宋体" w:hAnsi="宋体" w:hint="eastAsia"/>
              </w:rPr>
              <w:t>投标文件的密封和标记</w:t>
            </w:r>
          </w:p>
        </w:tc>
        <w:tc>
          <w:tcPr>
            <w:tcW w:w="3004" w:type="dxa"/>
            <w:vAlign w:val="center"/>
          </w:tcPr>
          <w:p w:rsidR="003F4A0D" w:rsidRDefault="00F60591">
            <w:pPr>
              <w:spacing w:line="360" w:lineRule="auto"/>
              <w:jc w:val="center"/>
              <w:rPr>
                <w:rFonts w:ascii="宋体" w:hAnsi="宋体"/>
              </w:rPr>
            </w:pPr>
            <w:r>
              <w:rPr>
                <w:rFonts w:ascii="宋体" w:hAnsi="宋体" w:hint="eastAsia"/>
              </w:rPr>
              <w:t>详见第六章“投标人须知”第18条</w:t>
            </w:r>
          </w:p>
        </w:tc>
        <w:tc>
          <w:tcPr>
            <w:tcW w:w="4161" w:type="dxa"/>
            <w:vAlign w:val="center"/>
          </w:tcPr>
          <w:p w:rsidR="003F4A0D" w:rsidRDefault="00F60591">
            <w:pPr>
              <w:spacing w:line="360" w:lineRule="auto"/>
              <w:ind w:firstLineChars="2" w:firstLine="4"/>
              <w:rPr>
                <w:rFonts w:ascii="宋体" w:hAnsi="宋体"/>
              </w:rPr>
            </w:pPr>
            <w:r>
              <w:rPr>
                <w:rFonts w:ascii="宋体" w:hAnsi="宋体" w:hint="eastAsia"/>
              </w:rPr>
              <w:t>投标文件应按以下两部分，分别密封包装和标记：</w:t>
            </w:r>
          </w:p>
          <w:p w:rsidR="003F4A0D" w:rsidRDefault="00F60591">
            <w:pPr>
              <w:spacing w:line="360" w:lineRule="auto"/>
              <w:ind w:firstLineChars="2" w:firstLine="4"/>
              <w:rPr>
                <w:rFonts w:ascii="宋体" w:hAnsi="宋体"/>
              </w:rPr>
            </w:pPr>
            <w:r>
              <w:rPr>
                <w:rFonts w:ascii="宋体" w:hAnsi="宋体" w:hint="eastAsia"/>
              </w:rPr>
              <w:t>2.1 投标文件正本、副本和密封好的备份光盘（封包1）；</w:t>
            </w:r>
          </w:p>
          <w:p w:rsidR="003F4A0D" w:rsidRDefault="00F60591">
            <w:pPr>
              <w:spacing w:line="360" w:lineRule="auto"/>
              <w:ind w:firstLineChars="2" w:firstLine="4"/>
              <w:rPr>
                <w:rFonts w:ascii="宋体" w:hAnsi="宋体"/>
              </w:rPr>
            </w:pPr>
            <w:r>
              <w:rPr>
                <w:rFonts w:ascii="宋体" w:hAnsi="宋体" w:hint="eastAsia"/>
              </w:rPr>
              <w:t>2.2 法定代表人证明书、法定代表人授权委托证明书和开标一览表（封包2）。</w:t>
            </w:r>
          </w:p>
        </w:tc>
      </w:tr>
      <w:tr w:rsidR="003F4A0D">
        <w:trPr>
          <w:jc w:val="center"/>
        </w:trPr>
        <w:tc>
          <w:tcPr>
            <w:tcW w:w="959" w:type="dxa"/>
            <w:vAlign w:val="center"/>
          </w:tcPr>
          <w:p w:rsidR="003F4A0D" w:rsidRDefault="00F60591">
            <w:pPr>
              <w:spacing w:line="360" w:lineRule="auto"/>
              <w:jc w:val="center"/>
              <w:rPr>
                <w:rFonts w:ascii="宋体" w:hAnsi="宋体"/>
              </w:rPr>
            </w:pPr>
            <w:r>
              <w:rPr>
                <w:rFonts w:ascii="宋体" w:hAnsi="宋体" w:hint="eastAsia"/>
              </w:rPr>
              <w:t>3</w:t>
            </w:r>
          </w:p>
        </w:tc>
        <w:tc>
          <w:tcPr>
            <w:tcW w:w="1957" w:type="dxa"/>
            <w:vAlign w:val="center"/>
          </w:tcPr>
          <w:p w:rsidR="003F4A0D" w:rsidRDefault="00F60591">
            <w:pPr>
              <w:spacing w:line="360" w:lineRule="auto"/>
              <w:jc w:val="center"/>
              <w:rPr>
                <w:rFonts w:ascii="宋体" w:hAnsi="宋体"/>
              </w:rPr>
            </w:pPr>
            <w:r>
              <w:rPr>
                <w:rFonts w:ascii="宋体" w:hAnsi="宋体" w:hint="eastAsia"/>
              </w:rPr>
              <w:t>投标文件的签字和盖章</w:t>
            </w:r>
          </w:p>
        </w:tc>
        <w:tc>
          <w:tcPr>
            <w:tcW w:w="3004" w:type="dxa"/>
            <w:vAlign w:val="center"/>
          </w:tcPr>
          <w:p w:rsidR="003F4A0D" w:rsidRDefault="00F60591">
            <w:pPr>
              <w:spacing w:line="360" w:lineRule="auto"/>
              <w:jc w:val="left"/>
              <w:rPr>
                <w:rFonts w:ascii="宋体" w:hAnsi="宋体"/>
              </w:rPr>
            </w:pPr>
            <w:r>
              <w:rPr>
                <w:rFonts w:ascii="宋体" w:hAnsi="宋体" w:hint="eastAsia"/>
              </w:rPr>
              <w:t>投标文件应按招标文件要求签字和盖章（包括投标文件格式要求、评标标准对证明文件的要求等）。</w:t>
            </w:r>
          </w:p>
        </w:tc>
        <w:tc>
          <w:tcPr>
            <w:tcW w:w="4161" w:type="dxa"/>
            <w:vAlign w:val="center"/>
          </w:tcPr>
          <w:p w:rsidR="003F4A0D" w:rsidRDefault="00F60591">
            <w:pPr>
              <w:spacing w:line="360" w:lineRule="auto"/>
              <w:ind w:firstLineChars="2" w:firstLine="4"/>
              <w:rPr>
                <w:rFonts w:ascii="宋体" w:hAnsi="宋体"/>
              </w:rPr>
            </w:pPr>
            <w:r>
              <w:rPr>
                <w:rFonts w:ascii="宋体" w:hAnsi="宋体" w:hint="eastAsia"/>
              </w:rPr>
              <w:t>3.1 公章指投标人经备案的行政公章，不包括“投标专用章”、“业务专用章”、“合同专用章”、“财务专用章”等。</w:t>
            </w:r>
          </w:p>
          <w:p w:rsidR="003F4A0D" w:rsidRDefault="00F60591">
            <w:pPr>
              <w:spacing w:line="360" w:lineRule="auto"/>
              <w:ind w:firstLineChars="2" w:firstLine="4"/>
              <w:rPr>
                <w:rFonts w:ascii="宋体" w:hAnsi="宋体"/>
              </w:rPr>
            </w:pPr>
            <w:r>
              <w:rPr>
                <w:rFonts w:ascii="宋体" w:hAnsi="宋体" w:hint="eastAsia"/>
              </w:rPr>
              <w:t>3.2 投标文件中，复印件或扫描件应加盖公章。</w:t>
            </w:r>
          </w:p>
          <w:p w:rsidR="003F4A0D" w:rsidRDefault="00F60591">
            <w:pPr>
              <w:spacing w:line="360" w:lineRule="auto"/>
              <w:ind w:firstLineChars="2" w:firstLine="4"/>
              <w:rPr>
                <w:rFonts w:ascii="宋体" w:hAnsi="宋体"/>
              </w:rPr>
            </w:pPr>
            <w:r>
              <w:rPr>
                <w:rFonts w:ascii="宋体" w:hAnsi="宋体" w:hint="eastAsia"/>
              </w:rPr>
              <w:t>3.3 投标文件应加盖骑缝章。</w:t>
            </w:r>
          </w:p>
          <w:p w:rsidR="003F4A0D" w:rsidRDefault="00F60591">
            <w:pPr>
              <w:spacing w:line="360" w:lineRule="auto"/>
              <w:ind w:firstLineChars="2" w:firstLine="4"/>
              <w:rPr>
                <w:rFonts w:ascii="宋体" w:hAnsi="宋体"/>
              </w:rPr>
            </w:pPr>
            <w:r>
              <w:rPr>
                <w:rFonts w:ascii="宋体" w:hAnsi="宋体" w:hint="eastAsia"/>
              </w:rPr>
              <w:t>3.4 签字方式可以是手写方式、盖人名章方式或盖手签章方式。</w:t>
            </w:r>
          </w:p>
        </w:tc>
      </w:tr>
    </w:tbl>
    <w:p w:rsidR="003F4A0D" w:rsidRDefault="003F4A0D">
      <w:pPr>
        <w:spacing w:line="360" w:lineRule="auto"/>
        <w:ind w:firstLineChars="200" w:firstLine="420"/>
        <w:rPr>
          <w:rFonts w:ascii="宋体" w:hAnsi="宋体"/>
        </w:rPr>
      </w:pPr>
    </w:p>
    <w:p w:rsidR="003F4A0D" w:rsidRDefault="003F4A0D">
      <w:pPr>
        <w:spacing w:line="360" w:lineRule="auto"/>
        <w:ind w:firstLineChars="200" w:firstLine="420"/>
        <w:rPr>
          <w:rFonts w:ascii="宋体" w:hAnsi="宋体"/>
        </w:rPr>
      </w:pPr>
    </w:p>
    <w:p w:rsidR="003F4A0D" w:rsidRDefault="003F4A0D">
      <w:pPr>
        <w:jc w:val="center"/>
        <w:rPr>
          <w:b/>
          <w:sz w:val="52"/>
          <w:szCs w:val="52"/>
        </w:rP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Pr>
        <w:jc w:val="center"/>
        <w:rPr>
          <w:b/>
          <w:bCs/>
          <w:sz w:val="52"/>
        </w:rPr>
      </w:pPr>
    </w:p>
    <w:p w:rsidR="003F4A0D" w:rsidRDefault="00F60591">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F60591">
      <w:pPr>
        <w:jc w:val="center"/>
        <w:rPr>
          <w:rFonts w:ascii="宋体" w:hAnsi="宋体"/>
          <w:b/>
          <w:bCs/>
          <w:sz w:val="30"/>
          <w:szCs w:val="30"/>
        </w:rPr>
      </w:pPr>
      <w:r>
        <w:rPr>
          <w:rFonts w:ascii="宋体" w:hAnsi="宋体" w:hint="eastAsia"/>
          <w:b/>
          <w:bCs/>
          <w:sz w:val="30"/>
          <w:szCs w:val="30"/>
        </w:rPr>
        <w:t>（正本/副本）</w:t>
      </w: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3F4A0D">
      <w:pPr>
        <w:jc w:val="center"/>
        <w:rPr>
          <w:b/>
          <w:bCs/>
        </w:rPr>
      </w:pPr>
    </w:p>
    <w:p w:rsidR="003F4A0D" w:rsidRDefault="00F60591">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p>
    <w:p w:rsidR="003F4A0D" w:rsidRDefault="00F60591">
      <w:pPr>
        <w:spacing w:line="480" w:lineRule="auto"/>
        <w:ind w:firstLineChars="529" w:firstLine="1275"/>
        <w:rPr>
          <w:b/>
          <w:bCs/>
          <w:sz w:val="24"/>
        </w:rPr>
      </w:pPr>
      <w:r>
        <w:rPr>
          <w:rFonts w:hint="eastAsia"/>
          <w:b/>
          <w:bCs/>
          <w:sz w:val="24"/>
        </w:rPr>
        <w:t>法定代表人或</w:t>
      </w:r>
    </w:p>
    <w:p w:rsidR="003F4A0D" w:rsidRDefault="00F60591">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p>
    <w:p w:rsidR="003F4A0D" w:rsidRDefault="00F60591">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p>
    <w:p w:rsidR="003F4A0D" w:rsidRDefault="00F60591">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期：年月日</w:t>
      </w:r>
    </w:p>
    <w:p w:rsidR="003F4A0D" w:rsidRDefault="003F4A0D">
      <w:pPr>
        <w:rPr>
          <w:b/>
          <w:bCs/>
        </w:rPr>
      </w:pPr>
    </w:p>
    <w:p w:rsidR="003F4A0D" w:rsidRDefault="00F60591">
      <w:pPr>
        <w:rPr>
          <w:b/>
          <w:bCs/>
        </w:rPr>
      </w:pPr>
      <w:bookmarkStart w:id="41" w:name="_投标文件格式（第一册）"/>
      <w:bookmarkStart w:id="42" w:name="q0"/>
      <w:bookmarkEnd w:id="41"/>
      <w:r>
        <w:rPr>
          <w:rFonts w:ascii="仿宋" w:eastAsia="仿宋" w:hAnsi="仿宋"/>
        </w:rPr>
        <w:br w:type="page"/>
      </w:r>
    </w:p>
    <w:p w:rsidR="003F4A0D" w:rsidRDefault="003F4A0D">
      <w:pPr>
        <w:pStyle w:val="20"/>
        <w:spacing w:line="400" w:lineRule="exact"/>
        <w:rPr>
          <w:rFonts w:ascii="仿宋" w:eastAsia="仿宋" w:hAnsi="仿宋"/>
        </w:rPr>
      </w:pPr>
    </w:p>
    <w:p w:rsidR="003F4A0D" w:rsidRDefault="00F60591">
      <w:pPr>
        <w:pStyle w:val="20"/>
        <w:spacing w:line="400" w:lineRule="exact"/>
        <w:rPr>
          <w:rFonts w:ascii="仿宋" w:eastAsia="仿宋" w:hAnsi="仿宋"/>
        </w:rPr>
      </w:pPr>
      <w:bookmarkStart w:id="43" w:name="_Toc45031972"/>
      <w:r>
        <w:rPr>
          <w:rFonts w:ascii="仿宋" w:eastAsia="仿宋" w:hAnsi="仿宋" w:hint="eastAsia"/>
        </w:rPr>
        <w:t>投标文件格式</w:t>
      </w:r>
      <w:bookmarkEnd w:id="43"/>
    </w:p>
    <w:bookmarkEnd w:id="42"/>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目录（自拟）</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评标指引表</w:t>
      </w:r>
    </w:p>
    <w:p w:rsidR="003F4A0D" w:rsidRDefault="00F60591">
      <w:pPr>
        <w:numPr>
          <w:ilvl w:val="0"/>
          <w:numId w:val="4"/>
        </w:numPr>
        <w:adjustRightInd w:val="0"/>
        <w:spacing w:line="360" w:lineRule="auto"/>
        <w:rPr>
          <w:snapToGrid w:val="0"/>
          <w:kern w:val="0"/>
          <w:szCs w:val="21"/>
        </w:rPr>
      </w:pPr>
      <w:r>
        <w:rPr>
          <w:rFonts w:hint="eastAsia"/>
          <w:snapToGrid w:val="0"/>
          <w:kern w:val="0"/>
          <w:szCs w:val="21"/>
        </w:rPr>
        <w:t>投标人资格证明文件（格式</w:t>
      </w:r>
      <w:r>
        <w:rPr>
          <w:rFonts w:hint="eastAsia"/>
          <w:snapToGrid w:val="0"/>
          <w:kern w:val="0"/>
          <w:szCs w:val="21"/>
        </w:rPr>
        <w:t>1</w:t>
      </w:r>
      <w:r>
        <w:rPr>
          <w:rFonts w:hint="eastAsia"/>
          <w:snapToGrid w:val="0"/>
          <w:kern w:val="0"/>
          <w:szCs w:val="21"/>
        </w:rPr>
        <w:t>）</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投标函（格式2）</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评分中涉及的承诺及声明函（格式3）</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开标一览表（格式4）</w:t>
      </w:r>
    </w:p>
    <w:p w:rsidR="003F4A0D" w:rsidRDefault="00F60591">
      <w:pPr>
        <w:adjustRightInd w:val="0"/>
        <w:spacing w:line="360" w:lineRule="auto"/>
        <w:ind w:firstLineChars="200" w:firstLine="422"/>
        <w:rPr>
          <w:rFonts w:ascii="宋体" w:hAnsi="宋体"/>
          <w:b/>
          <w:bCs/>
          <w:snapToGrid w:val="0"/>
          <w:kern w:val="0"/>
          <w:szCs w:val="21"/>
        </w:rPr>
      </w:pPr>
      <w:r>
        <w:rPr>
          <w:rFonts w:ascii="宋体" w:hAnsi="宋体" w:hint="eastAsia"/>
          <w:b/>
          <w:snapToGrid w:val="0"/>
          <w:kern w:val="0"/>
          <w:szCs w:val="21"/>
        </w:rPr>
        <w:t>注：此表应与“法定代表人证明书、法定代表人授权委托证明书”一起密封于一信封，在递交投标文件时单独交与</w:t>
      </w:r>
      <w:r>
        <w:rPr>
          <w:rFonts w:ascii="宋体" w:hAnsi="宋体" w:hint="eastAsia"/>
          <w:b/>
          <w:bCs/>
          <w:snapToGrid w:val="0"/>
          <w:kern w:val="0"/>
          <w:szCs w:val="21"/>
        </w:rPr>
        <w:t>招标代理机构。</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报价表（格式5）</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技术规格（格式6）</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交付进度（格式7）</w:t>
      </w:r>
    </w:p>
    <w:p w:rsidR="003F4A0D" w:rsidRDefault="00F60591">
      <w:pPr>
        <w:numPr>
          <w:ilvl w:val="0"/>
          <w:numId w:val="4"/>
        </w:numPr>
        <w:adjustRightInd w:val="0"/>
        <w:spacing w:line="360" w:lineRule="auto"/>
        <w:rPr>
          <w:rFonts w:ascii="宋体" w:hAnsi="宋体"/>
          <w:snapToGrid w:val="0"/>
          <w:kern w:val="0"/>
          <w:szCs w:val="21"/>
        </w:rPr>
      </w:pPr>
      <w:r>
        <w:rPr>
          <w:rFonts w:ascii="宋体" w:hAnsi="宋体" w:hint="eastAsia"/>
          <w:snapToGrid w:val="0"/>
          <w:kern w:val="0"/>
          <w:szCs w:val="21"/>
        </w:rPr>
        <w:t>售后服务和质量承诺（格式8）</w:t>
      </w:r>
    </w:p>
    <w:p w:rsidR="003F4A0D" w:rsidRDefault="00F60591">
      <w:pPr>
        <w:adjustRightInd w:val="0"/>
        <w:spacing w:line="360" w:lineRule="auto"/>
        <w:rPr>
          <w:rFonts w:ascii="宋体" w:hAnsi="宋体"/>
          <w:snapToGrid w:val="0"/>
          <w:kern w:val="0"/>
          <w:szCs w:val="21"/>
        </w:rPr>
      </w:pPr>
      <w:r>
        <w:rPr>
          <w:rFonts w:ascii="宋体" w:hAnsi="宋体" w:hint="eastAsia"/>
          <w:snapToGrid w:val="0"/>
          <w:kern w:val="0"/>
          <w:szCs w:val="21"/>
        </w:rPr>
        <w:t>十一、</w:t>
      </w:r>
      <w:r>
        <w:rPr>
          <w:rFonts w:ascii="宋体" w:hAnsi="宋体"/>
          <w:snapToGrid w:val="0"/>
          <w:kern w:val="0"/>
        </w:rPr>
        <w:t>投标人资格</w:t>
      </w:r>
      <w:r>
        <w:rPr>
          <w:rFonts w:ascii="宋体" w:hAnsi="宋体" w:hint="eastAsia"/>
          <w:snapToGrid w:val="0"/>
          <w:kern w:val="0"/>
        </w:rPr>
        <w:t>声</w:t>
      </w:r>
      <w:r>
        <w:rPr>
          <w:rFonts w:ascii="宋体" w:hAnsi="宋体"/>
          <w:snapToGrid w:val="0"/>
          <w:kern w:val="0"/>
        </w:rPr>
        <w:t>明</w:t>
      </w:r>
      <w:r>
        <w:rPr>
          <w:rFonts w:ascii="宋体" w:hAnsi="宋体" w:hint="eastAsia"/>
          <w:snapToGrid w:val="0"/>
          <w:kern w:val="0"/>
        </w:rPr>
        <w:t>（</w:t>
      </w:r>
      <w:r>
        <w:rPr>
          <w:rFonts w:ascii="宋体" w:hAnsi="宋体"/>
          <w:snapToGrid w:val="0"/>
          <w:kern w:val="0"/>
        </w:rPr>
        <w:t>格式</w:t>
      </w:r>
      <w:r>
        <w:rPr>
          <w:rFonts w:ascii="宋体" w:hAnsi="宋体" w:hint="eastAsia"/>
          <w:snapToGrid w:val="0"/>
          <w:kern w:val="0"/>
        </w:rPr>
        <w:t>9</w:t>
      </w:r>
      <w:r>
        <w:rPr>
          <w:rFonts w:ascii="宋体" w:hAnsi="宋体"/>
          <w:snapToGrid w:val="0"/>
          <w:kern w:val="0"/>
        </w:rPr>
        <w:t>）</w:t>
      </w:r>
    </w:p>
    <w:p w:rsidR="003F4A0D" w:rsidRDefault="00F60591">
      <w:pPr>
        <w:adjustRightInd w:val="0"/>
        <w:spacing w:line="360" w:lineRule="auto"/>
        <w:ind w:hanging="2"/>
        <w:rPr>
          <w:rFonts w:ascii="宋体" w:hAnsi="宋体"/>
          <w:snapToGrid w:val="0"/>
          <w:kern w:val="0"/>
          <w:szCs w:val="21"/>
        </w:rPr>
      </w:pPr>
      <w:r>
        <w:rPr>
          <w:rFonts w:ascii="宋体" w:hAnsi="宋体" w:hint="eastAsia"/>
          <w:snapToGrid w:val="0"/>
          <w:kern w:val="0"/>
          <w:szCs w:val="21"/>
        </w:rPr>
        <w:t>十二、偏离</w:t>
      </w:r>
      <w:r>
        <w:rPr>
          <w:rFonts w:ascii="宋体" w:hAnsi="宋体"/>
          <w:snapToGrid w:val="0"/>
          <w:kern w:val="0"/>
          <w:szCs w:val="21"/>
        </w:rPr>
        <w:t>表（格式</w:t>
      </w:r>
      <w:r>
        <w:rPr>
          <w:rFonts w:ascii="宋体" w:hAnsi="宋体" w:hint="eastAsia"/>
          <w:snapToGrid w:val="0"/>
          <w:kern w:val="0"/>
          <w:szCs w:val="21"/>
        </w:rPr>
        <w:t>10</w:t>
      </w:r>
      <w:r>
        <w:rPr>
          <w:rFonts w:ascii="宋体" w:hAnsi="宋体"/>
          <w:snapToGrid w:val="0"/>
          <w:kern w:val="0"/>
          <w:szCs w:val="21"/>
        </w:rPr>
        <w:t>）</w:t>
      </w:r>
    </w:p>
    <w:p w:rsidR="003F4A0D" w:rsidRDefault="00F60591">
      <w:pPr>
        <w:adjustRightInd w:val="0"/>
        <w:spacing w:line="360" w:lineRule="auto"/>
        <w:ind w:hanging="2"/>
        <w:rPr>
          <w:rFonts w:ascii="宋体" w:hAnsi="宋体"/>
          <w:snapToGrid w:val="0"/>
          <w:kern w:val="0"/>
          <w:szCs w:val="21"/>
        </w:rPr>
      </w:pPr>
      <w:r>
        <w:rPr>
          <w:rFonts w:ascii="宋体" w:hAnsi="宋体" w:hint="eastAsia"/>
          <w:snapToGrid w:val="0"/>
          <w:kern w:val="0"/>
          <w:szCs w:val="21"/>
        </w:rPr>
        <w:t>十三、</w:t>
      </w:r>
      <w:r>
        <w:rPr>
          <w:rFonts w:ascii="宋体" w:hAnsi="宋体" w:hint="eastAsia"/>
          <w:snapToGrid w:val="0"/>
          <w:kern w:val="0"/>
        </w:rPr>
        <w:t>招标文件要求的其他资料或投标人认为需要补充的资料</w:t>
      </w:r>
      <w:r>
        <w:rPr>
          <w:rFonts w:ascii="宋体" w:hAnsi="宋体" w:hint="eastAsia"/>
          <w:snapToGrid w:val="0"/>
          <w:kern w:val="0"/>
          <w:szCs w:val="21"/>
        </w:rPr>
        <w:t>（格式11）</w:t>
      </w:r>
    </w:p>
    <w:p w:rsidR="003F4A0D" w:rsidRDefault="003F4A0D">
      <w:pPr>
        <w:adjustRightInd w:val="0"/>
        <w:spacing w:line="300" w:lineRule="auto"/>
        <w:ind w:left="-2"/>
        <w:rPr>
          <w:rFonts w:ascii="宋体" w:hAnsi="宋体"/>
          <w:snapToGrid w:val="0"/>
          <w:kern w:val="0"/>
          <w:szCs w:val="21"/>
        </w:rPr>
      </w:pPr>
    </w:p>
    <w:p w:rsidR="003F4A0D" w:rsidRDefault="003F4A0D">
      <w:pPr>
        <w:adjustRightInd w:val="0"/>
        <w:spacing w:line="300" w:lineRule="auto"/>
        <w:ind w:left="-2"/>
        <w:rPr>
          <w:rFonts w:ascii="宋体" w:hAnsi="宋体"/>
          <w:snapToGrid w:val="0"/>
          <w:kern w:val="0"/>
          <w:szCs w:val="21"/>
        </w:rPr>
      </w:pPr>
    </w:p>
    <w:p w:rsidR="003F4A0D" w:rsidRDefault="003F4A0D">
      <w:pPr>
        <w:adjustRightInd w:val="0"/>
        <w:spacing w:line="300" w:lineRule="auto"/>
        <w:ind w:left="-2"/>
        <w:rPr>
          <w:rFonts w:ascii="宋体" w:hAnsi="宋体"/>
          <w:snapToGrid w:val="0"/>
          <w:kern w:val="0"/>
          <w:szCs w:val="21"/>
        </w:rPr>
      </w:pPr>
    </w:p>
    <w:p w:rsidR="003F4A0D" w:rsidRDefault="003F4A0D">
      <w:pPr>
        <w:ind w:hanging="2"/>
        <w:rPr>
          <w:b/>
          <w:bCs/>
          <w:sz w:val="28"/>
        </w:rPr>
      </w:pPr>
    </w:p>
    <w:p w:rsidR="003F4A0D" w:rsidRDefault="00F60591">
      <w:pPr>
        <w:adjustRightInd w:val="0"/>
        <w:snapToGrid w:val="0"/>
        <w:spacing w:line="300" w:lineRule="auto"/>
        <w:jc w:val="center"/>
      </w:pPr>
      <w:bookmarkStart w:id="44" w:name="_格式1__投标人资格证明文件"/>
      <w:bookmarkEnd w:id="44"/>
      <w:r>
        <w:br w:type="page"/>
      </w:r>
    </w:p>
    <w:p w:rsidR="003F4A0D" w:rsidRDefault="003F4A0D">
      <w:pPr>
        <w:adjustRightInd w:val="0"/>
        <w:snapToGrid w:val="0"/>
        <w:spacing w:line="300" w:lineRule="auto"/>
        <w:jc w:val="center"/>
      </w:pPr>
    </w:p>
    <w:p w:rsidR="003F4A0D" w:rsidRDefault="00F60591">
      <w:pPr>
        <w:pStyle w:val="20"/>
        <w:spacing w:line="400" w:lineRule="exact"/>
        <w:rPr>
          <w:rFonts w:ascii="仿宋" w:eastAsia="仿宋" w:hAnsi="仿宋"/>
        </w:rPr>
      </w:pPr>
      <w:bookmarkStart w:id="45" w:name="_Toc45031973"/>
      <w:r>
        <w:rPr>
          <w:rFonts w:ascii="仿宋" w:eastAsia="仿宋" w:hAnsi="仿宋" w:hint="eastAsia"/>
        </w:rPr>
        <w:t>评标指引表</w:t>
      </w:r>
      <w:bookmarkEnd w:id="45"/>
    </w:p>
    <w:p w:rsidR="003F4A0D" w:rsidRDefault="003F4A0D">
      <w:pPr>
        <w:jc w:val="center"/>
        <w:rPr>
          <w:b/>
          <w:szCs w:val="21"/>
        </w:rPr>
      </w:pPr>
    </w:p>
    <w:p w:rsidR="003F4A0D" w:rsidRDefault="00F60591">
      <w:pPr>
        <w:spacing w:line="360" w:lineRule="auto"/>
        <w:ind w:firstLineChars="200" w:firstLine="420"/>
        <w:rPr>
          <w:rFonts w:ascii="宋体" w:hAnsi="宋体"/>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rsidR="003F4A0D" w:rsidRDefault="003F4A0D">
      <w:pPr>
        <w:spacing w:line="360" w:lineRule="auto"/>
        <w:ind w:firstLineChars="200" w:firstLine="42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4854"/>
        <w:gridCol w:w="2169"/>
        <w:gridCol w:w="1472"/>
      </w:tblGrid>
      <w:tr w:rsidR="003F4A0D">
        <w:trPr>
          <w:trHeight w:val="777"/>
          <w:jc w:val="center"/>
        </w:trPr>
        <w:tc>
          <w:tcPr>
            <w:tcW w:w="9552" w:type="dxa"/>
            <w:gridSpan w:val="4"/>
            <w:vAlign w:val="center"/>
          </w:tcPr>
          <w:p w:rsidR="003F4A0D" w:rsidRDefault="00F60591">
            <w:pPr>
              <w:spacing w:line="360" w:lineRule="exact"/>
              <w:jc w:val="center"/>
              <w:rPr>
                <w:rFonts w:ascii="宋体" w:hAnsi="宋体"/>
                <w:b/>
                <w:szCs w:val="21"/>
              </w:rPr>
            </w:pPr>
            <w:r>
              <w:rPr>
                <w:rFonts w:ascii="宋体" w:hAnsi="宋体" w:hint="eastAsia"/>
                <w:b/>
                <w:szCs w:val="21"/>
              </w:rPr>
              <w:t>综合评分指引（参见第四章  评标方法和标准）</w:t>
            </w:r>
          </w:p>
        </w:tc>
      </w:tr>
      <w:tr w:rsidR="003F4A0D">
        <w:trPr>
          <w:trHeight w:val="611"/>
          <w:jc w:val="center"/>
        </w:trPr>
        <w:tc>
          <w:tcPr>
            <w:tcW w:w="1057" w:type="dxa"/>
            <w:vAlign w:val="center"/>
          </w:tcPr>
          <w:p w:rsidR="003F4A0D" w:rsidRDefault="00F60591">
            <w:pPr>
              <w:spacing w:line="360" w:lineRule="exact"/>
              <w:jc w:val="center"/>
              <w:rPr>
                <w:rFonts w:ascii="宋体" w:hAnsi="宋体"/>
                <w:szCs w:val="21"/>
              </w:rPr>
            </w:pPr>
            <w:r>
              <w:rPr>
                <w:rFonts w:ascii="宋体" w:hAnsi="宋体" w:hint="eastAsia"/>
                <w:szCs w:val="21"/>
              </w:rPr>
              <w:t>评分类别</w:t>
            </w:r>
          </w:p>
        </w:tc>
        <w:tc>
          <w:tcPr>
            <w:tcW w:w="4854" w:type="dxa"/>
            <w:vAlign w:val="center"/>
          </w:tcPr>
          <w:p w:rsidR="003F4A0D" w:rsidRDefault="00F60591">
            <w:pPr>
              <w:spacing w:line="360" w:lineRule="exact"/>
              <w:jc w:val="center"/>
              <w:rPr>
                <w:rFonts w:ascii="宋体" w:hAnsi="宋体"/>
                <w:szCs w:val="21"/>
              </w:rPr>
            </w:pPr>
            <w:r>
              <w:rPr>
                <w:rFonts w:ascii="宋体" w:hAnsi="宋体" w:hint="eastAsia"/>
                <w:szCs w:val="21"/>
              </w:rPr>
              <w:t>评分项目</w:t>
            </w:r>
          </w:p>
        </w:tc>
        <w:tc>
          <w:tcPr>
            <w:tcW w:w="2169" w:type="dxa"/>
            <w:vAlign w:val="center"/>
          </w:tcPr>
          <w:p w:rsidR="003F4A0D" w:rsidRDefault="00F60591">
            <w:pPr>
              <w:spacing w:line="360" w:lineRule="exact"/>
              <w:jc w:val="center"/>
              <w:rPr>
                <w:rFonts w:ascii="宋体" w:hAnsi="宋体"/>
                <w:szCs w:val="21"/>
              </w:rPr>
            </w:pPr>
            <w:r>
              <w:rPr>
                <w:rFonts w:ascii="宋体" w:hAnsi="宋体" w:hint="eastAsia"/>
                <w:szCs w:val="21"/>
              </w:rPr>
              <w:t>证明文件起止页码</w:t>
            </w:r>
          </w:p>
        </w:tc>
        <w:tc>
          <w:tcPr>
            <w:tcW w:w="1472" w:type="dxa"/>
            <w:vAlign w:val="center"/>
          </w:tcPr>
          <w:p w:rsidR="003F4A0D" w:rsidRDefault="00F60591">
            <w:pPr>
              <w:spacing w:line="360" w:lineRule="exact"/>
              <w:jc w:val="center"/>
              <w:rPr>
                <w:rFonts w:ascii="宋体" w:hAnsi="宋体"/>
                <w:szCs w:val="21"/>
              </w:rPr>
            </w:pPr>
            <w:r>
              <w:rPr>
                <w:rFonts w:ascii="宋体" w:hAnsi="宋体" w:hint="eastAsia"/>
                <w:szCs w:val="21"/>
              </w:rPr>
              <w:t>备注</w:t>
            </w:r>
          </w:p>
        </w:tc>
      </w:tr>
      <w:tr w:rsidR="003F4A0D">
        <w:trPr>
          <w:trHeight w:val="1697"/>
          <w:jc w:val="center"/>
        </w:trPr>
        <w:tc>
          <w:tcPr>
            <w:tcW w:w="1057" w:type="dxa"/>
            <w:vAlign w:val="center"/>
          </w:tcPr>
          <w:p w:rsidR="003F4A0D" w:rsidRDefault="00F60591">
            <w:pPr>
              <w:spacing w:line="360" w:lineRule="exact"/>
              <w:jc w:val="center"/>
              <w:rPr>
                <w:rFonts w:ascii="宋体" w:hAnsi="宋体"/>
                <w:szCs w:val="21"/>
              </w:rPr>
            </w:pPr>
            <w:r>
              <w:rPr>
                <w:rFonts w:ascii="宋体" w:hAnsi="宋体" w:hint="eastAsia"/>
                <w:szCs w:val="21"/>
              </w:rPr>
              <w:t>价格标</w:t>
            </w:r>
          </w:p>
        </w:tc>
        <w:tc>
          <w:tcPr>
            <w:tcW w:w="4854" w:type="dxa"/>
            <w:vAlign w:val="center"/>
          </w:tcPr>
          <w:p w:rsidR="003F4A0D" w:rsidRDefault="00F60591">
            <w:pPr>
              <w:rPr>
                <w:rFonts w:ascii="宋体" w:hAnsi="宋体"/>
              </w:rPr>
            </w:pPr>
            <w:r>
              <w:rPr>
                <w:rFonts w:ascii="宋体" w:hAnsi="宋体" w:hint="eastAsia"/>
                <w:szCs w:val="21"/>
              </w:rPr>
              <w:t>《节能产品政府采购品目清单》或《环境标志产品政府采购品目清单》中列示的产品，或</w:t>
            </w:r>
            <w:r>
              <w:rPr>
                <w:rFonts w:ascii="宋体" w:hAnsi="宋体" w:hint="eastAsia"/>
                <w:snapToGrid w:val="0"/>
                <w:kern w:val="0"/>
                <w:szCs w:val="21"/>
              </w:rPr>
              <w:t>小型企业、微型企业、监狱企业、残疾人福利性单位证明文件</w:t>
            </w:r>
            <w:r>
              <w:rPr>
                <w:rFonts w:ascii="宋体" w:hAnsi="宋体" w:hint="eastAsia"/>
                <w:szCs w:val="21"/>
              </w:rPr>
              <w:t>，详见“第四章  评标方法和标准”政府采购</w:t>
            </w:r>
            <w:r>
              <w:rPr>
                <w:rFonts w:ascii="宋体" w:hAnsi="宋体" w:hint="eastAsia"/>
                <w:bCs/>
                <w:szCs w:val="21"/>
              </w:rPr>
              <w:t>优惠政策。</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73"/>
          <w:jc w:val="center"/>
        </w:trPr>
        <w:tc>
          <w:tcPr>
            <w:tcW w:w="1057" w:type="dxa"/>
            <w:vMerge w:val="restart"/>
            <w:vAlign w:val="center"/>
          </w:tcPr>
          <w:p w:rsidR="003F4A0D" w:rsidRDefault="00F60591">
            <w:pPr>
              <w:spacing w:line="360" w:lineRule="exact"/>
              <w:jc w:val="center"/>
              <w:rPr>
                <w:rFonts w:ascii="宋体" w:hAnsi="宋体"/>
                <w:szCs w:val="21"/>
              </w:rPr>
            </w:pPr>
            <w:r>
              <w:rPr>
                <w:rFonts w:ascii="宋体" w:hAnsi="宋体" w:hint="eastAsia"/>
                <w:szCs w:val="21"/>
              </w:rPr>
              <w:t>技术标</w:t>
            </w:r>
          </w:p>
        </w:tc>
        <w:tc>
          <w:tcPr>
            <w:tcW w:w="4854" w:type="dxa"/>
          </w:tcPr>
          <w:p w:rsidR="003F4A0D" w:rsidRDefault="00F60591">
            <w:pPr>
              <w:spacing w:line="360" w:lineRule="exact"/>
              <w:jc w:val="center"/>
              <w:rPr>
                <w:rFonts w:ascii="宋体" w:hAnsi="宋体"/>
                <w:szCs w:val="21"/>
              </w:rPr>
            </w:pPr>
            <w:r>
              <w:rPr>
                <w:rFonts w:ascii="宋体" w:hAnsi="宋体" w:hint="eastAsia"/>
                <w:szCs w:val="21"/>
              </w:rPr>
              <w:t>1.……</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73"/>
          <w:jc w:val="center"/>
        </w:trPr>
        <w:tc>
          <w:tcPr>
            <w:tcW w:w="1057" w:type="dxa"/>
            <w:vMerge/>
            <w:vAlign w:val="center"/>
          </w:tcPr>
          <w:p w:rsidR="003F4A0D" w:rsidRDefault="003F4A0D">
            <w:pPr>
              <w:spacing w:line="360" w:lineRule="exact"/>
              <w:jc w:val="center"/>
              <w:rPr>
                <w:rFonts w:ascii="宋体" w:hAnsi="宋体"/>
                <w:szCs w:val="21"/>
              </w:rPr>
            </w:pPr>
          </w:p>
        </w:tc>
        <w:tc>
          <w:tcPr>
            <w:tcW w:w="4854" w:type="dxa"/>
          </w:tcPr>
          <w:p w:rsidR="003F4A0D" w:rsidRDefault="00F60591">
            <w:pPr>
              <w:spacing w:line="360" w:lineRule="exact"/>
              <w:jc w:val="center"/>
              <w:rPr>
                <w:rFonts w:ascii="宋体" w:hAnsi="宋体"/>
                <w:szCs w:val="21"/>
              </w:rPr>
            </w:pPr>
            <w:r>
              <w:rPr>
                <w:rFonts w:ascii="宋体" w:hAnsi="宋体" w:hint="eastAsia"/>
                <w:szCs w:val="21"/>
              </w:rPr>
              <w:t>2.……</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73"/>
          <w:jc w:val="center"/>
        </w:trPr>
        <w:tc>
          <w:tcPr>
            <w:tcW w:w="1057" w:type="dxa"/>
            <w:vMerge/>
            <w:vAlign w:val="center"/>
          </w:tcPr>
          <w:p w:rsidR="003F4A0D" w:rsidRDefault="003F4A0D">
            <w:pPr>
              <w:spacing w:line="360" w:lineRule="exact"/>
              <w:jc w:val="center"/>
              <w:rPr>
                <w:rFonts w:ascii="宋体" w:hAnsi="宋体"/>
                <w:szCs w:val="21"/>
              </w:rPr>
            </w:pPr>
          </w:p>
        </w:tc>
        <w:tc>
          <w:tcPr>
            <w:tcW w:w="4854" w:type="dxa"/>
          </w:tcPr>
          <w:p w:rsidR="003F4A0D" w:rsidRDefault="00F60591">
            <w:pPr>
              <w:spacing w:line="360" w:lineRule="exact"/>
              <w:jc w:val="center"/>
              <w:rPr>
                <w:rFonts w:ascii="宋体" w:hAnsi="宋体"/>
                <w:szCs w:val="21"/>
              </w:rPr>
            </w:pPr>
            <w:r>
              <w:rPr>
                <w:rFonts w:ascii="宋体" w:hAnsi="宋体" w:hint="eastAsia"/>
                <w:szCs w:val="21"/>
              </w:rPr>
              <w:t>……</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86"/>
          <w:jc w:val="center"/>
        </w:trPr>
        <w:tc>
          <w:tcPr>
            <w:tcW w:w="1057" w:type="dxa"/>
            <w:vMerge w:val="restart"/>
            <w:vAlign w:val="center"/>
          </w:tcPr>
          <w:p w:rsidR="003F4A0D" w:rsidRDefault="00F60591">
            <w:pPr>
              <w:spacing w:line="360" w:lineRule="exact"/>
              <w:jc w:val="center"/>
              <w:rPr>
                <w:rFonts w:ascii="宋体" w:hAnsi="宋体"/>
                <w:szCs w:val="21"/>
              </w:rPr>
            </w:pPr>
            <w:r>
              <w:rPr>
                <w:rFonts w:ascii="宋体" w:hAnsi="宋体" w:hint="eastAsia"/>
                <w:szCs w:val="21"/>
              </w:rPr>
              <w:t>商务标</w:t>
            </w:r>
          </w:p>
        </w:tc>
        <w:tc>
          <w:tcPr>
            <w:tcW w:w="4854" w:type="dxa"/>
          </w:tcPr>
          <w:p w:rsidR="003F4A0D" w:rsidRDefault="00F60591">
            <w:pPr>
              <w:spacing w:line="360" w:lineRule="exact"/>
              <w:jc w:val="center"/>
              <w:rPr>
                <w:rFonts w:ascii="宋体" w:hAnsi="宋体"/>
                <w:szCs w:val="21"/>
              </w:rPr>
            </w:pPr>
            <w:r>
              <w:rPr>
                <w:rFonts w:ascii="宋体" w:hAnsi="宋体" w:hint="eastAsia"/>
                <w:szCs w:val="21"/>
              </w:rPr>
              <w:t>1.……</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86"/>
          <w:jc w:val="center"/>
        </w:trPr>
        <w:tc>
          <w:tcPr>
            <w:tcW w:w="1057" w:type="dxa"/>
            <w:vMerge/>
          </w:tcPr>
          <w:p w:rsidR="003F4A0D" w:rsidRDefault="003F4A0D">
            <w:pPr>
              <w:spacing w:line="360" w:lineRule="exact"/>
              <w:jc w:val="center"/>
              <w:rPr>
                <w:rFonts w:ascii="宋体" w:hAnsi="宋体"/>
                <w:szCs w:val="21"/>
              </w:rPr>
            </w:pPr>
          </w:p>
        </w:tc>
        <w:tc>
          <w:tcPr>
            <w:tcW w:w="4854" w:type="dxa"/>
          </w:tcPr>
          <w:p w:rsidR="003F4A0D" w:rsidRDefault="00F60591">
            <w:pPr>
              <w:spacing w:line="360" w:lineRule="exact"/>
              <w:jc w:val="center"/>
              <w:rPr>
                <w:rFonts w:ascii="宋体" w:hAnsi="宋体"/>
                <w:szCs w:val="21"/>
              </w:rPr>
            </w:pPr>
            <w:r>
              <w:rPr>
                <w:rFonts w:ascii="宋体" w:hAnsi="宋体" w:hint="eastAsia"/>
                <w:szCs w:val="21"/>
              </w:rPr>
              <w:t>2.……</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r w:rsidR="003F4A0D">
        <w:trPr>
          <w:trHeight w:val="286"/>
          <w:jc w:val="center"/>
        </w:trPr>
        <w:tc>
          <w:tcPr>
            <w:tcW w:w="1057" w:type="dxa"/>
            <w:vMerge/>
          </w:tcPr>
          <w:p w:rsidR="003F4A0D" w:rsidRDefault="003F4A0D">
            <w:pPr>
              <w:spacing w:line="360" w:lineRule="exact"/>
              <w:jc w:val="center"/>
              <w:rPr>
                <w:rFonts w:ascii="宋体" w:hAnsi="宋体"/>
                <w:szCs w:val="21"/>
              </w:rPr>
            </w:pPr>
          </w:p>
        </w:tc>
        <w:tc>
          <w:tcPr>
            <w:tcW w:w="4854" w:type="dxa"/>
          </w:tcPr>
          <w:p w:rsidR="003F4A0D" w:rsidRDefault="00F60591">
            <w:pPr>
              <w:spacing w:line="360" w:lineRule="exact"/>
              <w:jc w:val="center"/>
              <w:rPr>
                <w:rFonts w:ascii="宋体" w:hAnsi="宋体"/>
                <w:szCs w:val="21"/>
              </w:rPr>
            </w:pPr>
            <w:r>
              <w:rPr>
                <w:rFonts w:ascii="宋体" w:hAnsi="宋体" w:hint="eastAsia"/>
                <w:szCs w:val="21"/>
              </w:rPr>
              <w:t>……</w:t>
            </w:r>
          </w:p>
        </w:tc>
        <w:tc>
          <w:tcPr>
            <w:tcW w:w="2169" w:type="dxa"/>
            <w:vAlign w:val="center"/>
          </w:tcPr>
          <w:p w:rsidR="003F4A0D" w:rsidRDefault="003F4A0D">
            <w:pPr>
              <w:spacing w:line="360" w:lineRule="exact"/>
              <w:jc w:val="center"/>
              <w:rPr>
                <w:rFonts w:ascii="宋体" w:hAnsi="宋体"/>
                <w:b/>
                <w:szCs w:val="21"/>
              </w:rPr>
            </w:pPr>
          </w:p>
        </w:tc>
        <w:tc>
          <w:tcPr>
            <w:tcW w:w="1472" w:type="dxa"/>
            <w:vAlign w:val="center"/>
          </w:tcPr>
          <w:p w:rsidR="003F4A0D" w:rsidRDefault="003F4A0D">
            <w:pPr>
              <w:spacing w:line="360" w:lineRule="exact"/>
              <w:jc w:val="center"/>
              <w:rPr>
                <w:rFonts w:ascii="宋体" w:hAnsi="宋体"/>
                <w:b/>
                <w:szCs w:val="21"/>
              </w:rPr>
            </w:pPr>
          </w:p>
        </w:tc>
      </w:tr>
    </w:tbl>
    <w:p w:rsidR="003F4A0D" w:rsidRDefault="003F4A0D">
      <w:pPr>
        <w:pStyle w:val="ab"/>
        <w:spacing w:line="360" w:lineRule="auto"/>
        <w:ind w:firstLineChars="201" w:firstLine="424"/>
        <w:rPr>
          <w:rFonts w:hAnsi="宋体"/>
          <w:b/>
          <w:szCs w:val="21"/>
        </w:rPr>
      </w:pPr>
    </w:p>
    <w:p w:rsidR="003F4A0D" w:rsidRDefault="00F60591">
      <w:pPr>
        <w:pStyle w:val="ab"/>
        <w:spacing w:line="360" w:lineRule="auto"/>
        <w:ind w:firstLineChars="201" w:firstLine="424"/>
        <w:rPr>
          <w:b/>
        </w:rPr>
      </w:pPr>
      <w:r>
        <w:rPr>
          <w:rFonts w:hAnsi="宋体" w:hint="eastAsia"/>
          <w:b/>
          <w:szCs w:val="21"/>
        </w:rPr>
        <w:t>注：请投标人按照招标文件规定的审查和评分内容，自上而下的顺序填写本表</w:t>
      </w:r>
      <w:r>
        <w:rPr>
          <w:rFonts w:hint="eastAsia"/>
          <w:b/>
          <w:szCs w:val="21"/>
        </w:rPr>
        <w:t>。因项目次序混乱而影响评标结果者，投标人自负其责。</w:t>
      </w:r>
    </w:p>
    <w:p w:rsidR="003F4A0D" w:rsidRDefault="003F4A0D">
      <w:pPr>
        <w:pStyle w:val="3"/>
        <w:jc w:val="cente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F60591">
      <w:pPr>
        <w:widowControl/>
        <w:jc w:val="left"/>
      </w:pPr>
      <w:r>
        <w:br w:type="page"/>
      </w:r>
    </w:p>
    <w:p w:rsidR="003F4A0D" w:rsidRDefault="003F4A0D"/>
    <w:p w:rsidR="003F4A0D" w:rsidRDefault="00F60591">
      <w:pPr>
        <w:pStyle w:val="5"/>
        <w:numPr>
          <w:ilvl w:val="0"/>
          <w:numId w:val="0"/>
        </w:numPr>
        <w:tabs>
          <w:tab w:val="clear" w:pos="2111"/>
        </w:tabs>
        <w:spacing w:before="120" w:after="120"/>
        <w:ind w:leftChars="-1" w:left="-1" w:hanging="1"/>
        <w:jc w:val="center"/>
        <w:rPr>
          <w:rFonts w:ascii="宋体" w:hAnsi="宋体"/>
          <w:snapToGrid w:val="0"/>
          <w:kern w:val="0"/>
          <w:sz w:val="24"/>
        </w:rPr>
      </w:pPr>
      <w:bookmarkStart w:id="46" w:name="_Toc44691164"/>
      <w:bookmarkStart w:id="47" w:name="_Toc44690432"/>
      <w:bookmarkStart w:id="48" w:name="_Toc44691396"/>
      <w:bookmarkStart w:id="49" w:name="_Toc44690705"/>
      <w:r>
        <w:rPr>
          <w:rFonts w:ascii="宋体" w:hAnsi="宋体" w:hint="eastAsia"/>
          <w:sz w:val="24"/>
        </w:rPr>
        <w:t>格式1  投标人资格证明文件</w:t>
      </w:r>
      <w:bookmarkEnd w:id="46"/>
      <w:bookmarkEnd w:id="47"/>
      <w:bookmarkEnd w:id="48"/>
      <w:bookmarkEnd w:id="49"/>
    </w:p>
    <w:p w:rsidR="003F4A0D" w:rsidRDefault="003F4A0D">
      <w:pPr>
        <w:adjustRightInd w:val="0"/>
        <w:snapToGrid w:val="0"/>
        <w:spacing w:line="360" w:lineRule="auto"/>
        <w:rPr>
          <w:rFonts w:ascii="宋体" w:hAnsi="宋体"/>
          <w:bCs/>
          <w:snapToGrid w:val="0"/>
          <w:kern w:val="0"/>
          <w:szCs w:val="21"/>
        </w:rPr>
      </w:pPr>
    </w:p>
    <w:p w:rsidR="003F4A0D" w:rsidRDefault="00F60591">
      <w:pPr>
        <w:adjustRightInd w:val="0"/>
        <w:snapToGrid w:val="0"/>
        <w:spacing w:line="360" w:lineRule="auto"/>
        <w:ind w:firstLineChars="202" w:firstLine="424"/>
        <w:rPr>
          <w:rFonts w:ascii="宋体" w:hAnsi="宋体"/>
          <w:bCs/>
          <w:snapToGrid w:val="0"/>
          <w:kern w:val="0"/>
          <w:szCs w:val="21"/>
        </w:rPr>
      </w:pPr>
      <w:r>
        <w:rPr>
          <w:rFonts w:ascii="宋体" w:hAnsi="宋体" w:hint="eastAsia"/>
          <w:bCs/>
          <w:snapToGrid w:val="0"/>
          <w:kern w:val="0"/>
          <w:szCs w:val="21"/>
        </w:rPr>
        <w:t>1、</w:t>
      </w:r>
      <w:r>
        <w:rPr>
          <w:rFonts w:ascii="宋体" w:hAnsi="宋体"/>
          <w:bCs/>
          <w:snapToGrid w:val="0"/>
          <w:kern w:val="0"/>
          <w:szCs w:val="21"/>
        </w:rPr>
        <w:t>营业执照</w:t>
      </w:r>
      <w:r>
        <w:rPr>
          <w:rFonts w:ascii="宋体" w:hAnsi="宋体" w:hint="eastAsia"/>
          <w:bCs/>
          <w:snapToGrid w:val="0"/>
          <w:kern w:val="0"/>
          <w:szCs w:val="21"/>
        </w:rPr>
        <w:t>或法人证书</w:t>
      </w:r>
      <w:r>
        <w:rPr>
          <w:rFonts w:hAnsi="宋体" w:hint="eastAsia"/>
          <w:szCs w:val="21"/>
        </w:rPr>
        <w:t>等证明材料</w:t>
      </w:r>
      <w:r>
        <w:rPr>
          <w:rFonts w:ascii="宋体" w:hAnsi="宋体" w:hint="eastAsia"/>
          <w:bCs/>
          <w:snapToGrid w:val="0"/>
          <w:kern w:val="0"/>
          <w:szCs w:val="21"/>
        </w:rPr>
        <w:t>（复印件或扫描件）</w:t>
      </w:r>
    </w:p>
    <w:p w:rsidR="003F4A0D" w:rsidRDefault="00F60591">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政府采购投标承诺函</w:t>
      </w:r>
      <w:r>
        <w:rPr>
          <w:rFonts w:ascii="宋体" w:hAnsi="宋体" w:hint="eastAsia"/>
        </w:rPr>
        <w:t>（详见格式《政府采购投标承诺函》）</w:t>
      </w:r>
    </w:p>
    <w:p w:rsidR="003F4A0D" w:rsidRDefault="00F60591">
      <w:pPr>
        <w:adjustRightInd w:val="0"/>
        <w:snapToGrid w:val="0"/>
        <w:spacing w:line="360" w:lineRule="auto"/>
        <w:ind w:firstLineChars="202" w:firstLine="424"/>
        <w:rPr>
          <w:rFonts w:ascii="宋体" w:hAnsi="宋体"/>
        </w:rPr>
      </w:pPr>
      <w:r>
        <w:rPr>
          <w:rFonts w:ascii="宋体" w:hAnsi="宋体" w:hint="eastAsia"/>
        </w:rPr>
        <w:t>3、其它资格证明材料（按第一章投标邀请“申请人的资格要求”提供）</w:t>
      </w:r>
    </w:p>
    <w:p w:rsidR="003F4A0D" w:rsidRDefault="003F4A0D">
      <w:pPr>
        <w:adjustRightInd w:val="0"/>
        <w:snapToGrid w:val="0"/>
        <w:spacing w:line="360" w:lineRule="auto"/>
        <w:rPr>
          <w:rFonts w:ascii="宋体" w:hAnsi="宋体"/>
          <w:bCs/>
          <w:snapToGrid w:val="0"/>
          <w:kern w:val="0"/>
        </w:rPr>
      </w:pPr>
    </w:p>
    <w:p w:rsidR="003F4A0D" w:rsidRDefault="00F60591">
      <w:pPr>
        <w:adjustRightInd w:val="0"/>
        <w:snapToGrid w:val="0"/>
        <w:spacing w:line="360" w:lineRule="auto"/>
        <w:ind w:firstLineChars="201" w:firstLine="424"/>
        <w:rPr>
          <w:rFonts w:ascii="楷体_GB2312" w:eastAsia="楷体_GB2312"/>
          <w:b/>
          <w:bCs/>
          <w:snapToGrid w:val="0"/>
          <w:kern w:val="0"/>
          <w:szCs w:val="21"/>
        </w:rPr>
      </w:pPr>
      <w:r>
        <w:rPr>
          <w:rFonts w:ascii="楷体_GB2312" w:eastAsia="楷体_GB2312" w:hint="eastAsia"/>
          <w:b/>
          <w:bCs/>
          <w:snapToGrid w:val="0"/>
          <w:kern w:val="0"/>
          <w:szCs w:val="21"/>
        </w:rPr>
        <w:t>注：投标人提供的以上资料若为复印件或扫描件需加盖公章</w:t>
      </w: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3F4A0D">
      <w:pPr>
        <w:adjustRightInd w:val="0"/>
        <w:snapToGrid w:val="0"/>
        <w:spacing w:line="300" w:lineRule="auto"/>
        <w:jc w:val="center"/>
        <w:rPr>
          <w:b/>
          <w:snapToGrid w:val="0"/>
          <w:sz w:val="32"/>
          <w:szCs w:val="32"/>
        </w:rPr>
      </w:pPr>
    </w:p>
    <w:p w:rsidR="003F4A0D" w:rsidRDefault="00F60591">
      <w:pPr>
        <w:widowControl/>
        <w:jc w:val="left"/>
        <w:rPr>
          <w:b/>
          <w:snapToGrid w:val="0"/>
          <w:sz w:val="32"/>
          <w:szCs w:val="32"/>
        </w:rPr>
      </w:pPr>
      <w:r>
        <w:rPr>
          <w:b/>
          <w:snapToGrid w:val="0"/>
          <w:sz w:val="32"/>
          <w:szCs w:val="32"/>
        </w:rPr>
        <w:br w:type="page"/>
      </w:r>
    </w:p>
    <w:p w:rsidR="003F4A0D" w:rsidRDefault="003F4A0D">
      <w:pPr>
        <w:adjustRightInd w:val="0"/>
        <w:snapToGrid w:val="0"/>
        <w:spacing w:line="300" w:lineRule="auto"/>
        <w:jc w:val="center"/>
        <w:rPr>
          <w:b/>
          <w:snapToGrid w:val="0"/>
          <w:sz w:val="32"/>
          <w:szCs w:val="32"/>
        </w:rPr>
      </w:pPr>
    </w:p>
    <w:p w:rsidR="003F4A0D" w:rsidRDefault="00F60591">
      <w:pPr>
        <w:adjustRightInd w:val="0"/>
        <w:spacing w:line="300" w:lineRule="auto"/>
        <w:ind w:hanging="2"/>
        <w:jc w:val="center"/>
      </w:pPr>
      <w:r>
        <w:rPr>
          <w:rFonts w:hint="eastAsia"/>
          <w:b/>
          <w:snapToGrid w:val="0"/>
          <w:kern w:val="0"/>
          <w:sz w:val="28"/>
        </w:rPr>
        <w:t>政府采购投标承诺函</w:t>
      </w:r>
    </w:p>
    <w:p w:rsidR="003F4A0D" w:rsidRDefault="003F4A0D">
      <w:pPr>
        <w:spacing w:line="360" w:lineRule="auto"/>
        <w:rPr>
          <w:rFonts w:ascii="宋体" w:hAnsi="宋体" w:cs="Courier New"/>
          <w:snapToGrid w:val="0"/>
          <w:szCs w:val="18"/>
        </w:rPr>
      </w:pPr>
    </w:p>
    <w:p w:rsidR="003F4A0D" w:rsidRDefault="00F60591">
      <w:pPr>
        <w:spacing w:line="360" w:lineRule="auto"/>
        <w:rPr>
          <w:rFonts w:ascii="宋体" w:hAnsi="宋体" w:cs="Courier New"/>
          <w:snapToGrid w:val="0"/>
          <w:szCs w:val="18"/>
        </w:rPr>
      </w:pPr>
      <w:r>
        <w:rPr>
          <w:rFonts w:ascii="宋体" w:hAnsi="宋体" w:cs="Courier New" w:hint="eastAsia"/>
          <w:snapToGrid w:val="0"/>
          <w:szCs w:val="18"/>
        </w:rPr>
        <w:t>深圳市中正招标有限公司：</w:t>
      </w:r>
    </w:p>
    <w:p w:rsidR="003F4A0D" w:rsidRDefault="00F60591">
      <w:pPr>
        <w:spacing w:line="360" w:lineRule="auto"/>
        <w:ind w:firstLineChars="200" w:firstLine="420"/>
        <w:rPr>
          <w:rFonts w:ascii="宋体" w:hAnsi="宋体" w:cs="Courier New"/>
          <w:snapToGrid w:val="0"/>
          <w:szCs w:val="18"/>
        </w:rPr>
      </w:pPr>
      <w:r>
        <w:rPr>
          <w:rFonts w:ascii="宋体" w:hAnsi="宋体" w:cs="Courier New" w:hint="eastAsia"/>
          <w:snapToGrid w:val="0"/>
          <w:szCs w:val="18"/>
        </w:rPr>
        <w:t>我单位承诺：</w:t>
      </w:r>
    </w:p>
    <w:p w:rsidR="003F4A0D" w:rsidRDefault="00F60591">
      <w:pPr>
        <w:spacing w:line="360" w:lineRule="auto"/>
        <w:ind w:firstLineChars="200" w:firstLine="420"/>
        <w:rPr>
          <w:rFonts w:ascii="宋体" w:hAnsi="宋体" w:cs="Courier New"/>
          <w:snapToGrid w:val="0"/>
          <w:szCs w:val="18"/>
        </w:rPr>
      </w:pPr>
      <w:r>
        <w:rPr>
          <w:rFonts w:ascii="宋体" w:hAnsi="宋体" w:cs="Courier New" w:hint="eastAsia"/>
          <w:snapToGrid w:val="0"/>
          <w:szCs w:val="18"/>
        </w:rPr>
        <w:t>1、近三年内(成立不足三年的从成立之日起算)无行贿犯罪记录。</w:t>
      </w:r>
    </w:p>
    <w:p w:rsidR="003F4A0D" w:rsidRDefault="00F60591">
      <w:pPr>
        <w:spacing w:line="360" w:lineRule="auto"/>
        <w:ind w:firstLineChars="200" w:firstLine="420"/>
        <w:rPr>
          <w:rFonts w:ascii="宋体" w:hAnsi="宋体"/>
          <w:szCs w:val="21"/>
        </w:rPr>
      </w:pPr>
      <w:r>
        <w:rPr>
          <w:rFonts w:ascii="宋体" w:hAnsi="宋体" w:cs="Courier New" w:hint="eastAsia"/>
          <w:snapToGrid w:val="0"/>
          <w:szCs w:val="18"/>
        </w:rPr>
        <w:t>2、符合《中华人民共和国政府采购法》第二十二条规定的条件；参与本项目政府采购活动时不存在被有关部门禁止参与政府采购活动且在有效期内的情况；与其他投标供应商不存在“单位负责人为同一人或者存在直接控股、管理关系”的情况；未对本次采购项目提供整体设计、规范编制或者项目管理、监理、检测等服务</w:t>
      </w:r>
      <w:r>
        <w:rPr>
          <w:rFonts w:ascii="宋体" w:hAnsi="宋体"/>
          <w:szCs w:val="21"/>
        </w:rPr>
        <w:t>。</w:t>
      </w:r>
    </w:p>
    <w:p w:rsidR="003F4A0D" w:rsidRDefault="00F60591">
      <w:pPr>
        <w:spacing w:line="360" w:lineRule="auto"/>
        <w:ind w:firstLineChars="200" w:firstLine="420"/>
        <w:rPr>
          <w:rFonts w:ascii="宋体" w:hAnsi="宋体"/>
          <w:szCs w:val="21"/>
        </w:rPr>
      </w:pPr>
      <w:r>
        <w:rPr>
          <w:rFonts w:ascii="宋体" w:hAnsi="宋体" w:cs="宋体" w:hint="eastAsia"/>
          <w:kern w:val="0"/>
          <w:szCs w:val="21"/>
        </w:rPr>
        <w:t>3、我单位本次投标非联合体投标，且不将本项目非法</w:t>
      </w:r>
      <w:r>
        <w:rPr>
          <w:rFonts w:ascii="宋体" w:hAnsi="宋体" w:hint="eastAsia"/>
          <w:szCs w:val="21"/>
        </w:rPr>
        <w:t>转包、分包。</w:t>
      </w:r>
    </w:p>
    <w:p w:rsidR="003F4A0D" w:rsidRDefault="00F60591">
      <w:pPr>
        <w:spacing w:line="360" w:lineRule="auto"/>
        <w:ind w:firstLineChars="200" w:firstLine="420"/>
        <w:rPr>
          <w:rFonts w:ascii="宋体" w:hAnsi="宋体" w:cs="宋体"/>
          <w:kern w:val="0"/>
          <w:szCs w:val="21"/>
        </w:rPr>
      </w:pPr>
      <w:r>
        <w:rPr>
          <w:rFonts w:ascii="宋体" w:hAnsi="宋体" w:hint="eastAsia"/>
          <w:szCs w:val="21"/>
        </w:rPr>
        <w:t>4、</w:t>
      </w:r>
      <w:r>
        <w:rPr>
          <w:rFonts w:ascii="宋体" w:hAnsi="宋体" w:cs="宋体" w:hint="eastAsia"/>
          <w:kern w:val="0"/>
          <w:szCs w:val="21"/>
        </w:rPr>
        <w:t>我单位为</w:t>
      </w:r>
      <w:r>
        <w:rPr>
          <w:rFonts w:ascii="宋体" w:hAnsi="宋体" w:hint="eastAsia"/>
          <w:szCs w:val="21"/>
        </w:rPr>
        <w:t>本招标项目所提供的货物或服务未侵犯知识产权。</w:t>
      </w:r>
    </w:p>
    <w:p w:rsidR="003F4A0D" w:rsidRDefault="00F60591">
      <w:pPr>
        <w:spacing w:line="360" w:lineRule="auto"/>
        <w:ind w:firstLineChars="200" w:firstLine="420"/>
        <w:rPr>
          <w:rFonts w:ascii="宋体" w:hAnsi="宋体" w:cs="Courier New"/>
          <w:snapToGrid w:val="0"/>
          <w:szCs w:val="18"/>
        </w:rPr>
      </w:pPr>
      <w:r>
        <w:rPr>
          <w:rFonts w:ascii="宋体" w:hAnsi="宋体" w:cs="Courier New" w:hint="eastAsia"/>
          <w:snapToGrid w:val="0"/>
          <w:szCs w:val="18"/>
        </w:rPr>
        <w:t>5、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4A0D" w:rsidRDefault="00F60591">
      <w:pPr>
        <w:spacing w:line="360" w:lineRule="auto"/>
        <w:ind w:firstLineChars="200" w:firstLine="420"/>
        <w:rPr>
          <w:rFonts w:ascii="宋体" w:hAnsi="宋体" w:cs="Courier New"/>
          <w:snapToGrid w:val="0"/>
          <w:szCs w:val="18"/>
        </w:rPr>
      </w:pPr>
      <w:r>
        <w:rPr>
          <w:rFonts w:ascii="宋体" w:hAnsi="宋体" w:hint="eastAsia"/>
          <w:szCs w:val="21"/>
        </w:rPr>
        <w:t>以上承诺，如有违反，愿依照相关法律法规处理，并承担由此给采购人带来的损失。</w:t>
      </w:r>
    </w:p>
    <w:p w:rsidR="003F4A0D" w:rsidRDefault="003F4A0D">
      <w:pPr>
        <w:spacing w:line="360" w:lineRule="auto"/>
        <w:ind w:firstLine="600"/>
        <w:rPr>
          <w:rFonts w:cs="Courier New"/>
          <w:snapToGrid w:val="0"/>
          <w:szCs w:val="18"/>
        </w:rPr>
      </w:pPr>
    </w:p>
    <w:p w:rsidR="003F4A0D" w:rsidRDefault="003F4A0D">
      <w:pPr>
        <w:spacing w:line="360" w:lineRule="auto"/>
        <w:ind w:firstLine="600"/>
        <w:rPr>
          <w:rFonts w:cs="Courier New"/>
          <w:snapToGrid w:val="0"/>
          <w:szCs w:val="18"/>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授权代表或法定代表人：（签字）</w:t>
      </w: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F60591">
      <w:pPr>
        <w:adjustRightInd w:val="0"/>
        <w:snapToGrid w:val="0"/>
        <w:spacing w:line="300" w:lineRule="auto"/>
        <w:rPr>
          <w:b/>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3F4A0D" w:rsidRDefault="003F4A0D">
      <w:pPr>
        <w:adjustRightInd w:val="0"/>
        <w:snapToGrid w:val="0"/>
        <w:spacing w:line="300" w:lineRule="auto"/>
        <w:jc w:val="center"/>
        <w:rPr>
          <w:b/>
          <w:snapToGrid w:val="0"/>
          <w:kern w:val="0"/>
          <w:sz w:val="28"/>
        </w:rPr>
      </w:pPr>
    </w:p>
    <w:p w:rsidR="003F4A0D" w:rsidRDefault="003F4A0D">
      <w:pPr>
        <w:widowControl/>
        <w:jc w:val="left"/>
        <w:rPr>
          <w:b/>
          <w:snapToGrid w:val="0"/>
          <w:sz w:val="32"/>
          <w:szCs w:val="32"/>
        </w:rPr>
      </w:pPr>
    </w:p>
    <w:p w:rsidR="003F4A0D" w:rsidRDefault="00F60591">
      <w:pPr>
        <w:widowControl/>
        <w:jc w:val="left"/>
        <w:rPr>
          <w:b/>
          <w:snapToGrid w:val="0"/>
          <w:sz w:val="32"/>
          <w:szCs w:val="32"/>
        </w:rPr>
      </w:pPr>
      <w:r>
        <w:rPr>
          <w:b/>
          <w:snapToGrid w:val="0"/>
          <w:sz w:val="32"/>
          <w:szCs w:val="32"/>
        </w:rPr>
        <w:br w:type="page"/>
      </w:r>
    </w:p>
    <w:p w:rsidR="003F4A0D" w:rsidRDefault="003F4A0D">
      <w:pPr>
        <w:adjustRightInd w:val="0"/>
        <w:snapToGrid w:val="0"/>
        <w:spacing w:line="300" w:lineRule="auto"/>
        <w:jc w:val="center"/>
        <w:rPr>
          <w:b/>
          <w:snapToGrid w:val="0"/>
          <w:sz w:val="32"/>
          <w:szCs w:val="32"/>
        </w:rPr>
      </w:pPr>
    </w:p>
    <w:p w:rsidR="003F4A0D" w:rsidRDefault="00F60591">
      <w:pPr>
        <w:tabs>
          <w:tab w:val="left" w:pos="450"/>
        </w:tabs>
        <w:jc w:val="center"/>
        <w:rPr>
          <w:rFonts w:ascii="宋体" w:hAnsi="宋体"/>
          <w:b/>
          <w:sz w:val="30"/>
          <w:szCs w:val="30"/>
        </w:rPr>
      </w:pPr>
      <w:r>
        <w:rPr>
          <w:rFonts w:ascii="宋体" w:hAnsi="宋体" w:hint="eastAsia"/>
          <w:b/>
          <w:sz w:val="30"/>
          <w:szCs w:val="30"/>
        </w:rPr>
        <w:t>法定代表人证明书</w:t>
      </w:r>
    </w:p>
    <w:p w:rsidR="003F4A0D" w:rsidRDefault="003F4A0D">
      <w:pPr>
        <w:spacing w:line="400" w:lineRule="exact"/>
        <w:rPr>
          <w:rFonts w:ascii="宋体" w:hAnsi="宋体"/>
          <w:bCs/>
          <w:sz w:val="28"/>
        </w:rPr>
      </w:pPr>
    </w:p>
    <w:p w:rsidR="003F4A0D" w:rsidRDefault="00F60591">
      <w:pPr>
        <w:tabs>
          <w:tab w:val="left" w:pos="900"/>
        </w:tabs>
        <w:spacing w:line="480" w:lineRule="auto"/>
        <w:ind w:firstLineChars="450" w:firstLine="945"/>
        <w:rPr>
          <w:rFonts w:ascii="宋体" w:hAnsi="宋体"/>
        </w:rPr>
      </w:pPr>
      <w:r>
        <w:rPr>
          <w:rFonts w:ascii="宋体" w:hAnsi="宋体" w:hint="eastAsia"/>
        </w:rPr>
        <w:t>______________同志，现任我单位职务，为法定代表人，特此证明。</w:t>
      </w:r>
    </w:p>
    <w:p w:rsidR="003F4A0D" w:rsidRDefault="00F60591">
      <w:pPr>
        <w:spacing w:line="480" w:lineRule="auto"/>
        <w:ind w:firstLineChars="200" w:firstLine="420"/>
        <w:rPr>
          <w:rFonts w:ascii="宋体" w:hAnsi="宋体"/>
        </w:rPr>
      </w:pPr>
      <w:r>
        <w:rPr>
          <w:rFonts w:ascii="宋体" w:hAnsi="宋体" w:hint="eastAsia"/>
        </w:rPr>
        <w:t>有效日期与本公司投标文件中标注的投标有效期相同。签发日期：年月日</w:t>
      </w:r>
    </w:p>
    <w:p w:rsidR="003F4A0D" w:rsidRDefault="00F60591">
      <w:pPr>
        <w:spacing w:line="480" w:lineRule="auto"/>
        <w:ind w:firstLineChars="200" w:firstLine="420"/>
        <w:rPr>
          <w:rFonts w:ascii="宋体" w:hAnsi="宋体"/>
        </w:rPr>
      </w:pPr>
      <w:r>
        <w:rPr>
          <w:rFonts w:ascii="宋体" w:hAnsi="宋体" w:hint="eastAsia"/>
        </w:rPr>
        <w:t>附：</w:t>
      </w:r>
    </w:p>
    <w:p w:rsidR="003F4A0D" w:rsidRDefault="00F60591">
      <w:pPr>
        <w:spacing w:line="480" w:lineRule="auto"/>
        <w:ind w:firstLineChars="400" w:firstLine="840"/>
        <w:rPr>
          <w:rFonts w:ascii="宋体" w:hAnsi="宋体"/>
        </w:rPr>
      </w:pPr>
      <w:r>
        <w:rPr>
          <w:rFonts w:ascii="宋体" w:hAnsi="宋体" w:hint="eastAsia"/>
        </w:rPr>
        <w:t xml:space="preserve">营业执照（注册号）：                       </w:t>
      </w:r>
    </w:p>
    <w:p w:rsidR="003F4A0D" w:rsidRDefault="00F60591">
      <w:pPr>
        <w:spacing w:line="480" w:lineRule="auto"/>
        <w:ind w:firstLineChars="400" w:firstLine="840"/>
        <w:rPr>
          <w:rFonts w:ascii="宋体" w:hAnsi="宋体"/>
        </w:rPr>
      </w:pPr>
      <w:r>
        <w:rPr>
          <w:rFonts w:ascii="宋体" w:hAnsi="宋体" w:hint="eastAsia"/>
        </w:rPr>
        <w:t>经济性质：</w:t>
      </w:r>
    </w:p>
    <w:p w:rsidR="003F4A0D" w:rsidRDefault="00F60591">
      <w:pPr>
        <w:spacing w:line="480" w:lineRule="auto"/>
        <w:ind w:firstLineChars="400" w:firstLine="840"/>
        <w:rPr>
          <w:rFonts w:ascii="宋体" w:hAnsi="宋体"/>
        </w:rPr>
      </w:pPr>
      <w:r>
        <w:rPr>
          <w:rFonts w:ascii="宋体" w:hAnsi="宋体" w:hint="eastAsia"/>
        </w:rPr>
        <w:t>主营（产）：</w:t>
      </w:r>
    </w:p>
    <w:p w:rsidR="003F4A0D" w:rsidRDefault="00F60591">
      <w:pPr>
        <w:spacing w:line="480" w:lineRule="auto"/>
        <w:ind w:firstLineChars="400" w:firstLine="840"/>
        <w:rPr>
          <w:rFonts w:ascii="宋体" w:hAnsi="宋体"/>
        </w:rPr>
      </w:pPr>
      <w:r>
        <w:rPr>
          <w:rFonts w:ascii="宋体" w:hAnsi="宋体" w:hint="eastAsia"/>
        </w:rPr>
        <w:t>兼营（产）：</w:t>
      </w:r>
    </w:p>
    <w:p w:rsidR="003F4A0D" w:rsidRDefault="003F4A0D">
      <w:pPr>
        <w:spacing w:line="480" w:lineRule="auto"/>
        <w:ind w:firstLineChars="400" w:firstLine="960"/>
        <w:rPr>
          <w:rFonts w:ascii="宋体" w:hAnsi="宋体"/>
          <w:sz w:val="24"/>
        </w:rPr>
      </w:pPr>
    </w:p>
    <w:p w:rsidR="003F4A0D" w:rsidRDefault="00EF27A3">
      <w:pPr>
        <w:spacing w:line="500" w:lineRule="exact"/>
        <w:rPr>
          <w:rFonts w:ascii="宋体"/>
          <w:b/>
          <w:bCs/>
        </w:rPr>
      </w:pPr>
      <w:r>
        <w:rPr>
          <w:rFonts w:ascii="宋体"/>
          <w:b/>
          <w:bCs/>
        </w:rPr>
        <w:pict w14:anchorId="496E83AD">
          <v:rect id="Rectangle 5" o:spid="_x0000_s1030" style="position:absolute;left:0;text-align:left;margin-left:250.65pt;margin-top:10.75pt;width:243pt;height:156pt;z-index:251664384"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y27ZfYAAAACgEAAA8AAAAAAAAAAQAgAAAAIgAAAGRycy9kb3ducmV2Lnht&#10;bFBLAQIUABQAAAAIAIdO4kCq3kRI+QEAADAEAAAOAAAAAAAAAAEAIAAAACcBAABkcnMvZTJvRG9j&#10;LnhtbFBLBQYAAAAABgAGAFkBAACSBQAAAAA=&#10;">
            <v:textbox>
              <w:txbxContent>
                <w:p w:rsidR="00196B2B" w:rsidRDefault="00196B2B">
                  <w:pPr>
                    <w:ind w:firstLineChars="600" w:firstLine="1260"/>
                  </w:pPr>
                  <w:r>
                    <w:rPr>
                      <w:rFonts w:hint="eastAsia"/>
                    </w:rPr>
                    <w:t xml:space="preserve">     </w:t>
                  </w:r>
                  <w:r>
                    <w:rPr>
                      <w:rFonts w:hint="eastAsia"/>
                    </w:rPr>
                    <w:t>法定代表人</w:t>
                  </w:r>
                </w:p>
                <w:p w:rsidR="00196B2B" w:rsidRDefault="00196B2B">
                  <w:pPr>
                    <w:ind w:firstLineChars="500" w:firstLine="1050"/>
                  </w:pPr>
                  <w:r>
                    <w:rPr>
                      <w:rFonts w:hint="eastAsia"/>
                    </w:rPr>
                    <w:t xml:space="preserve"> </w:t>
                  </w:r>
                  <w:r>
                    <w:rPr>
                      <w:rFonts w:hint="eastAsia"/>
                    </w:rPr>
                    <w:t>居民身份证复印件粘贴处</w:t>
                  </w:r>
                </w:p>
                <w:p w:rsidR="00196B2B" w:rsidRDefault="00196B2B">
                  <w:pPr>
                    <w:ind w:firstLineChars="500" w:firstLine="1050"/>
                  </w:pPr>
                </w:p>
                <w:p w:rsidR="00196B2B" w:rsidRDefault="00196B2B">
                  <w:pPr>
                    <w:ind w:firstLineChars="850" w:firstLine="1785"/>
                  </w:pPr>
                  <w:r>
                    <w:rPr>
                      <w:rFonts w:hint="eastAsia"/>
                    </w:rPr>
                    <w:t>（反面）</w:t>
                  </w:r>
                </w:p>
                <w:p w:rsidR="00196B2B" w:rsidRDefault="00196B2B">
                  <w:pPr>
                    <w:ind w:firstLineChars="500" w:firstLine="1050"/>
                  </w:pPr>
                </w:p>
                <w:p w:rsidR="00196B2B" w:rsidRDefault="00196B2B"/>
              </w:txbxContent>
            </v:textbox>
          </v:rect>
        </w:pict>
      </w:r>
      <w:r>
        <w:rPr>
          <w:rFonts w:ascii="宋体"/>
          <w:b/>
          <w:bCs/>
        </w:rPr>
        <w:pict w14:anchorId="0FD6C353">
          <v:rect id="Rectangle 4" o:spid="_x0000_s1029" style="position:absolute;left:0;text-align:left;margin-left:-11.85pt;margin-top:10.75pt;width:243pt;height:156pt;z-index:251665408"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f1/F2QAAAAoBAAAPAAAAAAAAAAEAIAAAACIAAABkcnMvZG93bnJldi54&#10;bWxQSwECFAAUAAAACACHTuJAPEnS4vkBAAAwBAAADgAAAAAAAAABACAAAAAoAQAAZHJzL2Uyb0Rv&#10;Yy54bWxQSwUGAAAAAAYABgBZAQAAkwUAAAAA&#10;">
            <v:textbox>
              <w:txbxContent>
                <w:p w:rsidR="00196B2B" w:rsidRDefault="00196B2B">
                  <w:pPr>
                    <w:ind w:firstLineChars="600" w:firstLine="1260"/>
                    <w:jc w:val="left"/>
                  </w:pPr>
                  <w:r>
                    <w:rPr>
                      <w:rFonts w:hint="eastAsia"/>
                    </w:rPr>
                    <w:t xml:space="preserve">     </w:t>
                  </w:r>
                  <w:r>
                    <w:rPr>
                      <w:rFonts w:hint="eastAsia"/>
                    </w:rPr>
                    <w:t>法定代表人</w:t>
                  </w:r>
                </w:p>
                <w:p w:rsidR="00196B2B" w:rsidRDefault="00196B2B">
                  <w:pPr>
                    <w:ind w:firstLineChars="500" w:firstLine="1050"/>
                    <w:jc w:val="left"/>
                  </w:pPr>
                  <w:r>
                    <w:rPr>
                      <w:rFonts w:hint="eastAsia"/>
                    </w:rPr>
                    <w:t xml:space="preserve"> </w:t>
                  </w:r>
                  <w:r>
                    <w:rPr>
                      <w:rFonts w:hint="eastAsia"/>
                    </w:rPr>
                    <w:t>居民身份证复印件粘贴处</w:t>
                  </w:r>
                </w:p>
                <w:p w:rsidR="00196B2B" w:rsidRDefault="00196B2B">
                  <w:pPr>
                    <w:ind w:firstLineChars="500" w:firstLine="1050"/>
                    <w:jc w:val="left"/>
                  </w:pPr>
                </w:p>
                <w:p w:rsidR="00196B2B" w:rsidRDefault="00196B2B">
                  <w:pPr>
                    <w:ind w:firstLineChars="850" w:firstLine="1785"/>
                    <w:jc w:val="left"/>
                  </w:pPr>
                  <w:r>
                    <w:rPr>
                      <w:rFonts w:hint="eastAsia"/>
                    </w:rPr>
                    <w:t>（正面）</w:t>
                  </w:r>
                </w:p>
                <w:p w:rsidR="00196B2B" w:rsidRDefault="00196B2B">
                  <w:pPr>
                    <w:ind w:firstLineChars="500" w:firstLine="1050"/>
                    <w:jc w:val="left"/>
                  </w:pPr>
                </w:p>
                <w:p w:rsidR="00196B2B" w:rsidRDefault="00196B2B">
                  <w:pPr>
                    <w:jc w:val="left"/>
                  </w:pPr>
                </w:p>
              </w:txbxContent>
            </v:textbox>
          </v:rect>
        </w:pict>
      </w:r>
    </w:p>
    <w:p w:rsidR="003F4A0D" w:rsidRDefault="003F4A0D">
      <w:pPr>
        <w:spacing w:line="500" w:lineRule="exact"/>
        <w:rPr>
          <w:rFonts w:ascii="宋体"/>
          <w:b/>
          <w:bCs/>
        </w:rPr>
      </w:pPr>
    </w:p>
    <w:p w:rsidR="003F4A0D" w:rsidRDefault="003F4A0D">
      <w:pPr>
        <w:spacing w:line="500" w:lineRule="exact"/>
        <w:rPr>
          <w:rFonts w:ascii="宋体"/>
          <w:b/>
          <w:bCs/>
        </w:rPr>
      </w:pPr>
    </w:p>
    <w:p w:rsidR="003F4A0D" w:rsidRDefault="003F4A0D">
      <w:pPr>
        <w:spacing w:line="500" w:lineRule="exact"/>
        <w:rPr>
          <w:rFonts w:ascii="宋体"/>
          <w:b/>
          <w:bCs/>
        </w:rPr>
      </w:pPr>
    </w:p>
    <w:p w:rsidR="003F4A0D" w:rsidRDefault="003F4A0D">
      <w:pPr>
        <w:spacing w:line="500" w:lineRule="exact"/>
        <w:rPr>
          <w:rFonts w:ascii="宋体"/>
          <w:b/>
          <w:bCs/>
        </w:rPr>
      </w:pPr>
    </w:p>
    <w:p w:rsidR="003F4A0D" w:rsidRDefault="003F4A0D">
      <w:pPr>
        <w:spacing w:line="500" w:lineRule="exact"/>
        <w:rPr>
          <w:rFonts w:ascii="宋体"/>
          <w:b/>
          <w:bCs/>
        </w:rPr>
      </w:pPr>
    </w:p>
    <w:p w:rsidR="003F4A0D" w:rsidRDefault="003F4A0D">
      <w:pPr>
        <w:spacing w:line="500" w:lineRule="exact"/>
        <w:rPr>
          <w:rFonts w:ascii="宋体"/>
          <w:b/>
          <w:bCs/>
        </w:rPr>
      </w:pPr>
    </w:p>
    <w:p w:rsidR="003F4A0D" w:rsidRDefault="003F4A0D" w:rsidP="00B513E3">
      <w:pPr>
        <w:spacing w:line="360" w:lineRule="auto"/>
        <w:ind w:firstLineChars="257" w:firstLine="540"/>
      </w:pPr>
    </w:p>
    <w:p w:rsidR="003F4A0D" w:rsidRDefault="00F60591" w:rsidP="00B513E3">
      <w:pPr>
        <w:spacing w:line="360" w:lineRule="auto"/>
        <w:ind w:firstLineChars="257" w:firstLine="540"/>
      </w:pPr>
      <w:r>
        <w:rPr>
          <w:rFonts w:hint="eastAsia"/>
        </w:rPr>
        <w:t>单位名称：（公章）：</w:t>
      </w:r>
    </w:p>
    <w:p w:rsidR="003F4A0D" w:rsidRDefault="00F60591" w:rsidP="00B513E3">
      <w:pPr>
        <w:spacing w:line="360" w:lineRule="auto"/>
        <w:ind w:firstLineChars="257" w:firstLine="540"/>
      </w:pPr>
      <w:r>
        <w:rPr>
          <w:rFonts w:hint="eastAsia"/>
        </w:rPr>
        <w:t>日期：年月</w:t>
      </w:r>
      <w:r>
        <w:rPr>
          <w:rFonts w:hint="eastAsia"/>
        </w:rPr>
        <w:t xml:space="preserve"> </w:t>
      </w:r>
      <w:r>
        <w:rPr>
          <w:rFonts w:hint="eastAsia"/>
        </w:rPr>
        <w:t>日</w:t>
      </w:r>
    </w:p>
    <w:p w:rsidR="003F4A0D" w:rsidRDefault="003F4A0D">
      <w:pPr>
        <w:spacing w:line="900" w:lineRule="exact"/>
        <w:ind w:firstLineChars="800" w:firstLine="2249"/>
        <w:rPr>
          <w:b/>
          <w:bCs/>
          <w:sz w:val="28"/>
        </w:rPr>
      </w:pPr>
    </w:p>
    <w:p w:rsidR="003F4A0D" w:rsidRDefault="003F4A0D">
      <w:pPr>
        <w:spacing w:line="900" w:lineRule="exact"/>
        <w:ind w:firstLineChars="800" w:firstLine="2249"/>
        <w:rPr>
          <w:b/>
          <w:bCs/>
          <w:sz w:val="28"/>
        </w:rPr>
      </w:pPr>
    </w:p>
    <w:p w:rsidR="003F4A0D" w:rsidRDefault="00F60591">
      <w:pPr>
        <w:widowControl/>
        <w:jc w:val="left"/>
        <w:rPr>
          <w:b/>
          <w:bCs/>
          <w:sz w:val="28"/>
        </w:rPr>
      </w:pPr>
      <w:r>
        <w:rPr>
          <w:b/>
          <w:bCs/>
          <w:sz w:val="28"/>
        </w:rPr>
        <w:br w:type="page"/>
      </w:r>
    </w:p>
    <w:p w:rsidR="003F4A0D" w:rsidRDefault="003F4A0D">
      <w:pPr>
        <w:ind w:firstLineChars="800" w:firstLine="2249"/>
        <w:rPr>
          <w:b/>
          <w:bCs/>
          <w:sz w:val="28"/>
        </w:rPr>
      </w:pPr>
    </w:p>
    <w:p w:rsidR="003F4A0D" w:rsidRDefault="00F60591">
      <w:pPr>
        <w:jc w:val="center"/>
        <w:rPr>
          <w:b/>
          <w:bCs/>
          <w:sz w:val="28"/>
        </w:rPr>
      </w:pPr>
      <w:r>
        <w:rPr>
          <w:rFonts w:hint="eastAsia"/>
          <w:b/>
          <w:bCs/>
          <w:sz w:val="28"/>
        </w:rPr>
        <w:t>法定代表人授权委托证明书</w:t>
      </w:r>
    </w:p>
    <w:p w:rsidR="003F4A0D" w:rsidRDefault="003F4A0D"/>
    <w:p w:rsidR="003F4A0D" w:rsidRDefault="00F60591">
      <w:pPr>
        <w:rPr>
          <w:b/>
          <w:bCs/>
        </w:rPr>
      </w:pPr>
      <w:r>
        <w:rPr>
          <w:rFonts w:hint="eastAsia"/>
        </w:rPr>
        <w:t>深圳市中正招标有限公司</w:t>
      </w:r>
      <w:r>
        <w:rPr>
          <w:rFonts w:hint="eastAsia"/>
          <w:b/>
          <w:bCs/>
        </w:rPr>
        <w:t>：</w:t>
      </w:r>
    </w:p>
    <w:p w:rsidR="003F4A0D" w:rsidRDefault="003F4A0D">
      <w:pPr>
        <w:ind w:firstLine="630"/>
      </w:pPr>
    </w:p>
    <w:p w:rsidR="003F4A0D" w:rsidRDefault="00F60591">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u w:val="single"/>
        </w:rPr>
        <w:t>（招标项目名称、编号）</w:t>
      </w:r>
      <w:r>
        <w:rPr>
          <w:rFonts w:hint="eastAsia"/>
          <w:u w:val="single"/>
        </w:rPr>
        <w:t xml:space="preserve"> </w:t>
      </w:r>
      <w:r>
        <w:rPr>
          <w:rFonts w:hint="eastAsia"/>
        </w:rPr>
        <w:t>招标活动，全权代表我单位处理投标的有关事宜。</w:t>
      </w:r>
    </w:p>
    <w:p w:rsidR="003F4A0D" w:rsidRDefault="003F4A0D">
      <w:pPr>
        <w:adjustRightInd w:val="0"/>
        <w:snapToGrid w:val="0"/>
        <w:spacing w:line="360" w:lineRule="auto"/>
        <w:ind w:firstLine="629"/>
      </w:pPr>
    </w:p>
    <w:p w:rsidR="003F4A0D" w:rsidRDefault="003F4A0D">
      <w:pPr>
        <w:ind w:firstLine="630"/>
      </w:pPr>
    </w:p>
    <w:p w:rsidR="003F4A0D" w:rsidRDefault="00F60591">
      <w:pPr>
        <w:adjustRightInd w:val="0"/>
        <w:snapToGrid w:val="0"/>
        <w:spacing w:line="360" w:lineRule="auto"/>
        <w:ind w:firstLine="629"/>
        <w:rPr>
          <w:b/>
          <w:bCs/>
        </w:rPr>
      </w:pPr>
      <w:r>
        <w:rPr>
          <w:rFonts w:hint="eastAsia"/>
          <w:b/>
          <w:bCs/>
        </w:rPr>
        <w:t>附授权代表情况：</w:t>
      </w:r>
    </w:p>
    <w:p w:rsidR="003F4A0D" w:rsidRDefault="00F60591">
      <w:pPr>
        <w:adjustRightInd w:val="0"/>
        <w:snapToGrid w:val="0"/>
        <w:spacing w:line="360" w:lineRule="auto"/>
        <w:ind w:firstLine="629"/>
      </w:pPr>
      <w:r>
        <w:rPr>
          <w:rFonts w:hint="eastAsia"/>
        </w:rPr>
        <w:t>姓名：</w:t>
      </w:r>
      <w:r>
        <w:rPr>
          <w:rFonts w:hint="eastAsia"/>
        </w:rPr>
        <w:t xml:space="preserve">            </w:t>
      </w:r>
      <w:r>
        <w:rPr>
          <w:rFonts w:hint="eastAsia"/>
        </w:rPr>
        <w:t>性别：</w:t>
      </w:r>
    </w:p>
    <w:p w:rsidR="003F4A0D" w:rsidRDefault="00F60591">
      <w:pPr>
        <w:adjustRightInd w:val="0"/>
        <w:snapToGrid w:val="0"/>
        <w:spacing w:line="360" w:lineRule="auto"/>
        <w:ind w:firstLine="629"/>
        <w:rPr>
          <w:b/>
          <w:bCs/>
        </w:rPr>
      </w:pPr>
      <w:r>
        <w:rPr>
          <w:rFonts w:hint="eastAsia"/>
        </w:rPr>
        <w:t>年龄：</w:t>
      </w:r>
    </w:p>
    <w:p w:rsidR="003F4A0D" w:rsidRDefault="00F60591">
      <w:pPr>
        <w:adjustRightInd w:val="0"/>
        <w:snapToGrid w:val="0"/>
        <w:spacing w:line="360" w:lineRule="auto"/>
        <w:ind w:firstLine="629"/>
      </w:pPr>
      <w:r>
        <w:rPr>
          <w:rFonts w:hint="eastAsia"/>
        </w:rPr>
        <w:t>职务：</w:t>
      </w:r>
    </w:p>
    <w:p w:rsidR="003F4A0D" w:rsidRDefault="00F60591">
      <w:pPr>
        <w:adjustRightInd w:val="0"/>
        <w:snapToGrid w:val="0"/>
        <w:spacing w:line="360" w:lineRule="auto"/>
        <w:ind w:firstLine="629"/>
      </w:pPr>
      <w:r>
        <w:rPr>
          <w:rFonts w:hint="eastAsia"/>
        </w:rPr>
        <w:t>身份证号码：</w:t>
      </w:r>
    </w:p>
    <w:p w:rsidR="003F4A0D" w:rsidRDefault="00F60591">
      <w:pPr>
        <w:adjustRightInd w:val="0"/>
        <w:snapToGrid w:val="0"/>
        <w:spacing w:line="360" w:lineRule="auto"/>
        <w:ind w:firstLine="629"/>
        <w:rPr>
          <w:b/>
          <w:bCs/>
        </w:rPr>
      </w:pPr>
      <w:r>
        <w:rPr>
          <w:rFonts w:hint="eastAsia"/>
        </w:rPr>
        <w:t>邮编：</w:t>
      </w:r>
    </w:p>
    <w:p w:rsidR="003F4A0D" w:rsidRDefault="00F60591">
      <w:pPr>
        <w:adjustRightInd w:val="0"/>
        <w:snapToGrid w:val="0"/>
        <w:spacing w:line="360" w:lineRule="auto"/>
        <w:ind w:firstLine="629"/>
      </w:pPr>
      <w:r>
        <w:rPr>
          <w:rFonts w:hint="eastAsia"/>
        </w:rPr>
        <w:t>通讯地址：</w:t>
      </w:r>
    </w:p>
    <w:p w:rsidR="003F4A0D" w:rsidRDefault="00F60591">
      <w:pPr>
        <w:adjustRightInd w:val="0"/>
        <w:snapToGrid w:val="0"/>
        <w:spacing w:line="360" w:lineRule="auto"/>
        <w:ind w:firstLine="629"/>
      </w:pPr>
      <w:r>
        <w:rPr>
          <w:rFonts w:hint="eastAsia"/>
        </w:rPr>
        <w:t>电话：</w:t>
      </w:r>
    </w:p>
    <w:p w:rsidR="003F4A0D" w:rsidRDefault="003F4A0D">
      <w:pPr>
        <w:adjustRightInd w:val="0"/>
        <w:snapToGrid w:val="0"/>
        <w:spacing w:line="360" w:lineRule="auto"/>
        <w:ind w:firstLine="629"/>
      </w:pPr>
    </w:p>
    <w:p w:rsidR="003F4A0D" w:rsidRDefault="00F60591">
      <w:pPr>
        <w:ind w:firstLine="630"/>
      </w:pPr>
      <w:r>
        <w:rPr>
          <w:rFonts w:hint="eastAsia"/>
        </w:rPr>
        <w:t>单位名称：（公章）</w:t>
      </w:r>
    </w:p>
    <w:p w:rsidR="003F4A0D" w:rsidRDefault="003F4A0D">
      <w:pPr>
        <w:ind w:firstLine="630"/>
      </w:pPr>
    </w:p>
    <w:p w:rsidR="003F4A0D" w:rsidRDefault="00F60591">
      <w:pPr>
        <w:ind w:firstLine="630"/>
      </w:pPr>
      <w:r>
        <w:rPr>
          <w:rFonts w:hint="eastAsia"/>
        </w:rPr>
        <w:t>法定代表人：（签字）</w:t>
      </w:r>
    </w:p>
    <w:p w:rsidR="003F4A0D" w:rsidRDefault="003F4A0D">
      <w:pPr>
        <w:ind w:firstLine="630"/>
      </w:pPr>
    </w:p>
    <w:p w:rsidR="003F4A0D" w:rsidRDefault="00F60591">
      <w:pPr>
        <w:adjustRightInd w:val="0"/>
        <w:snapToGrid w:val="0"/>
        <w:spacing w:line="300" w:lineRule="auto"/>
        <w:ind w:firstLineChars="2532" w:firstLine="5317"/>
      </w:pPr>
      <w:r>
        <w:rPr>
          <w:rFonts w:hint="eastAsia"/>
        </w:rPr>
        <w:t>年月日</w:t>
      </w:r>
    </w:p>
    <w:p w:rsidR="003F4A0D" w:rsidRDefault="00EF27A3">
      <w:pPr>
        <w:spacing w:line="440" w:lineRule="exact"/>
        <w:rPr>
          <w:rFonts w:ascii="黑体" w:eastAsia="黑体"/>
        </w:rPr>
      </w:pPr>
      <w:bookmarkStart w:id="50" w:name="_Toc226217114"/>
      <w:r>
        <w:rPr>
          <w:rFonts w:ascii="宋体"/>
        </w:rPr>
        <w:pict w14:anchorId="2CB375D4">
          <v:rect id="Rectangle 2" o:spid="_x0000_s1028" style="position:absolute;left:0;text-align:left;margin-left:-10.35pt;margin-top:5.6pt;width:243pt;height:156pt;z-index:251666432"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CnLoXYAAAACgEAAA8AAAAAAAAAAQAgAAAAIgAAAGRycy9kb3ducmV2Lnht&#10;bFBLAQIUABQAAAAIAIdO4kCr4Wht+QEAADAEAAAOAAAAAAAAAAEAIAAAACcBAABkcnMvZTJvRG9j&#10;LnhtbFBLBQYAAAAABgAGAFkBAACSBQAAAAA=&#10;">
            <v:textbox>
              <w:txbxContent>
                <w:p w:rsidR="00196B2B" w:rsidRDefault="00196B2B">
                  <w:pPr>
                    <w:ind w:firstLineChars="600" w:firstLine="1260"/>
                  </w:pPr>
                  <w:r>
                    <w:rPr>
                      <w:rFonts w:hint="eastAsia"/>
                    </w:rPr>
                    <w:t>被授权人（授权代表）</w:t>
                  </w:r>
                </w:p>
                <w:p w:rsidR="00196B2B" w:rsidRDefault="00196B2B">
                  <w:pPr>
                    <w:ind w:firstLineChars="500" w:firstLine="1050"/>
                  </w:pPr>
                  <w:r>
                    <w:rPr>
                      <w:rFonts w:hint="eastAsia"/>
                    </w:rPr>
                    <w:t>居民身份证复印件粘贴处</w:t>
                  </w:r>
                </w:p>
                <w:p w:rsidR="00196B2B" w:rsidRDefault="00196B2B">
                  <w:pPr>
                    <w:ind w:firstLineChars="500" w:firstLine="1050"/>
                  </w:pPr>
                </w:p>
                <w:p w:rsidR="00196B2B" w:rsidRDefault="00196B2B">
                  <w:pPr>
                    <w:jc w:val="center"/>
                  </w:pPr>
                  <w:r>
                    <w:rPr>
                      <w:rFonts w:hint="eastAsia"/>
                    </w:rPr>
                    <w:t>（正面）</w:t>
                  </w:r>
                </w:p>
              </w:txbxContent>
            </v:textbox>
          </v:rect>
        </w:pict>
      </w:r>
      <w:r>
        <w:rPr>
          <w:rFonts w:ascii="黑体" w:eastAsia="黑体"/>
        </w:rPr>
        <w:pict w14:anchorId="7C12843C">
          <v:rect id="Rectangle 3" o:spid="_x0000_s1027" style="position:absolute;left:0;text-align:left;margin-left:249.9pt;margin-top:5.6pt;width:243pt;height:156pt;z-index:251667456"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HZv67YAAAACgEAAA8AAAAAAAAAAQAgAAAAIgAAAGRycy9kb3ducmV2Lnht&#10;bFBLAQIUABQAAAAIAIdO4kB5p2cO+QEAADAEAAAOAAAAAAAAAAEAIAAAACcBAABkcnMvZTJvRG9j&#10;LnhtbFBLBQYAAAAABgAGAFkBAACSBQAAAAA=&#10;">
            <v:textbox>
              <w:txbxContent>
                <w:p w:rsidR="00196B2B" w:rsidRDefault="00196B2B">
                  <w:pPr>
                    <w:ind w:firstLineChars="600" w:firstLine="1260"/>
                  </w:pPr>
                  <w:r>
                    <w:rPr>
                      <w:rFonts w:hint="eastAsia"/>
                    </w:rPr>
                    <w:t>被授权人（授权代表）</w:t>
                  </w:r>
                </w:p>
                <w:p w:rsidR="00196B2B" w:rsidRDefault="00196B2B">
                  <w:pPr>
                    <w:ind w:firstLineChars="500" w:firstLine="1050"/>
                  </w:pPr>
                  <w:r>
                    <w:rPr>
                      <w:rFonts w:hint="eastAsia"/>
                    </w:rPr>
                    <w:t>居民身份证复印件粘贴处</w:t>
                  </w:r>
                </w:p>
                <w:p w:rsidR="00196B2B" w:rsidRDefault="00196B2B">
                  <w:pPr>
                    <w:ind w:firstLineChars="500" w:firstLine="1050"/>
                  </w:pPr>
                </w:p>
                <w:p w:rsidR="00196B2B" w:rsidRDefault="00196B2B">
                  <w:pPr>
                    <w:ind w:firstLineChars="850" w:firstLine="1785"/>
                  </w:pPr>
                  <w:r>
                    <w:rPr>
                      <w:rFonts w:hint="eastAsia"/>
                    </w:rPr>
                    <w:t>（反面）</w:t>
                  </w:r>
                </w:p>
                <w:p w:rsidR="00196B2B" w:rsidRDefault="00196B2B"/>
              </w:txbxContent>
            </v:textbox>
          </v:rect>
        </w:pict>
      </w:r>
      <w:bookmarkEnd w:id="50"/>
    </w:p>
    <w:p w:rsidR="003F4A0D" w:rsidRDefault="003F4A0D">
      <w:pPr>
        <w:spacing w:line="440" w:lineRule="exact"/>
        <w:rPr>
          <w:rFonts w:ascii="黑体" w:eastAsia="黑体"/>
        </w:rPr>
      </w:pPr>
    </w:p>
    <w:p w:rsidR="003F4A0D" w:rsidRDefault="003F4A0D">
      <w:pPr>
        <w:spacing w:line="440" w:lineRule="exact"/>
        <w:rPr>
          <w:rFonts w:ascii="黑体" w:eastAsia="黑体"/>
        </w:rPr>
      </w:pPr>
    </w:p>
    <w:p w:rsidR="003F4A0D" w:rsidRDefault="003F4A0D">
      <w:pPr>
        <w:spacing w:line="440" w:lineRule="exact"/>
        <w:rPr>
          <w:rFonts w:ascii="黑体" w:eastAsia="黑体"/>
        </w:rPr>
      </w:pPr>
    </w:p>
    <w:p w:rsidR="003F4A0D" w:rsidRDefault="003F4A0D">
      <w:pPr>
        <w:spacing w:line="440" w:lineRule="exact"/>
        <w:rPr>
          <w:rFonts w:ascii="黑体" w:eastAsia="黑体"/>
        </w:rPr>
      </w:pPr>
    </w:p>
    <w:p w:rsidR="003F4A0D" w:rsidRDefault="00F60591">
      <w:pPr>
        <w:tabs>
          <w:tab w:val="left" w:pos="5115"/>
        </w:tabs>
        <w:spacing w:line="440" w:lineRule="exact"/>
        <w:rPr>
          <w:rFonts w:ascii="黑体" w:eastAsia="黑体"/>
        </w:rPr>
      </w:pPr>
      <w:r>
        <w:rPr>
          <w:rFonts w:ascii="黑体" w:eastAsia="黑体"/>
        </w:rPr>
        <w:tab/>
      </w:r>
    </w:p>
    <w:p w:rsidR="003F4A0D" w:rsidRDefault="003F4A0D">
      <w:pPr>
        <w:spacing w:line="440" w:lineRule="exact"/>
        <w:rPr>
          <w:rFonts w:ascii="黑体" w:eastAsia="黑体"/>
        </w:rPr>
      </w:pPr>
    </w:p>
    <w:p w:rsidR="003F4A0D" w:rsidRDefault="003F4A0D">
      <w:pPr>
        <w:adjustRightInd w:val="0"/>
        <w:snapToGrid w:val="0"/>
        <w:spacing w:line="300" w:lineRule="auto"/>
        <w:ind w:firstLineChars="2385" w:firstLine="5008"/>
      </w:pPr>
    </w:p>
    <w:p w:rsidR="003F4A0D" w:rsidRDefault="003F4A0D">
      <w:pPr>
        <w:adjustRightInd w:val="0"/>
        <w:snapToGrid w:val="0"/>
        <w:spacing w:line="300" w:lineRule="auto"/>
      </w:pPr>
    </w:p>
    <w:p w:rsidR="003F4A0D" w:rsidRDefault="003F4A0D">
      <w:pPr>
        <w:adjustRightInd w:val="0"/>
        <w:snapToGrid w:val="0"/>
        <w:spacing w:line="300" w:lineRule="auto"/>
      </w:pPr>
    </w:p>
    <w:p w:rsidR="003F4A0D" w:rsidRDefault="00F60591">
      <w:pPr>
        <w:adjustRightInd w:val="0"/>
        <w:snapToGrid w:val="0"/>
        <w:spacing w:line="300" w:lineRule="auto"/>
      </w:pPr>
      <w:r>
        <w:rPr>
          <w:rFonts w:ascii="宋体" w:hAnsi="宋体" w:hint="eastAsia"/>
          <w:b/>
          <w:sz w:val="24"/>
        </w:rPr>
        <w:t>注：法定代表人证明书和法定代表人授权委托证明书除装订于投标文件中外，还须另置一份按“投标人须知”18.4项要求单独密封。</w:t>
      </w:r>
    </w:p>
    <w:p w:rsidR="003F4A0D" w:rsidRDefault="00F60591">
      <w:pPr>
        <w:widowControl/>
        <w:jc w:val="left"/>
      </w:pPr>
      <w:r>
        <w:br w:type="page"/>
      </w:r>
    </w:p>
    <w:p w:rsidR="003F4A0D" w:rsidRDefault="003F4A0D"/>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格式2  投标函</w:t>
      </w:r>
    </w:p>
    <w:p w:rsidR="003F4A0D" w:rsidRDefault="003F4A0D">
      <w:pPr>
        <w:adjustRightInd w:val="0"/>
        <w:snapToGrid w:val="0"/>
        <w:spacing w:line="312" w:lineRule="auto"/>
      </w:pPr>
    </w:p>
    <w:p w:rsidR="003F4A0D" w:rsidRDefault="00F60591">
      <w:pPr>
        <w:adjustRightInd w:val="0"/>
        <w:snapToGrid w:val="0"/>
        <w:spacing w:line="360" w:lineRule="auto"/>
        <w:rPr>
          <w:rFonts w:ascii="宋体" w:hAnsi="宋体"/>
          <w:b/>
          <w:bCs/>
        </w:rPr>
      </w:pPr>
      <w:r>
        <w:rPr>
          <w:rFonts w:ascii="宋体" w:hAnsi="宋体"/>
        </w:rPr>
        <w:t>深圳市中正招标有限公司：</w:t>
      </w:r>
    </w:p>
    <w:p w:rsidR="003F4A0D" w:rsidRDefault="00F60591">
      <w:pPr>
        <w:adjustRightInd w:val="0"/>
        <w:snapToGrid w:val="0"/>
        <w:spacing w:line="360" w:lineRule="auto"/>
        <w:rPr>
          <w:rFonts w:ascii="宋体" w:hAnsi="宋体"/>
        </w:rPr>
      </w:pPr>
      <w:r>
        <w:rPr>
          <w:rFonts w:ascii="宋体" w:hAnsi="宋体"/>
        </w:rPr>
        <w:t xml:space="preserve">    我</w:t>
      </w:r>
      <w:r>
        <w:rPr>
          <w:rFonts w:ascii="宋体" w:hAnsi="宋体" w:cs="Courier New" w:hint="eastAsia"/>
          <w:snapToGrid w:val="0"/>
          <w:szCs w:val="18"/>
        </w:rPr>
        <w:t>单位</w:t>
      </w:r>
      <w:r>
        <w:rPr>
          <w:rFonts w:ascii="宋体" w:hAnsi="宋体"/>
        </w:rPr>
        <w:t>收到</w:t>
      </w:r>
      <w:r>
        <w:rPr>
          <w:rFonts w:ascii="宋体" w:hAnsi="宋体" w:hint="eastAsia"/>
        </w:rPr>
        <w:t>贵单位</w:t>
      </w:r>
      <w:r>
        <w:rPr>
          <w:rFonts w:ascii="宋体" w:hAnsi="宋体"/>
        </w:rPr>
        <w:t>组织的</w:t>
      </w:r>
      <w:r>
        <w:rPr>
          <w:rFonts w:ascii="宋体" w:hAnsi="宋体"/>
          <w:u w:val="single"/>
        </w:rPr>
        <w:t xml:space="preserve">（招标项目名称） </w:t>
      </w:r>
      <w:r>
        <w:rPr>
          <w:rFonts w:ascii="宋体" w:hAnsi="宋体"/>
        </w:rPr>
        <w:t>招标文件，经详细研究，我</w:t>
      </w:r>
      <w:r>
        <w:rPr>
          <w:rFonts w:ascii="宋体" w:hAnsi="宋体" w:cs="Courier New" w:hint="eastAsia"/>
          <w:snapToGrid w:val="0"/>
          <w:szCs w:val="18"/>
        </w:rPr>
        <w:t>单位</w:t>
      </w:r>
      <w:r>
        <w:rPr>
          <w:rFonts w:ascii="宋体" w:hAnsi="宋体"/>
        </w:rPr>
        <w:t>决定参加该项目</w:t>
      </w:r>
      <w:r>
        <w:rPr>
          <w:rFonts w:ascii="宋体" w:hAnsi="宋体"/>
          <w:u w:val="single"/>
        </w:rPr>
        <w:t xml:space="preserve"> （项目编号）  </w:t>
      </w:r>
      <w:r>
        <w:rPr>
          <w:rFonts w:ascii="宋体" w:hAnsi="宋体"/>
        </w:rPr>
        <w:t>招标的有关活动，并投标。为此，我</w:t>
      </w:r>
      <w:r>
        <w:rPr>
          <w:rFonts w:ascii="宋体" w:hAnsi="宋体" w:cs="Courier New" w:hint="eastAsia"/>
          <w:snapToGrid w:val="0"/>
          <w:szCs w:val="18"/>
        </w:rPr>
        <w:t>单位</w:t>
      </w:r>
      <w:r>
        <w:rPr>
          <w:rFonts w:ascii="宋体" w:hAnsi="宋体"/>
        </w:rPr>
        <w:t>谨郑重声明以下诸点，并对之负法律责任。</w:t>
      </w:r>
    </w:p>
    <w:p w:rsidR="003F4A0D" w:rsidRDefault="00F60591">
      <w:pPr>
        <w:spacing w:line="360" w:lineRule="auto"/>
        <w:ind w:firstLineChars="202" w:firstLine="424"/>
        <w:jc w:val="left"/>
        <w:rPr>
          <w:rFonts w:ascii="宋体" w:hAnsi="宋体" w:cs="Courier New"/>
          <w:snapToGrid w:val="0"/>
          <w:szCs w:val="18"/>
        </w:rPr>
      </w:pPr>
      <w:r>
        <w:rPr>
          <w:rFonts w:ascii="宋体" w:hAnsi="宋体" w:cs="Courier New" w:hint="eastAsia"/>
          <w:snapToGrid w:val="0"/>
          <w:szCs w:val="18"/>
        </w:rPr>
        <w:t>1．</w:t>
      </w:r>
      <w:r>
        <w:rPr>
          <w:rFonts w:ascii="宋体" w:hAnsi="宋体" w:hint="eastAsia"/>
          <w:szCs w:val="21"/>
        </w:rPr>
        <w:t>我</w:t>
      </w:r>
      <w:r>
        <w:rPr>
          <w:rFonts w:ascii="宋体" w:hAnsi="宋体" w:cs="Courier New" w:hint="eastAsia"/>
          <w:snapToGrid w:val="0"/>
          <w:szCs w:val="18"/>
        </w:rPr>
        <w:t>单位</w:t>
      </w:r>
      <w:r>
        <w:rPr>
          <w:rFonts w:ascii="宋体" w:hAnsi="宋体" w:hint="eastAsia"/>
          <w:szCs w:val="21"/>
        </w:rPr>
        <w:t>愿以《开标一览表》中填写的投标总价并</w:t>
      </w:r>
      <w:r>
        <w:rPr>
          <w:rFonts w:ascii="宋体" w:hAnsi="宋体" w:cs="Courier New" w:hint="eastAsia"/>
          <w:snapToGrid w:val="0"/>
          <w:szCs w:val="18"/>
        </w:rPr>
        <w:t>按照招标文件中的一切要求，承担上述项目的全部工作。</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2．我单位提交的投标文件为：投标书正本一份，副本四份，电子备份光盘一份（内容为投标文件正本盖章扫描件）。</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3．如果我单位投标书被接受，我单位将履行招标文件中规定的每一项要求，按期、按质、按量完成任务。</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4．我单位愿意提供招标代理机构在招标文件中要求的所有资料，且</w:t>
      </w:r>
      <w:r>
        <w:rPr>
          <w:rFonts w:ascii="宋体" w:hAnsi="宋体" w:hint="eastAsia"/>
        </w:rPr>
        <w:t>所递交的投标文件在投标有效期（即</w:t>
      </w:r>
      <w:r>
        <w:rPr>
          <w:rFonts w:ascii="宋体" w:hAnsi="宋体" w:hint="eastAsia"/>
          <w:u w:val="single"/>
        </w:rPr>
        <w:t>90</w:t>
      </w:r>
      <w:r>
        <w:rPr>
          <w:rFonts w:ascii="宋体" w:hAnsi="宋体" w:hint="eastAsia"/>
        </w:rPr>
        <w:t>日历天）内有效，在此期间内我</w:t>
      </w:r>
      <w:r>
        <w:rPr>
          <w:rFonts w:ascii="宋体" w:hAnsi="宋体" w:cs="Courier New" w:hint="eastAsia"/>
          <w:snapToGrid w:val="0"/>
          <w:szCs w:val="18"/>
        </w:rPr>
        <w:t>单位</w:t>
      </w:r>
      <w:r>
        <w:rPr>
          <w:rFonts w:ascii="宋体" w:hAnsi="宋体" w:hint="eastAsia"/>
        </w:rPr>
        <w:t>的投标有可能中标，我</w:t>
      </w:r>
      <w:r>
        <w:rPr>
          <w:rFonts w:ascii="宋体" w:hAnsi="宋体" w:cs="Courier New" w:hint="eastAsia"/>
          <w:snapToGrid w:val="0"/>
          <w:szCs w:val="18"/>
        </w:rPr>
        <w:t>单位</w:t>
      </w:r>
      <w:r>
        <w:rPr>
          <w:rFonts w:ascii="宋体" w:hAnsi="宋体" w:hint="eastAsia"/>
        </w:rPr>
        <w:t>将受此约束。</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5．我单位理解，最低报价不是中标的唯一条件。</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6．我单位愿按《中华人民共和国合同法》履行自己的全部责任。</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7．我单位同意招标文件之规定，遵守有关招标的各项规定。</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8</w:t>
      </w:r>
      <w:r>
        <w:rPr>
          <w:rFonts w:ascii="宋体" w:hAnsi="宋体" w:cs="Courier New"/>
          <w:snapToGrid w:val="0"/>
          <w:szCs w:val="18"/>
        </w:rPr>
        <w:t>.</w:t>
      </w:r>
      <w:r>
        <w:rPr>
          <w:rFonts w:ascii="宋体" w:hAnsi="宋体" w:hint="eastAsia"/>
        </w:rPr>
        <w:t>我</w:t>
      </w:r>
      <w:r>
        <w:rPr>
          <w:rFonts w:ascii="宋体" w:hAnsi="宋体" w:cs="Courier New" w:hint="eastAsia"/>
          <w:snapToGrid w:val="0"/>
          <w:szCs w:val="18"/>
        </w:rPr>
        <w:t>单位</w:t>
      </w:r>
      <w:r>
        <w:rPr>
          <w:rFonts w:ascii="宋体" w:hAnsi="宋体" w:hint="eastAsia"/>
        </w:rPr>
        <w:t>同意中标后向招标代理机构支付招标文件要求数额的中标服务费。</w:t>
      </w:r>
    </w:p>
    <w:p w:rsidR="003F4A0D" w:rsidRDefault="00F60591">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9．所有有关本标书的函电，请按下列地址联系：</w:t>
      </w:r>
    </w:p>
    <w:p w:rsidR="003F4A0D" w:rsidRDefault="003F4A0D">
      <w:pPr>
        <w:adjustRightInd w:val="0"/>
        <w:snapToGrid w:val="0"/>
        <w:spacing w:line="360" w:lineRule="auto"/>
        <w:ind w:firstLine="600"/>
      </w:pPr>
    </w:p>
    <w:p w:rsidR="003F4A0D" w:rsidRDefault="00F60591">
      <w:pPr>
        <w:adjustRightInd w:val="0"/>
        <w:snapToGrid w:val="0"/>
        <w:spacing w:line="360" w:lineRule="auto"/>
        <w:ind w:firstLine="426"/>
      </w:pPr>
      <w:r>
        <w:t>单</w:t>
      </w:r>
      <w:r>
        <w:t xml:space="preserve">    </w:t>
      </w:r>
      <w:r>
        <w:t>位：</w:t>
      </w:r>
      <w:r>
        <w:t xml:space="preserve"> </w:t>
      </w:r>
      <w:r>
        <w:t>（盖章）</w:t>
      </w:r>
    </w:p>
    <w:p w:rsidR="003F4A0D" w:rsidRDefault="00F60591">
      <w:pPr>
        <w:adjustRightInd w:val="0"/>
        <w:snapToGrid w:val="0"/>
        <w:spacing w:line="360" w:lineRule="auto"/>
        <w:ind w:firstLine="426"/>
      </w:pPr>
      <w:r>
        <w:rPr>
          <w:rFonts w:hint="eastAsia"/>
        </w:rPr>
        <w:t>授权代表：</w:t>
      </w:r>
      <w:r>
        <w:rPr>
          <w:rFonts w:hint="eastAsia"/>
        </w:rPr>
        <w:t xml:space="preserve"> </w:t>
      </w:r>
      <w:r>
        <w:rPr>
          <w:rFonts w:hint="eastAsia"/>
        </w:rPr>
        <w:t>（签字）</w:t>
      </w:r>
    </w:p>
    <w:p w:rsidR="003F4A0D" w:rsidRDefault="00F60591">
      <w:pPr>
        <w:adjustRightInd w:val="0"/>
        <w:snapToGrid w:val="0"/>
        <w:spacing w:line="360" w:lineRule="auto"/>
        <w:ind w:firstLine="426"/>
      </w:pPr>
      <w:r>
        <w:t>地</w:t>
      </w:r>
      <w:r>
        <w:t xml:space="preserve">    </w:t>
      </w:r>
      <w:r>
        <w:t>址：</w:t>
      </w:r>
      <w:r>
        <w:t xml:space="preserve"> </w:t>
      </w:r>
    </w:p>
    <w:p w:rsidR="003F4A0D" w:rsidRDefault="00F60591">
      <w:pPr>
        <w:adjustRightInd w:val="0"/>
        <w:snapToGrid w:val="0"/>
        <w:spacing w:line="360" w:lineRule="auto"/>
        <w:ind w:firstLine="426"/>
      </w:pPr>
      <w:r>
        <w:t>电</w:t>
      </w:r>
      <w:r>
        <w:t xml:space="preserve">    </w:t>
      </w:r>
      <w:r>
        <w:t>话：</w:t>
      </w:r>
      <w:r>
        <w:t xml:space="preserve">     </w:t>
      </w:r>
    </w:p>
    <w:p w:rsidR="003F4A0D" w:rsidRDefault="00F60591">
      <w:pPr>
        <w:adjustRightInd w:val="0"/>
        <w:snapToGrid w:val="0"/>
        <w:spacing w:line="360" w:lineRule="auto"/>
        <w:ind w:firstLine="426"/>
      </w:pPr>
      <w:r>
        <w:t>传</w:t>
      </w:r>
      <w:r>
        <w:t xml:space="preserve">    </w:t>
      </w:r>
      <w:r>
        <w:t>真：</w:t>
      </w:r>
    </w:p>
    <w:p w:rsidR="003F4A0D" w:rsidRDefault="00F60591">
      <w:pPr>
        <w:adjustRightInd w:val="0"/>
        <w:snapToGrid w:val="0"/>
        <w:spacing w:line="360" w:lineRule="auto"/>
        <w:ind w:firstLine="426"/>
      </w:pPr>
      <w:r>
        <w:t>邮</w:t>
      </w:r>
      <w:r>
        <w:t xml:space="preserve">    </w:t>
      </w:r>
      <w:r>
        <w:t>编：</w:t>
      </w:r>
    </w:p>
    <w:p w:rsidR="003F4A0D" w:rsidRDefault="00F60591">
      <w:pPr>
        <w:adjustRightInd w:val="0"/>
        <w:snapToGrid w:val="0"/>
        <w:spacing w:line="360" w:lineRule="auto"/>
        <w:ind w:firstLine="426"/>
      </w:pPr>
      <w:r>
        <w:t>联</w:t>
      </w:r>
      <w:r>
        <w:t xml:space="preserve"> </w:t>
      </w:r>
      <w:r>
        <w:t>系</w:t>
      </w:r>
      <w:r>
        <w:t xml:space="preserve"> </w:t>
      </w:r>
      <w:r>
        <w:t>人：</w:t>
      </w:r>
      <w:r>
        <w:t xml:space="preserve"> </w:t>
      </w:r>
    </w:p>
    <w:p w:rsidR="003F4A0D" w:rsidRDefault="003F4A0D">
      <w:pPr>
        <w:adjustRightInd w:val="0"/>
        <w:snapToGrid w:val="0"/>
        <w:spacing w:line="360" w:lineRule="auto"/>
        <w:ind w:firstLine="600"/>
      </w:pPr>
    </w:p>
    <w:p w:rsidR="003F4A0D" w:rsidRDefault="00F60591">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3F4A0D" w:rsidRDefault="003F4A0D">
      <w:pPr>
        <w:adjustRightInd w:val="0"/>
        <w:snapToGrid w:val="0"/>
        <w:spacing w:line="360" w:lineRule="auto"/>
        <w:ind w:firstLine="600"/>
        <w:jc w:val="right"/>
      </w:pPr>
    </w:p>
    <w:p w:rsidR="003F4A0D" w:rsidRDefault="003F4A0D">
      <w:pPr>
        <w:adjustRightInd w:val="0"/>
        <w:spacing w:line="300" w:lineRule="auto"/>
        <w:ind w:hanging="2"/>
        <w:jc w:val="center"/>
        <w:rPr>
          <w:b/>
          <w:snapToGrid w:val="0"/>
          <w:kern w:val="0"/>
          <w:sz w:val="28"/>
        </w:rPr>
      </w:pPr>
    </w:p>
    <w:p w:rsidR="003F4A0D" w:rsidRDefault="00F60591">
      <w:pPr>
        <w:tabs>
          <w:tab w:val="left" w:pos="450"/>
        </w:tabs>
        <w:adjustRightInd w:val="0"/>
        <w:spacing w:line="300" w:lineRule="auto"/>
        <w:ind w:hanging="2"/>
        <w:rPr>
          <w:b/>
          <w:snapToGrid w:val="0"/>
          <w:kern w:val="0"/>
          <w:sz w:val="28"/>
        </w:rPr>
      </w:pPr>
      <w:r>
        <w:rPr>
          <w:b/>
          <w:snapToGrid w:val="0"/>
          <w:kern w:val="0"/>
          <w:sz w:val="28"/>
        </w:rPr>
        <w:tab/>
      </w:r>
      <w:r>
        <w:rPr>
          <w:rFonts w:ascii="宋体" w:hAnsi="宋体"/>
          <w:sz w:val="24"/>
        </w:rPr>
        <w:br w:type="page"/>
      </w:r>
    </w:p>
    <w:p w:rsidR="003F4A0D" w:rsidRDefault="003F4A0D">
      <w:pPr>
        <w:pStyle w:val="5"/>
        <w:numPr>
          <w:ilvl w:val="0"/>
          <w:numId w:val="0"/>
        </w:numPr>
        <w:tabs>
          <w:tab w:val="clear" w:pos="2111"/>
        </w:tabs>
        <w:spacing w:before="120" w:after="120"/>
        <w:ind w:leftChars="-1" w:left="-1" w:hanging="1"/>
        <w:jc w:val="center"/>
        <w:rPr>
          <w:rFonts w:ascii="宋体" w:hAnsi="宋体"/>
          <w:sz w:val="24"/>
        </w:rPr>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格式3  评分中涉及的承诺及声明函</w:t>
      </w:r>
    </w:p>
    <w:p w:rsidR="003F4A0D" w:rsidRDefault="00F60591">
      <w:pPr>
        <w:adjustRightInd w:val="0"/>
        <w:spacing w:line="300" w:lineRule="auto"/>
        <w:ind w:hanging="2"/>
        <w:jc w:val="center"/>
        <w:rPr>
          <w:b/>
          <w:snapToGrid w:val="0"/>
          <w:kern w:val="0"/>
          <w:sz w:val="28"/>
        </w:rPr>
      </w:pPr>
      <w:r>
        <w:rPr>
          <w:rFonts w:hint="eastAsia"/>
          <w:b/>
          <w:snapToGrid w:val="0"/>
          <w:kern w:val="0"/>
          <w:sz w:val="28"/>
        </w:rPr>
        <w:t>诚信承诺函</w:t>
      </w:r>
    </w:p>
    <w:p w:rsidR="003F4A0D" w:rsidRDefault="003F4A0D">
      <w:pPr>
        <w:pStyle w:val="afff3"/>
        <w:keepNext w:val="0"/>
        <w:adjustRightInd/>
        <w:spacing w:before="0" w:after="0" w:line="240" w:lineRule="auto"/>
        <w:outlineLvl w:val="2"/>
        <w:rPr>
          <w:rFonts w:hAnsi="宋体"/>
          <w:szCs w:val="24"/>
        </w:rPr>
      </w:pPr>
    </w:p>
    <w:p w:rsidR="003F4A0D" w:rsidRDefault="00F60591">
      <w:pPr>
        <w:spacing w:line="360" w:lineRule="auto"/>
        <w:rPr>
          <w:rFonts w:cs="Courier New"/>
          <w:snapToGrid w:val="0"/>
          <w:szCs w:val="18"/>
        </w:rPr>
      </w:pPr>
      <w:r>
        <w:rPr>
          <w:rFonts w:cs="Courier New" w:hint="eastAsia"/>
          <w:snapToGrid w:val="0"/>
          <w:szCs w:val="18"/>
        </w:rPr>
        <w:t>深圳市中正招标有限公司：</w:t>
      </w:r>
    </w:p>
    <w:p w:rsidR="003F4A0D" w:rsidRDefault="00F60591">
      <w:pPr>
        <w:spacing w:line="360" w:lineRule="auto"/>
        <w:ind w:firstLineChars="200" w:firstLine="420"/>
        <w:rPr>
          <w:rFonts w:cs="Courier New"/>
          <w:snapToGrid w:val="0"/>
          <w:szCs w:val="18"/>
        </w:rPr>
      </w:pPr>
      <w:r>
        <w:rPr>
          <w:rFonts w:cs="Courier New" w:hint="eastAsia"/>
          <w:snapToGrid w:val="0"/>
          <w:szCs w:val="18"/>
        </w:rPr>
        <w:t>我单位承诺，在参与政府采购活动中不存在出现诚信相关问题且在相关主管部门处理措施实施期限内，如若投标文件与事实情况不符，我单位自愿承担“隐瞒真实情况，提供虚假资料”以及其他一切不利的法律后果。</w:t>
      </w:r>
    </w:p>
    <w:p w:rsidR="003F4A0D" w:rsidRDefault="00F60591">
      <w:pPr>
        <w:spacing w:line="360" w:lineRule="auto"/>
        <w:ind w:firstLineChars="200" w:firstLine="420"/>
        <w:rPr>
          <w:rFonts w:cs="Courier New"/>
          <w:snapToGrid w:val="0"/>
          <w:szCs w:val="18"/>
        </w:rPr>
      </w:pPr>
      <w:r>
        <w:rPr>
          <w:rFonts w:cs="Courier New" w:hint="eastAsia"/>
          <w:snapToGrid w:val="0"/>
          <w:szCs w:val="18"/>
        </w:rPr>
        <w:t>我单位承诺，在参加政府采购活动中没有出现下列行为之一：</w:t>
      </w:r>
    </w:p>
    <w:p w:rsidR="003F4A0D" w:rsidRDefault="00F60591">
      <w:pPr>
        <w:spacing w:line="360" w:lineRule="auto"/>
        <w:ind w:firstLineChars="200" w:firstLine="420"/>
        <w:rPr>
          <w:rFonts w:cs="Courier New"/>
          <w:snapToGrid w:val="0"/>
          <w:szCs w:val="18"/>
        </w:rPr>
      </w:pPr>
      <w:r>
        <w:rPr>
          <w:rFonts w:cs="Courier New" w:hint="eastAsia"/>
          <w:snapToGrid w:val="0"/>
          <w:szCs w:val="18"/>
        </w:rPr>
        <w:t>（一）投标截止后，无正当理由撤销其投标行为，导致项目无法正常开评标的；</w:t>
      </w:r>
    </w:p>
    <w:p w:rsidR="003F4A0D" w:rsidRDefault="00F60591">
      <w:pPr>
        <w:spacing w:line="360" w:lineRule="auto"/>
        <w:ind w:firstLineChars="200" w:firstLine="420"/>
        <w:rPr>
          <w:rFonts w:cs="Courier New"/>
          <w:snapToGrid w:val="0"/>
          <w:szCs w:val="18"/>
        </w:rPr>
      </w:pPr>
      <w:r>
        <w:rPr>
          <w:rFonts w:cs="Courier New" w:hint="eastAsia"/>
          <w:snapToGrid w:val="0"/>
          <w:szCs w:val="18"/>
        </w:rPr>
        <w:t>（二）未按《采购条例》规定签订、履行采购合同，严重影响采购人日常工作的；</w:t>
      </w:r>
    </w:p>
    <w:p w:rsidR="003F4A0D" w:rsidRDefault="00F60591">
      <w:pPr>
        <w:spacing w:line="360" w:lineRule="auto"/>
        <w:ind w:firstLineChars="200" w:firstLine="420"/>
        <w:rPr>
          <w:rFonts w:cs="Courier New"/>
          <w:snapToGrid w:val="0"/>
          <w:szCs w:val="18"/>
        </w:rPr>
      </w:pPr>
      <w:r>
        <w:rPr>
          <w:rFonts w:cs="Courier New" w:hint="eastAsia"/>
          <w:snapToGrid w:val="0"/>
          <w:szCs w:val="18"/>
        </w:rPr>
        <w:t>（三）在投标文件中未说明且未经采购人同意，将中标项目分包给他人，情节严重的；</w:t>
      </w:r>
    </w:p>
    <w:p w:rsidR="003F4A0D" w:rsidRDefault="00F60591">
      <w:pPr>
        <w:spacing w:line="360" w:lineRule="auto"/>
        <w:ind w:firstLineChars="200" w:firstLine="420"/>
        <w:rPr>
          <w:rFonts w:cs="Courier New"/>
          <w:snapToGrid w:val="0"/>
          <w:szCs w:val="18"/>
        </w:rPr>
      </w:pPr>
      <w:r>
        <w:rPr>
          <w:rFonts w:cs="Courier New" w:hint="eastAsia"/>
          <w:snapToGrid w:val="0"/>
          <w:szCs w:val="18"/>
        </w:rPr>
        <w:t>（四）严重违反合同约定，擅自降低货物质量等次和售后服务，货物、工程或者服务存在严重质量问题的；</w:t>
      </w:r>
    </w:p>
    <w:p w:rsidR="003F4A0D" w:rsidRDefault="00F60591">
      <w:pPr>
        <w:spacing w:line="360" w:lineRule="auto"/>
        <w:ind w:firstLineChars="200" w:firstLine="420"/>
        <w:rPr>
          <w:rFonts w:cs="Courier New"/>
          <w:snapToGrid w:val="0"/>
          <w:szCs w:val="18"/>
        </w:rPr>
      </w:pPr>
      <w:r>
        <w:rPr>
          <w:rFonts w:cs="Courier New" w:hint="eastAsia"/>
          <w:snapToGrid w:val="0"/>
          <w:szCs w:val="18"/>
        </w:rPr>
        <w:t>（五）严重违反合同约定，未能完成全部货物、服务或工程项目，中途停止配送或者变相增加费用的；</w:t>
      </w:r>
    </w:p>
    <w:p w:rsidR="003F4A0D" w:rsidRDefault="00F60591">
      <w:pPr>
        <w:spacing w:line="360" w:lineRule="auto"/>
        <w:ind w:firstLineChars="200" w:firstLine="420"/>
        <w:rPr>
          <w:rFonts w:cs="Courier New"/>
          <w:snapToGrid w:val="0"/>
          <w:szCs w:val="18"/>
        </w:rPr>
      </w:pPr>
      <w:r>
        <w:rPr>
          <w:rFonts w:cs="Courier New" w:hint="eastAsia"/>
          <w:snapToGrid w:val="0"/>
          <w:szCs w:val="18"/>
        </w:rPr>
        <w:t>（六）捏造事实、提供虚假材料进行质疑的；</w:t>
      </w:r>
    </w:p>
    <w:p w:rsidR="003F4A0D" w:rsidRDefault="00F60591">
      <w:pPr>
        <w:spacing w:line="360" w:lineRule="auto"/>
        <w:ind w:firstLineChars="200" w:firstLine="420"/>
        <w:rPr>
          <w:rFonts w:cs="Courier New"/>
          <w:snapToGrid w:val="0"/>
          <w:szCs w:val="18"/>
        </w:rPr>
      </w:pPr>
      <w:r>
        <w:rPr>
          <w:rFonts w:cs="Courier New" w:hint="eastAsia"/>
          <w:snapToGrid w:val="0"/>
          <w:szCs w:val="18"/>
        </w:rPr>
        <w:t>（七）假冒他人名义质疑的；</w:t>
      </w:r>
    </w:p>
    <w:p w:rsidR="003F4A0D" w:rsidRDefault="00F60591">
      <w:pPr>
        <w:spacing w:line="360" w:lineRule="auto"/>
        <w:ind w:firstLineChars="200" w:firstLine="420"/>
        <w:rPr>
          <w:rFonts w:cs="Courier New"/>
          <w:snapToGrid w:val="0"/>
          <w:szCs w:val="18"/>
        </w:rPr>
      </w:pPr>
      <w:r>
        <w:rPr>
          <w:rFonts w:cs="Courier New" w:hint="eastAsia"/>
          <w:snapToGrid w:val="0"/>
          <w:szCs w:val="18"/>
        </w:rPr>
        <w:t>（八）无正当理由拒不配合进行质疑调查的。</w:t>
      </w:r>
    </w:p>
    <w:p w:rsidR="003F4A0D" w:rsidRDefault="00F60591">
      <w:pPr>
        <w:spacing w:line="360" w:lineRule="auto"/>
        <w:ind w:firstLineChars="200" w:firstLine="420"/>
        <w:rPr>
          <w:rFonts w:cs="Courier New"/>
          <w:snapToGrid w:val="0"/>
          <w:szCs w:val="18"/>
        </w:rPr>
      </w:pPr>
      <w:r>
        <w:rPr>
          <w:rFonts w:cs="Courier New" w:hint="eastAsia"/>
          <w:snapToGrid w:val="0"/>
          <w:szCs w:val="18"/>
        </w:rPr>
        <w:t>特此承诺。</w:t>
      </w:r>
    </w:p>
    <w:p w:rsidR="003F4A0D" w:rsidRDefault="003F4A0D">
      <w:pPr>
        <w:spacing w:line="360" w:lineRule="auto"/>
        <w:ind w:firstLineChars="200" w:firstLine="420"/>
        <w:rPr>
          <w:rFonts w:cs="Courier New"/>
          <w:snapToGrid w:val="0"/>
          <w:szCs w:val="18"/>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授权代表或法定代表人：（签字）</w:t>
      </w: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F60591">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3F4A0D" w:rsidRDefault="003F4A0D"/>
    <w:p w:rsidR="003F4A0D" w:rsidRDefault="003F4A0D"/>
    <w:p w:rsidR="003F4A0D" w:rsidRDefault="003F4A0D">
      <w:pPr>
        <w:adjustRightInd w:val="0"/>
        <w:spacing w:line="300" w:lineRule="auto"/>
        <w:ind w:hanging="2"/>
        <w:jc w:val="center"/>
        <w:rPr>
          <w:b/>
          <w:snapToGrid w:val="0"/>
          <w:kern w:val="0"/>
          <w:sz w:val="28"/>
        </w:rPr>
      </w:pPr>
    </w:p>
    <w:p w:rsidR="003F4A0D" w:rsidRDefault="00F60591">
      <w:pPr>
        <w:widowControl/>
        <w:jc w:val="left"/>
        <w:rPr>
          <w:b/>
          <w:snapToGrid w:val="0"/>
          <w:kern w:val="0"/>
          <w:sz w:val="28"/>
        </w:rPr>
      </w:pPr>
      <w:r>
        <w:rPr>
          <w:b/>
          <w:snapToGrid w:val="0"/>
          <w:kern w:val="0"/>
          <w:sz w:val="28"/>
        </w:rPr>
        <w:br w:type="page"/>
      </w:r>
    </w:p>
    <w:p w:rsidR="003F4A0D" w:rsidRDefault="003F4A0D">
      <w:pPr>
        <w:adjustRightInd w:val="0"/>
        <w:spacing w:line="300" w:lineRule="auto"/>
        <w:ind w:hanging="2"/>
        <w:jc w:val="center"/>
        <w:rPr>
          <w:b/>
          <w:snapToGrid w:val="0"/>
          <w:kern w:val="0"/>
          <w:sz w:val="28"/>
        </w:rPr>
      </w:pPr>
    </w:p>
    <w:p w:rsidR="003F4A0D" w:rsidRDefault="00F60591">
      <w:pPr>
        <w:adjustRightInd w:val="0"/>
        <w:spacing w:line="300" w:lineRule="auto"/>
        <w:ind w:hanging="2"/>
        <w:jc w:val="center"/>
        <w:rPr>
          <w:b/>
          <w:snapToGrid w:val="0"/>
          <w:kern w:val="0"/>
          <w:sz w:val="28"/>
        </w:rPr>
      </w:pPr>
      <w:r>
        <w:rPr>
          <w:rFonts w:hint="eastAsia"/>
          <w:b/>
          <w:snapToGrid w:val="0"/>
          <w:kern w:val="0"/>
          <w:sz w:val="28"/>
        </w:rPr>
        <w:t>履约承诺函</w:t>
      </w:r>
    </w:p>
    <w:p w:rsidR="003F4A0D" w:rsidRDefault="003F4A0D">
      <w:pPr>
        <w:rPr>
          <w:rFonts w:ascii="宋体" w:hAnsi="宋体"/>
          <w:szCs w:val="21"/>
        </w:rPr>
      </w:pPr>
    </w:p>
    <w:p w:rsidR="003F4A0D" w:rsidRDefault="00F60591">
      <w:pPr>
        <w:rPr>
          <w:rFonts w:ascii="宋体" w:hAnsi="宋体"/>
          <w:szCs w:val="21"/>
        </w:rPr>
      </w:pPr>
      <w:r>
        <w:rPr>
          <w:rFonts w:ascii="宋体" w:hAnsi="宋体" w:hint="eastAsia"/>
          <w:szCs w:val="21"/>
        </w:rPr>
        <w:t>深圳市中正招标有限公司：</w:t>
      </w:r>
    </w:p>
    <w:p w:rsidR="003F4A0D" w:rsidRDefault="00F60591">
      <w:pPr>
        <w:spacing w:line="360" w:lineRule="auto"/>
        <w:ind w:firstLineChars="200" w:firstLine="420"/>
        <w:rPr>
          <w:rFonts w:ascii="宋体" w:hAnsi="宋体"/>
          <w:szCs w:val="21"/>
        </w:rPr>
      </w:pPr>
      <w:r>
        <w:rPr>
          <w:rFonts w:ascii="宋体" w:hAnsi="宋体" w:hint="eastAsia"/>
          <w:szCs w:val="21"/>
        </w:rPr>
        <w:t>我单位承诺：在本项目投标截止日前近三年内，我单位在深圳市范围内政府采购招标投标活动中不存在履约评价为差的记录情况，如若投标文件与实际情况不符，我单位自愿承担“隐瞒真实情况，提供虚假资料”以及其他一切不利的法律后果。</w:t>
      </w:r>
    </w:p>
    <w:p w:rsidR="003F4A0D" w:rsidRDefault="00F60591">
      <w:pPr>
        <w:spacing w:line="360" w:lineRule="auto"/>
        <w:ind w:firstLineChars="200" w:firstLine="420"/>
        <w:rPr>
          <w:rFonts w:ascii="宋体" w:hAnsi="宋体"/>
          <w:szCs w:val="21"/>
        </w:rPr>
      </w:pPr>
      <w:r>
        <w:rPr>
          <w:rFonts w:ascii="宋体" w:hAnsi="宋体" w:hint="eastAsia"/>
          <w:szCs w:val="21"/>
        </w:rPr>
        <w:t>特此承诺。</w:t>
      </w:r>
    </w:p>
    <w:p w:rsidR="003F4A0D" w:rsidRDefault="003F4A0D">
      <w:pPr>
        <w:spacing w:line="360" w:lineRule="auto"/>
        <w:ind w:right="480" w:firstLineChars="1600" w:firstLine="3360"/>
        <w:rPr>
          <w:rFonts w:ascii="宋体" w:hAnsi="宋体"/>
          <w:szCs w:val="21"/>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授权代表或法定代表人：（签字）</w:t>
      </w: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F60591">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3F4A0D" w:rsidRDefault="00F60591">
      <w:pPr>
        <w:pStyle w:val="4"/>
        <w:tabs>
          <w:tab w:val="left" w:pos="0"/>
        </w:tabs>
        <w:jc w:val="center"/>
        <w:rPr>
          <w:rFonts w:ascii="宋体" w:eastAsia="宋体" w:hAnsi="宋体"/>
        </w:rPr>
      </w:pPr>
      <w:r>
        <w:rPr>
          <w:rFonts w:ascii="宋体" w:eastAsia="宋体" w:hAnsi="宋体" w:hint="eastAsia"/>
        </w:rPr>
        <w:t>中小企业声明函</w:t>
      </w:r>
    </w:p>
    <w:p w:rsidR="003F4A0D" w:rsidRDefault="00F60591">
      <w:pPr>
        <w:pStyle w:val="a8"/>
        <w:spacing w:line="302" w:lineRule="auto"/>
        <w:ind w:right="415" w:firstLine="412"/>
        <w:rPr>
          <w:rFonts w:ascii="宋体" w:hAnsi="宋体"/>
          <w:szCs w:val="21"/>
        </w:rPr>
      </w:pPr>
      <w:r>
        <w:rPr>
          <w:rFonts w:ascii="宋体" w:hAnsi="宋体"/>
          <w:szCs w:val="21"/>
        </w:rPr>
        <w:t>本公司（联合体）郑重声明，根据《政府采购促进中小企业发展管理办法》（财库</w:t>
      </w:r>
      <w:r>
        <w:rPr>
          <w:rFonts w:ascii="宋体" w:hAnsi="宋体" w:hint="eastAsia"/>
          <w:szCs w:val="21"/>
        </w:rPr>
        <w:t>﹝</w:t>
      </w:r>
      <w:r>
        <w:rPr>
          <w:rFonts w:ascii="宋体" w:hAnsi="宋体"/>
          <w:szCs w:val="21"/>
        </w:rPr>
        <w:t>2020</w:t>
      </w:r>
      <w:r>
        <w:rPr>
          <w:rFonts w:ascii="宋体" w:hAnsi="宋体" w:hint="eastAsia"/>
          <w:szCs w:val="21"/>
        </w:rPr>
        <w:t>﹞</w:t>
      </w:r>
      <w:r>
        <w:rPr>
          <w:rFonts w:ascii="宋体" w:hAnsi="宋体"/>
          <w:szCs w:val="21"/>
        </w:rPr>
        <w:t>46 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ascii="宋体" w:hAnsi="宋体" w:hint="eastAsia"/>
          <w:szCs w:val="21"/>
        </w:rPr>
        <w:t>提供的货物全部由符合政策要求的中小企业制造</w:t>
      </w:r>
      <w:r>
        <w:rPr>
          <w:rFonts w:ascii="宋体" w:hAnsi="宋体"/>
          <w:szCs w:val="21"/>
        </w:rPr>
        <w:t>。相关企业（含联合体中的中小企业、签订分包意向协议的中小企业）的具体情况如下：</w:t>
      </w:r>
    </w:p>
    <w:p w:rsidR="003F4A0D" w:rsidRDefault="00F60591">
      <w:pPr>
        <w:pStyle w:val="a8"/>
        <w:spacing w:line="302" w:lineRule="auto"/>
        <w:ind w:right="415" w:firstLine="412"/>
        <w:rPr>
          <w:rFonts w:ascii="宋体" w:hAnsi="宋体"/>
          <w:szCs w:val="21"/>
        </w:rPr>
      </w:pPr>
      <w:r>
        <w:rPr>
          <w:rFonts w:ascii="宋体" w:hAnsi="宋体" w:hint="eastAsia"/>
          <w:szCs w:val="21"/>
        </w:rPr>
        <w:t xml:space="preserve">1.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hint="eastAsia"/>
          <w:szCs w:val="21"/>
        </w:rPr>
        <w:t>行业</w:t>
      </w:r>
      <w:r>
        <w:rPr>
          <w:rFonts w:ascii="宋体" w:hAnsi="宋体"/>
          <w:szCs w:val="21"/>
        </w:rPr>
        <w:t>；</w:t>
      </w:r>
      <w:r>
        <w:rPr>
          <w:rFonts w:ascii="宋体" w:hAnsi="宋体" w:hint="eastAsia"/>
          <w:szCs w:val="21"/>
        </w:rPr>
        <w:t>制造商</w:t>
      </w:r>
      <w:r>
        <w:rPr>
          <w:rFonts w:ascii="宋体" w:hAnsi="宋体"/>
          <w:szCs w:val="21"/>
        </w:rPr>
        <w:t>为</w:t>
      </w:r>
      <w:r>
        <w:rPr>
          <w:rFonts w:ascii="宋体" w:hAnsi="宋体"/>
          <w:szCs w:val="21"/>
          <w:u w:val="single"/>
        </w:rPr>
        <w:t>（企业名称）</w:t>
      </w:r>
      <w:r>
        <w:rPr>
          <w:rFonts w:ascii="宋体" w:hAnsi="宋体"/>
          <w:szCs w:val="21"/>
        </w:rPr>
        <w:t>，从业人员</w:t>
      </w:r>
      <w:r>
        <w:rPr>
          <w:rFonts w:ascii="宋体" w:hAnsi="宋体"/>
          <w:szCs w:val="21"/>
          <w:u w:val="single"/>
        </w:rPr>
        <w:tab/>
      </w:r>
      <w:r>
        <w:rPr>
          <w:rFonts w:ascii="宋体" w:hAnsi="宋体"/>
          <w:szCs w:val="21"/>
        </w:rPr>
        <w:t>人，营业收入为</w:t>
      </w:r>
      <w:r>
        <w:rPr>
          <w:rFonts w:ascii="宋体" w:hAnsi="宋体"/>
          <w:szCs w:val="21"/>
          <w:u w:val="single"/>
        </w:rPr>
        <w:tab/>
      </w:r>
      <w:r>
        <w:rPr>
          <w:rFonts w:ascii="宋体" w:hAnsi="宋体"/>
          <w:szCs w:val="21"/>
        </w:rPr>
        <w:t>万元，资产总额为万元，属于</w:t>
      </w:r>
      <w:r>
        <w:rPr>
          <w:rFonts w:ascii="宋体" w:hAnsi="宋体"/>
          <w:szCs w:val="21"/>
          <w:u w:val="single"/>
        </w:rPr>
        <w:t>（中型企业、小型企业、微型企业）</w:t>
      </w:r>
      <w:r>
        <w:rPr>
          <w:rFonts w:ascii="宋体" w:hAnsi="宋体"/>
          <w:szCs w:val="21"/>
        </w:rPr>
        <w:t>；</w:t>
      </w:r>
    </w:p>
    <w:p w:rsidR="003F4A0D" w:rsidRDefault="00F60591">
      <w:pPr>
        <w:pStyle w:val="a8"/>
        <w:spacing w:line="302" w:lineRule="auto"/>
        <w:ind w:right="415" w:firstLine="412"/>
        <w:rPr>
          <w:rFonts w:ascii="宋体" w:hAnsi="宋体"/>
          <w:szCs w:val="21"/>
        </w:rPr>
      </w:pPr>
      <w:r>
        <w:rPr>
          <w:rFonts w:ascii="宋体" w:hAnsi="宋体" w:hint="eastAsia"/>
          <w:szCs w:val="21"/>
        </w:rPr>
        <w:t xml:space="preserve">2.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hint="eastAsia"/>
          <w:szCs w:val="21"/>
        </w:rPr>
        <w:t>行业</w:t>
      </w:r>
      <w:r>
        <w:rPr>
          <w:rFonts w:ascii="宋体" w:hAnsi="宋体"/>
          <w:szCs w:val="21"/>
        </w:rPr>
        <w:t>；</w:t>
      </w:r>
      <w:r>
        <w:rPr>
          <w:rFonts w:ascii="宋体" w:hAnsi="宋体" w:hint="eastAsia"/>
          <w:szCs w:val="21"/>
        </w:rPr>
        <w:t>制造商</w:t>
      </w:r>
      <w:r>
        <w:rPr>
          <w:rFonts w:ascii="宋体" w:hAnsi="宋体"/>
          <w:szCs w:val="21"/>
        </w:rPr>
        <w:t>为</w:t>
      </w:r>
      <w:r>
        <w:rPr>
          <w:rFonts w:ascii="宋体" w:hAnsi="宋体"/>
          <w:szCs w:val="21"/>
          <w:u w:val="single"/>
        </w:rPr>
        <w:t>（企业名称）</w:t>
      </w:r>
      <w:r>
        <w:rPr>
          <w:rFonts w:ascii="宋体" w:hAnsi="宋体"/>
          <w:szCs w:val="21"/>
        </w:rPr>
        <w:t>，从业人员</w:t>
      </w:r>
      <w:r>
        <w:rPr>
          <w:rFonts w:ascii="宋体" w:hAnsi="宋体"/>
          <w:szCs w:val="21"/>
          <w:u w:val="single"/>
        </w:rPr>
        <w:tab/>
      </w:r>
      <w:r>
        <w:rPr>
          <w:rFonts w:ascii="宋体" w:hAnsi="宋体"/>
          <w:szCs w:val="21"/>
        </w:rPr>
        <w:t>人，营业收入为</w:t>
      </w:r>
      <w:r>
        <w:rPr>
          <w:rFonts w:ascii="宋体" w:hAnsi="宋体"/>
          <w:szCs w:val="21"/>
          <w:u w:val="single"/>
        </w:rPr>
        <w:tab/>
      </w:r>
      <w:r>
        <w:rPr>
          <w:rFonts w:ascii="宋体" w:hAnsi="宋体"/>
          <w:szCs w:val="21"/>
        </w:rPr>
        <w:t>万元，资产总额为万元，属于</w:t>
      </w:r>
      <w:r>
        <w:rPr>
          <w:rFonts w:ascii="宋体" w:hAnsi="宋体"/>
          <w:szCs w:val="21"/>
          <w:u w:val="single"/>
        </w:rPr>
        <w:t>（中型企业、小型企业、微型企业）</w:t>
      </w:r>
      <w:r>
        <w:rPr>
          <w:rFonts w:ascii="宋体" w:hAnsi="宋体"/>
          <w:szCs w:val="21"/>
        </w:rPr>
        <w:t>；</w:t>
      </w:r>
    </w:p>
    <w:p w:rsidR="003F4A0D" w:rsidRDefault="00F60591">
      <w:pPr>
        <w:pStyle w:val="a8"/>
        <w:spacing w:before="11"/>
        <w:ind w:firstLineChars="202" w:firstLine="424"/>
        <w:rPr>
          <w:rFonts w:ascii="宋体" w:hAnsi="宋体"/>
          <w:szCs w:val="21"/>
        </w:rPr>
      </w:pPr>
      <w:r>
        <w:rPr>
          <w:rFonts w:ascii="宋体" w:hAnsi="宋体"/>
          <w:szCs w:val="21"/>
        </w:rPr>
        <w:t>……</w:t>
      </w:r>
    </w:p>
    <w:p w:rsidR="003F4A0D" w:rsidRDefault="00F60591">
      <w:pPr>
        <w:pStyle w:val="a8"/>
        <w:spacing w:before="108" w:line="304" w:lineRule="auto"/>
        <w:ind w:right="417" w:firstLine="408"/>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rsidR="003F4A0D" w:rsidRDefault="00F60591">
      <w:pPr>
        <w:spacing w:line="360" w:lineRule="auto"/>
        <w:ind w:firstLineChars="200" w:firstLine="420"/>
        <w:rPr>
          <w:rFonts w:ascii="宋体" w:hAnsi="宋体"/>
          <w:szCs w:val="21"/>
        </w:rPr>
      </w:pPr>
      <w:r>
        <w:rPr>
          <w:rFonts w:ascii="宋体" w:hAnsi="宋体"/>
          <w:szCs w:val="21"/>
        </w:rPr>
        <w:t>本企业对上述声明内容的真实性负责。如有虚假，将依法承担相应责任</w:t>
      </w:r>
      <w:r>
        <w:rPr>
          <w:rFonts w:ascii="宋体" w:hAnsi="宋体" w:hint="eastAsia"/>
          <w:szCs w:val="21"/>
        </w:rPr>
        <w:t>。</w:t>
      </w:r>
    </w:p>
    <w:p w:rsidR="003F4A0D" w:rsidRDefault="00F60591">
      <w:pPr>
        <w:spacing w:line="360" w:lineRule="auto"/>
        <w:ind w:firstLineChars="200" w:firstLine="420"/>
        <w:jc w:val="right"/>
        <w:rPr>
          <w:rFonts w:ascii="宋体" w:hAnsi="宋体"/>
          <w:szCs w:val="21"/>
        </w:rPr>
      </w:pPr>
      <w:r>
        <w:rPr>
          <w:rFonts w:ascii="宋体" w:hAnsi="宋体" w:hint="eastAsia"/>
          <w:szCs w:val="21"/>
        </w:rPr>
        <w:t>投标人名称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3F4A0D" w:rsidRDefault="00F60591">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3F4A0D" w:rsidRDefault="00F60591">
      <w:pPr>
        <w:spacing w:line="360" w:lineRule="auto"/>
        <w:ind w:firstLineChars="200" w:firstLine="420"/>
        <w:rPr>
          <w:rFonts w:ascii="宋体" w:hAnsi="宋体"/>
          <w:szCs w:val="21"/>
        </w:rPr>
      </w:pPr>
      <w:r>
        <w:rPr>
          <w:rFonts w:ascii="宋体" w:hAnsi="宋体" w:hint="eastAsia"/>
          <w:szCs w:val="21"/>
        </w:rPr>
        <w:lastRenderedPageBreak/>
        <w:t>备注：</w:t>
      </w:r>
    </w:p>
    <w:p w:rsidR="003F4A0D" w:rsidRDefault="00F60591">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相关规定。如不符合前述相关规定所确定的</w:t>
      </w:r>
      <w:r>
        <w:rPr>
          <w:rFonts w:ascii="宋体" w:hAnsi="宋体" w:hint="eastAsia"/>
          <w:b/>
          <w:szCs w:val="21"/>
        </w:rPr>
        <w:t>小型和微型企业</w:t>
      </w:r>
      <w:r>
        <w:rPr>
          <w:rFonts w:ascii="宋体" w:hAnsi="宋体" w:hint="eastAsia"/>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rsidR="003F4A0D" w:rsidRDefault="00F60591">
      <w:pPr>
        <w:spacing w:line="360" w:lineRule="auto"/>
        <w:ind w:firstLineChars="200" w:firstLine="420"/>
        <w:rPr>
          <w:rFonts w:ascii="宋体" w:hAnsi="宋体"/>
          <w:szCs w:val="21"/>
        </w:rPr>
      </w:pPr>
      <w:r>
        <w:rPr>
          <w:rFonts w:ascii="宋体" w:hAnsi="宋体" w:hint="eastAsia"/>
          <w:szCs w:val="21"/>
        </w:rPr>
        <w:t>2、从业人员、营业收入、资产总额填报上一年度数据，无上一年度数据的新成立企业可不填报。</w:t>
      </w:r>
    </w:p>
    <w:p w:rsidR="003F4A0D" w:rsidRDefault="00F60591">
      <w:pPr>
        <w:spacing w:line="360" w:lineRule="auto"/>
        <w:ind w:firstLineChars="200" w:firstLine="420"/>
        <w:rPr>
          <w:rFonts w:ascii="宋体" w:hAnsi="宋体"/>
          <w:szCs w:val="21"/>
        </w:rPr>
      </w:pPr>
      <w:r>
        <w:rPr>
          <w:rFonts w:ascii="宋体" w:hAnsi="宋体" w:hint="eastAsia"/>
          <w:szCs w:val="21"/>
        </w:rPr>
        <w:t>3、供应商提供的货物既有中小企业制造货物，也有大型企业制造货物的，不享受中小企业扶持政策。</w:t>
      </w:r>
    </w:p>
    <w:p w:rsidR="003F4A0D" w:rsidRDefault="00F60591">
      <w:pPr>
        <w:pStyle w:val="4"/>
        <w:tabs>
          <w:tab w:val="left" w:pos="0"/>
        </w:tabs>
        <w:jc w:val="center"/>
        <w:rPr>
          <w:rFonts w:ascii="宋体" w:eastAsia="宋体" w:hAnsi="宋体"/>
        </w:rPr>
      </w:pPr>
      <w:r>
        <w:rPr>
          <w:rFonts w:ascii="宋体" w:eastAsia="宋体" w:hAnsi="宋体" w:hint="eastAsia"/>
        </w:rPr>
        <w:t>监狱企业声明函</w:t>
      </w:r>
    </w:p>
    <w:p w:rsidR="003F4A0D" w:rsidRDefault="00F60591">
      <w:pPr>
        <w:spacing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3F4A0D" w:rsidRDefault="00F60591">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3F4A0D" w:rsidRDefault="00F60591">
      <w:pPr>
        <w:spacing w:line="360" w:lineRule="auto"/>
        <w:ind w:firstLineChars="200" w:firstLine="420"/>
        <w:jc w:val="right"/>
        <w:rPr>
          <w:rFonts w:ascii="宋体" w:hAnsi="宋体"/>
          <w:szCs w:val="21"/>
        </w:rPr>
      </w:pPr>
      <w:r>
        <w:rPr>
          <w:rFonts w:ascii="宋体" w:hAnsi="宋体" w:hint="eastAsia"/>
          <w:szCs w:val="21"/>
        </w:rPr>
        <w:t>投标人名称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3F4A0D" w:rsidRDefault="00F60591">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3F4A0D" w:rsidRDefault="003F4A0D">
      <w:pPr>
        <w:spacing w:line="360" w:lineRule="auto"/>
        <w:ind w:firstLineChars="200" w:firstLine="420"/>
        <w:jc w:val="right"/>
        <w:rPr>
          <w:rFonts w:ascii="宋体" w:hAnsi="宋体"/>
          <w:szCs w:val="21"/>
        </w:rPr>
      </w:pPr>
    </w:p>
    <w:p w:rsidR="003F4A0D" w:rsidRDefault="00F60591">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3F4A0D" w:rsidRDefault="003F4A0D">
      <w:pPr>
        <w:spacing w:line="360" w:lineRule="auto"/>
        <w:ind w:left="723" w:hangingChars="300" w:hanging="723"/>
        <w:rPr>
          <w:b/>
          <w:sz w:val="24"/>
        </w:rPr>
      </w:pPr>
    </w:p>
    <w:p w:rsidR="003F4A0D" w:rsidRDefault="00F60591">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3F4A0D" w:rsidRDefault="00F60591">
      <w:pPr>
        <w:pStyle w:val="4"/>
        <w:tabs>
          <w:tab w:val="left" w:pos="0"/>
        </w:tabs>
        <w:jc w:val="center"/>
        <w:rPr>
          <w:rFonts w:ascii="宋体" w:eastAsia="宋体" w:hAnsi="宋体"/>
        </w:rPr>
      </w:pPr>
      <w:r>
        <w:rPr>
          <w:rFonts w:ascii="宋体" w:eastAsia="宋体" w:hAnsi="宋体" w:hint="eastAsia"/>
        </w:rPr>
        <w:t>残疾人福利性单位声明函</w:t>
      </w:r>
    </w:p>
    <w:p w:rsidR="003F4A0D" w:rsidRDefault="00F60591">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141号）的规定，本单位为符合条件的残疾人福利性单位，且本单位参加单位的项目采购活动提供本单位制造的货物，或者提供其他残疾人福利性单位制造的货物（不包括使用非残疾人福利性单</w:t>
      </w:r>
      <w:r>
        <w:rPr>
          <w:rFonts w:ascii="宋体" w:hAnsi="宋体" w:hint="eastAsia"/>
          <w:szCs w:val="21"/>
        </w:rPr>
        <w:lastRenderedPageBreak/>
        <w:t>位注册商标的货物）。</w:t>
      </w:r>
    </w:p>
    <w:p w:rsidR="003F4A0D" w:rsidRDefault="00F60591">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3F4A0D" w:rsidRDefault="00F60591">
      <w:pPr>
        <w:spacing w:line="360" w:lineRule="auto"/>
        <w:ind w:firstLineChars="200" w:firstLine="420"/>
        <w:jc w:val="right"/>
        <w:rPr>
          <w:rFonts w:ascii="宋体" w:hAnsi="宋体"/>
          <w:szCs w:val="21"/>
        </w:rPr>
      </w:pPr>
      <w:r>
        <w:rPr>
          <w:rFonts w:ascii="宋体" w:hAnsi="宋体" w:hint="eastAsia"/>
          <w:szCs w:val="21"/>
        </w:rPr>
        <w:t>投标人名称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3F4A0D" w:rsidRDefault="00F60591">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3F4A0D" w:rsidRDefault="00F60591">
      <w:pPr>
        <w:spacing w:line="360" w:lineRule="auto"/>
        <w:jc w:val="left"/>
        <w:rPr>
          <w:rFonts w:ascii="宋体" w:hAnsi="宋体"/>
          <w:szCs w:val="21"/>
        </w:rPr>
      </w:pPr>
      <w:r>
        <w:rPr>
          <w:rFonts w:ascii="宋体" w:hAnsi="宋体" w:hint="eastAsia"/>
          <w:szCs w:val="21"/>
        </w:rPr>
        <w:t xml:space="preserve">    备注：填写前请认真阅读《财政部、民政部、中国残疾人联合会关于促进残疾人就业政府采购政策的通知》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rsidR="003F4A0D" w:rsidRDefault="00F60591">
      <w:pPr>
        <w:pStyle w:val="4"/>
        <w:tabs>
          <w:tab w:val="left" w:pos="0"/>
        </w:tabs>
        <w:jc w:val="center"/>
        <w:rPr>
          <w:rFonts w:ascii="宋体" w:eastAsia="宋体" w:hAnsi="宋体"/>
        </w:rPr>
      </w:pPr>
      <w:r>
        <w:rPr>
          <w:rFonts w:ascii="宋体" w:eastAsia="宋体" w:hAnsi="宋体" w:hint="eastAsia"/>
        </w:rPr>
        <w:t>列入政府优先采购清单的投标产品一览表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13"/>
        <w:gridCol w:w="1840"/>
        <w:gridCol w:w="818"/>
        <w:gridCol w:w="989"/>
        <w:gridCol w:w="1080"/>
        <w:gridCol w:w="1464"/>
        <w:gridCol w:w="1503"/>
        <w:gridCol w:w="720"/>
      </w:tblGrid>
      <w:tr w:rsidR="003F4A0D">
        <w:trPr>
          <w:jc w:val="center"/>
        </w:trPr>
        <w:tc>
          <w:tcPr>
            <w:tcW w:w="540" w:type="dxa"/>
            <w:vMerge w:val="restart"/>
            <w:vAlign w:val="center"/>
          </w:tcPr>
          <w:p w:rsidR="003F4A0D" w:rsidRDefault="00F60591">
            <w:pPr>
              <w:rPr>
                <w:b/>
                <w:szCs w:val="21"/>
              </w:rPr>
            </w:pPr>
            <w:r>
              <w:rPr>
                <w:rFonts w:hint="eastAsia"/>
                <w:b/>
                <w:szCs w:val="21"/>
              </w:rPr>
              <w:t>序号</w:t>
            </w:r>
          </w:p>
        </w:tc>
        <w:tc>
          <w:tcPr>
            <w:tcW w:w="1213" w:type="dxa"/>
            <w:vMerge w:val="restart"/>
            <w:vAlign w:val="center"/>
          </w:tcPr>
          <w:p w:rsidR="003F4A0D" w:rsidRDefault="00F60591">
            <w:pPr>
              <w:jc w:val="center"/>
              <w:rPr>
                <w:b/>
                <w:szCs w:val="21"/>
              </w:rPr>
            </w:pPr>
            <w:r>
              <w:rPr>
                <w:rFonts w:hint="eastAsia"/>
                <w:b/>
                <w:szCs w:val="21"/>
              </w:rPr>
              <w:t>投标产品名称</w:t>
            </w:r>
          </w:p>
        </w:tc>
        <w:tc>
          <w:tcPr>
            <w:tcW w:w="1840" w:type="dxa"/>
            <w:vMerge w:val="restart"/>
            <w:vAlign w:val="center"/>
          </w:tcPr>
          <w:p w:rsidR="003F4A0D" w:rsidRDefault="00F60591">
            <w:pPr>
              <w:jc w:val="center"/>
              <w:rPr>
                <w:b/>
                <w:szCs w:val="21"/>
              </w:rPr>
            </w:pPr>
            <w:r>
              <w:rPr>
                <w:rFonts w:hint="eastAsia"/>
                <w:b/>
                <w:szCs w:val="21"/>
              </w:rPr>
              <w:t>规格及型号</w:t>
            </w:r>
          </w:p>
        </w:tc>
        <w:tc>
          <w:tcPr>
            <w:tcW w:w="4351" w:type="dxa"/>
            <w:gridSpan w:val="4"/>
          </w:tcPr>
          <w:p w:rsidR="003F4A0D" w:rsidRDefault="00F60591">
            <w:pPr>
              <w:jc w:val="center"/>
              <w:rPr>
                <w:b/>
                <w:szCs w:val="21"/>
              </w:rPr>
            </w:pPr>
            <w:r>
              <w:rPr>
                <w:rFonts w:hint="eastAsia"/>
                <w:b/>
                <w:szCs w:val="21"/>
              </w:rPr>
              <w:t>该投标产品报价及占投标总价的比例</w:t>
            </w:r>
          </w:p>
        </w:tc>
        <w:tc>
          <w:tcPr>
            <w:tcW w:w="1503" w:type="dxa"/>
            <w:vMerge w:val="restart"/>
            <w:vAlign w:val="center"/>
          </w:tcPr>
          <w:p w:rsidR="003F4A0D" w:rsidRDefault="00F60591">
            <w:pPr>
              <w:rPr>
                <w:b/>
                <w:szCs w:val="21"/>
              </w:rPr>
            </w:pPr>
            <w:r>
              <w:rPr>
                <w:rFonts w:hint="eastAsia"/>
                <w:b/>
                <w:szCs w:val="21"/>
              </w:rPr>
              <w:t>属于优先采购清单的类别</w:t>
            </w:r>
          </w:p>
        </w:tc>
        <w:tc>
          <w:tcPr>
            <w:tcW w:w="720" w:type="dxa"/>
            <w:vMerge w:val="restart"/>
            <w:vAlign w:val="center"/>
          </w:tcPr>
          <w:p w:rsidR="003F4A0D" w:rsidRDefault="00F60591">
            <w:pPr>
              <w:rPr>
                <w:b/>
                <w:szCs w:val="21"/>
              </w:rPr>
            </w:pPr>
            <w:r>
              <w:rPr>
                <w:rFonts w:hint="eastAsia"/>
                <w:b/>
                <w:szCs w:val="21"/>
              </w:rPr>
              <w:t>备注</w:t>
            </w:r>
          </w:p>
        </w:tc>
      </w:tr>
      <w:tr w:rsidR="003F4A0D">
        <w:trPr>
          <w:jc w:val="center"/>
        </w:trPr>
        <w:tc>
          <w:tcPr>
            <w:tcW w:w="540" w:type="dxa"/>
            <w:vMerge/>
            <w:vAlign w:val="center"/>
          </w:tcPr>
          <w:p w:rsidR="003F4A0D" w:rsidRDefault="003F4A0D">
            <w:pPr>
              <w:rPr>
                <w:szCs w:val="21"/>
              </w:rPr>
            </w:pPr>
          </w:p>
        </w:tc>
        <w:tc>
          <w:tcPr>
            <w:tcW w:w="1213" w:type="dxa"/>
            <w:vMerge/>
            <w:vAlign w:val="center"/>
          </w:tcPr>
          <w:p w:rsidR="003F4A0D" w:rsidRDefault="003F4A0D">
            <w:pPr>
              <w:rPr>
                <w:szCs w:val="21"/>
              </w:rPr>
            </w:pPr>
          </w:p>
        </w:tc>
        <w:tc>
          <w:tcPr>
            <w:tcW w:w="1840" w:type="dxa"/>
            <w:vMerge/>
            <w:vAlign w:val="center"/>
          </w:tcPr>
          <w:p w:rsidR="003F4A0D" w:rsidRDefault="003F4A0D">
            <w:pPr>
              <w:rPr>
                <w:szCs w:val="21"/>
              </w:rPr>
            </w:pPr>
          </w:p>
        </w:tc>
        <w:tc>
          <w:tcPr>
            <w:tcW w:w="818" w:type="dxa"/>
            <w:vAlign w:val="center"/>
          </w:tcPr>
          <w:p w:rsidR="003F4A0D" w:rsidRDefault="00F60591">
            <w:pPr>
              <w:rPr>
                <w:szCs w:val="21"/>
              </w:rPr>
            </w:pPr>
            <w:r>
              <w:rPr>
                <w:rFonts w:hint="eastAsia"/>
                <w:szCs w:val="21"/>
              </w:rPr>
              <w:t>数量</w:t>
            </w:r>
          </w:p>
        </w:tc>
        <w:tc>
          <w:tcPr>
            <w:tcW w:w="989" w:type="dxa"/>
            <w:vAlign w:val="center"/>
          </w:tcPr>
          <w:p w:rsidR="003F4A0D" w:rsidRDefault="00F60591">
            <w:pPr>
              <w:rPr>
                <w:szCs w:val="21"/>
              </w:rPr>
            </w:pPr>
            <w:r>
              <w:rPr>
                <w:rFonts w:hint="eastAsia"/>
                <w:szCs w:val="21"/>
              </w:rPr>
              <w:t>投标单价（元）</w:t>
            </w:r>
          </w:p>
        </w:tc>
        <w:tc>
          <w:tcPr>
            <w:tcW w:w="1080" w:type="dxa"/>
            <w:vAlign w:val="center"/>
          </w:tcPr>
          <w:p w:rsidR="003F4A0D" w:rsidRDefault="00F60591">
            <w:pPr>
              <w:rPr>
                <w:szCs w:val="21"/>
              </w:rPr>
            </w:pPr>
            <w:r>
              <w:rPr>
                <w:rFonts w:hint="eastAsia"/>
                <w:szCs w:val="21"/>
              </w:rPr>
              <w:t>投标合计报价（元）</w:t>
            </w:r>
          </w:p>
        </w:tc>
        <w:tc>
          <w:tcPr>
            <w:tcW w:w="1464" w:type="dxa"/>
            <w:vAlign w:val="center"/>
          </w:tcPr>
          <w:p w:rsidR="003F4A0D" w:rsidRDefault="00F60591">
            <w:pPr>
              <w:rPr>
                <w:szCs w:val="21"/>
              </w:rPr>
            </w:pPr>
            <w:r>
              <w:rPr>
                <w:rFonts w:hint="eastAsia"/>
                <w:szCs w:val="21"/>
              </w:rPr>
              <w:t>占投标总价的比例（</w:t>
            </w:r>
            <w:r>
              <w:rPr>
                <w:rFonts w:hint="eastAsia"/>
                <w:szCs w:val="21"/>
              </w:rPr>
              <w:t>%</w:t>
            </w:r>
            <w:r>
              <w:rPr>
                <w:rFonts w:hint="eastAsia"/>
                <w:szCs w:val="21"/>
              </w:rPr>
              <w:t>）</w:t>
            </w:r>
          </w:p>
        </w:tc>
        <w:tc>
          <w:tcPr>
            <w:tcW w:w="1503" w:type="dxa"/>
            <w:vMerge/>
            <w:vAlign w:val="center"/>
          </w:tcPr>
          <w:p w:rsidR="003F4A0D" w:rsidRDefault="003F4A0D">
            <w:pPr>
              <w:rPr>
                <w:szCs w:val="21"/>
              </w:rPr>
            </w:pPr>
          </w:p>
        </w:tc>
        <w:tc>
          <w:tcPr>
            <w:tcW w:w="720" w:type="dxa"/>
            <w:vMerge/>
            <w:vAlign w:val="center"/>
          </w:tcPr>
          <w:p w:rsidR="003F4A0D" w:rsidRDefault="003F4A0D">
            <w:pPr>
              <w:rPr>
                <w:szCs w:val="21"/>
              </w:rPr>
            </w:pPr>
          </w:p>
        </w:tc>
      </w:tr>
      <w:tr w:rsidR="003F4A0D">
        <w:trPr>
          <w:jc w:val="center"/>
        </w:trPr>
        <w:tc>
          <w:tcPr>
            <w:tcW w:w="540" w:type="dxa"/>
          </w:tcPr>
          <w:p w:rsidR="003F4A0D" w:rsidRDefault="00F60591">
            <w:pPr>
              <w:rPr>
                <w:rFonts w:ascii="宋体" w:hAnsi="宋体"/>
                <w:szCs w:val="21"/>
              </w:rPr>
            </w:pPr>
            <w:r>
              <w:rPr>
                <w:rFonts w:ascii="宋体" w:hAnsi="宋体" w:hint="eastAsia"/>
                <w:szCs w:val="21"/>
              </w:rPr>
              <w:t>1</w:t>
            </w:r>
          </w:p>
        </w:tc>
        <w:tc>
          <w:tcPr>
            <w:tcW w:w="1213" w:type="dxa"/>
          </w:tcPr>
          <w:p w:rsidR="003F4A0D" w:rsidRDefault="003F4A0D">
            <w:pPr>
              <w:rPr>
                <w:szCs w:val="21"/>
              </w:rPr>
            </w:pPr>
          </w:p>
        </w:tc>
        <w:tc>
          <w:tcPr>
            <w:tcW w:w="1840" w:type="dxa"/>
          </w:tcPr>
          <w:p w:rsidR="003F4A0D" w:rsidRDefault="003F4A0D">
            <w:pPr>
              <w:rPr>
                <w:szCs w:val="21"/>
              </w:rPr>
            </w:pPr>
          </w:p>
        </w:tc>
        <w:tc>
          <w:tcPr>
            <w:tcW w:w="818" w:type="dxa"/>
          </w:tcPr>
          <w:p w:rsidR="003F4A0D" w:rsidRDefault="003F4A0D">
            <w:pPr>
              <w:rPr>
                <w:szCs w:val="21"/>
              </w:rPr>
            </w:pPr>
          </w:p>
        </w:tc>
        <w:tc>
          <w:tcPr>
            <w:tcW w:w="989" w:type="dxa"/>
          </w:tcPr>
          <w:p w:rsidR="003F4A0D" w:rsidRDefault="003F4A0D">
            <w:pPr>
              <w:rPr>
                <w:szCs w:val="21"/>
              </w:rPr>
            </w:pPr>
          </w:p>
        </w:tc>
        <w:tc>
          <w:tcPr>
            <w:tcW w:w="1080" w:type="dxa"/>
          </w:tcPr>
          <w:p w:rsidR="003F4A0D" w:rsidRDefault="003F4A0D">
            <w:pPr>
              <w:rPr>
                <w:szCs w:val="21"/>
              </w:rPr>
            </w:pPr>
          </w:p>
        </w:tc>
        <w:tc>
          <w:tcPr>
            <w:tcW w:w="1464" w:type="dxa"/>
          </w:tcPr>
          <w:p w:rsidR="003F4A0D" w:rsidRDefault="003F4A0D">
            <w:pPr>
              <w:rPr>
                <w:szCs w:val="21"/>
              </w:rPr>
            </w:pPr>
          </w:p>
        </w:tc>
        <w:tc>
          <w:tcPr>
            <w:tcW w:w="1503" w:type="dxa"/>
          </w:tcPr>
          <w:p w:rsidR="003F4A0D" w:rsidRDefault="003F4A0D">
            <w:pPr>
              <w:rPr>
                <w:szCs w:val="21"/>
              </w:rPr>
            </w:pPr>
          </w:p>
        </w:tc>
        <w:tc>
          <w:tcPr>
            <w:tcW w:w="720" w:type="dxa"/>
          </w:tcPr>
          <w:p w:rsidR="003F4A0D" w:rsidRDefault="003F4A0D">
            <w:pPr>
              <w:rPr>
                <w:szCs w:val="21"/>
              </w:rPr>
            </w:pPr>
          </w:p>
        </w:tc>
      </w:tr>
      <w:tr w:rsidR="003F4A0D">
        <w:trPr>
          <w:jc w:val="center"/>
        </w:trPr>
        <w:tc>
          <w:tcPr>
            <w:tcW w:w="540" w:type="dxa"/>
          </w:tcPr>
          <w:p w:rsidR="003F4A0D" w:rsidRDefault="00F60591">
            <w:pPr>
              <w:rPr>
                <w:rFonts w:ascii="宋体" w:hAnsi="宋体"/>
                <w:szCs w:val="21"/>
              </w:rPr>
            </w:pPr>
            <w:r>
              <w:rPr>
                <w:rFonts w:ascii="宋体" w:hAnsi="宋体" w:hint="eastAsia"/>
                <w:szCs w:val="21"/>
              </w:rPr>
              <w:t>2</w:t>
            </w:r>
          </w:p>
        </w:tc>
        <w:tc>
          <w:tcPr>
            <w:tcW w:w="1213" w:type="dxa"/>
          </w:tcPr>
          <w:p w:rsidR="003F4A0D" w:rsidRDefault="003F4A0D">
            <w:pPr>
              <w:rPr>
                <w:szCs w:val="21"/>
              </w:rPr>
            </w:pPr>
          </w:p>
        </w:tc>
        <w:tc>
          <w:tcPr>
            <w:tcW w:w="1840" w:type="dxa"/>
          </w:tcPr>
          <w:p w:rsidR="003F4A0D" w:rsidRDefault="003F4A0D">
            <w:pPr>
              <w:rPr>
                <w:szCs w:val="21"/>
              </w:rPr>
            </w:pPr>
          </w:p>
        </w:tc>
        <w:tc>
          <w:tcPr>
            <w:tcW w:w="818" w:type="dxa"/>
          </w:tcPr>
          <w:p w:rsidR="003F4A0D" w:rsidRDefault="003F4A0D">
            <w:pPr>
              <w:rPr>
                <w:szCs w:val="21"/>
              </w:rPr>
            </w:pPr>
          </w:p>
        </w:tc>
        <w:tc>
          <w:tcPr>
            <w:tcW w:w="989" w:type="dxa"/>
          </w:tcPr>
          <w:p w:rsidR="003F4A0D" w:rsidRDefault="003F4A0D">
            <w:pPr>
              <w:rPr>
                <w:szCs w:val="21"/>
              </w:rPr>
            </w:pPr>
          </w:p>
        </w:tc>
        <w:tc>
          <w:tcPr>
            <w:tcW w:w="1080" w:type="dxa"/>
          </w:tcPr>
          <w:p w:rsidR="003F4A0D" w:rsidRDefault="003F4A0D">
            <w:pPr>
              <w:rPr>
                <w:szCs w:val="21"/>
              </w:rPr>
            </w:pPr>
          </w:p>
        </w:tc>
        <w:tc>
          <w:tcPr>
            <w:tcW w:w="1464" w:type="dxa"/>
          </w:tcPr>
          <w:p w:rsidR="003F4A0D" w:rsidRDefault="003F4A0D">
            <w:pPr>
              <w:rPr>
                <w:szCs w:val="21"/>
              </w:rPr>
            </w:pPr>
          </w:p>
        </w:tc>
        <w:tc>
          <w:tcPr>
            <w:tcW w:w="1503" w:type="dxa"/>
          </w:tcPr>
          <w:p w:rsidR="003F4A0D" w:rsidRDefault="003F4A0D">
            <w:pPr>
              <w:rPr>
                <w:szCs w:val="21"/>
              </w:rPr>
            </w:pPr>
          </w:p>
        </w:tc>
        <w:tc>
          <w:tcPr>
            <w:tcW w:w="720" w:type="dxa"/>
          </w:tcPr>
          <w:p w:rsidR="003F4A0D" w:rsidRDefault="003F4A0D">
            <w:pPr>
              <w:rPr>
                <w:szCs w:val="21"/>
              </w:rPr>
            </w:pPr>
          </w:p>
        </w:tc>
      </w:tr>
    </w:tbl>
    <w:p w:rsidR="003F4A0D" w:rsidRDefault="00F60591">
      <w:pPr>
        <w:spacing w:line="360" w:lineRule="auto"/>
        <w:rPr>
          <w:szCs w:val="21"/>
        </w:rPr>
      </w:pPr>
      <w:r>
        <w:rPr>
          <w:rFonts w:hint="eastAsia"/>
          <w:szCs w:val="21"/>
        </w:rPr>
        <w:t>注</w:t>
      </w:r>
      <w:r>
        <w:rPr>
          <w:rFonts w:ascii="宋体" w:hAnsi="宋体" w:hint="eastAsia"/>
          <w:szCs w:val="21"/>
        </w:rPr>
        <w:t xml:space="preserve">：1. </w:t>
      </w:r>
      <w:r>
        <w:rPr>
          <w:rFonts w:hint="eastAsia"/>
          <w:szCs w:val="21"/>
        </w:rPr>
        <w:t>投标人的投标产品若不属于招标文件第四章“政府采购</w:t>
      </w:r>
      <w:r>
        <w:rPr>
          <w:rFonts w:hint="eastAsia"/>
          <w:bCs/>
          <w:szCs w:val="21"/>
        </w:rPr>
        <w:t>优惠政策”</w:t>
      </w:r>
      <w:r>
        <w:rPr>
          <w:rFonts w:hint="eastAsia"/>
          <w:szCs w:val="21"/>
        </w:rPr>
        <w:t>中所述清单或目录范围内，则无需填写该表。</w:t>
      </w:r>
    </w:p>
    <w:p w:rsidR="003F4A0D" w:rsidRDefault="00F60591">
      <w:pPr>
        <w:spacing w:line="360" w:lineRule="auto"/>
        <w:rPr>
          <w:rFonts w:ascii="宋体" w:hAnsi="宋体"/>
          <w:szCs w:val="21"/>
        </w:rPr>
      </w:pPr>
      <w:r>
        <w:rPr>
          <w:rFonts w:ascii="宋体" w:hAnsi="宋体" w:hint="eastAsia"/>
          <w:szCs w:val="21"/>
        </w:rPr>
        <w:t>2. “该投标产品报价及占投标总价的比例”栏中须准确填报该投标产品的投标单价、数量、投标合计报价及占</w:t>
      </w:r>
      <w:r>
        <w:rPr>
          <w:rFonts w:hint="eastAsia"/>
          <w:szCs w:val="21"/>
        </w:rPr>
        <w:t>投标总</w:t>
      </w:r>
      <w:r>
        <w:rPr>
          <w:rFonts w:ascii="宋体" w:hAnsi="宋体" w:hint="eastAsia"/>
          <w:szCs w:val="21"/>
        </w:rPr>
        <w:t>价的比例。</w:t>
      </w:r>
    </w:p>
    <w:p w:rsidR="003F4A0D" w:rsidRDefault="00F60591">
      <w:pPr>
        <w:spacing w:line="360" w:lineRule="auto"/>
        <w:rPr>
          <w:rFonts w:ascii="宋体" w:hAnsi="宋体"/>
          <w:szCs w:val="21"/>
        </w:rPr>
      </w:pPr>
      <w:r>
        <w:rPr>
          <w:rFonts w:ascii="宋体" w:hAnsi="宋体" w:hint="eastAsia"/>
          <w:szCs w:val="21"/>
        </w:rPr>
        <w:t>3. “属于优先采购清单的类别”栏中填写“《节能产品政府采购品目清单》”、“《环境标志产品政府采购品目清单》”（以</w:t>
      </w:r>
      <w:r>
        <w:rPr>
          <w:rFonts w:ascii="宋体" w:hAnsi="宋体" w:hint="eastAsia"/>
          <w:bCs/>
          <w:szCs w:val="21"/>
        </w:rPr>
        <w:t>中国政府采购网（http://www.ccgp.gov.cn/）最新一期查询结果为准</w:t>
      </w:r>
      <w:r>
        <w:rPr>
          <w:rFonts w:ascii="宋体" w:hAnsi="宋体" w:hint="eastAsia"/>
          <w:szCs w:val="21"/>
        </w:rPr>
        <w:t>）。</w:t>
      </w:r>
    </w:p>
    <w:p w:rsidR="003F4A0D" w:rsidRDefault="00F60591">
      <w:pPr>
        <w:spacing w:line="360" w:lineRule="auto"/>
        <w:jc w:val="left"/>
      </w:pPr>
      <w:r>
        <w:rPr>
          <w:rFonts w:ascii="宋体" w:hAnsi="宋体" w:hint="eastAsia"/>
          <w:b/>
          <w:szCs w:val="21"/>
        </w:rPr>
        <w:t>4. 对上表所列</w:t>
      </w:r>
      <w:r>
        <w:rPr>
          <w:rFonts w:ascii="宋体" w:hAnsi="宋体"/>
          <w:b/>
          <w:szCs w:val="21"/>
        </w:rPr>
        <w:t>属于</w:t>
      </w:r>
      <w:r>
        <w:rPr>
          <w:rFonts w:ascii="宋体" w:hAnsi="宋体" w:hint="eastAsia"/>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ascii="宋体" w:hAnsi="宋体" w:hint="eastAsia"/>
          <w:b/>
          <w:szCs w:val="21"/>
        </w:rPr>
        <w:t>内</w:t>
      </w:r>
      <w:r>
        <w:rPr>
          <w:rFonts w:ascii="宋体" w:hAnsi="宋体"/>
          <w:b/>
          <w:szCs w:val="21"/>
        </w:rPr>
        <w:t>的</w:t>
      </w:r>
      <w:r>
        <w:rPr>
          <w:rFonts w:ascii="宋体" w:hAnsi="宋体" w:hint="eastAsia"/>
          <w:b/>
          <w:szCs w:val="21"/>
        </w:rPr>
        <w:t>产品，投标人须提供</w:t>
      </w:r>
      <w:r>
        <w:rPr>
          <w:rFonts w:ascii="宋体" w:hAnsi="宋体"/>
          <w:b/>
          <w:szCs w:val="21"/>
        </w:rPr>
        <w:t>国家确定的认证机构出具的、处于有效期之内的节能产品、环境标志产品认证证书，</w:t>
      </w:r>
      <w:r>
        <w:rPr>
          <w:rFonts w:ascii="宋体" w:hAnsi="宋体" w:hint="eastAsia"/>
          <w:b/>
          <w:szCs w:val="21"/>
        </w:rPr>
        <w:t>以及相应的品目清单，并显著标识投标产品所处位置。</w:t>
      </w:r>
      <w:r>
        <w:rPr>
          <w:rFonts w:ascii="宋体" w:hAnsi="宋体" w:hint="eastAsia"/>
          <w:szCs w:val="21"/>
        </w:rPr>
        <w:t>提供以上证明材料的扫描件或复印件加盖投标人公章，提供的证书若存在不齐全、已过有效期或其他未被评标委员会接受的瑕疵将不予认可。</w:t>
      </w:r>
    </w:p>
    <w:p w:rsidR="003F4A0D" w:rsidRDefault="003F4A0D">
      <w:pPr>
        <w:adjustRightInd w:val="0"/>
        <w:snapToGrid w:val="0"/>
        <w:spacing w:line="360" w:lineRule="auto"/>
        <w:ind w:firstLine="600"/>
        <w:jc w:val="right"/>
      </w:pPr>
    </w:p>
    <w:p w:rsidR="003F4A0D" w:rsidRDefault="003F4A0D">
      <w:pPr>
        <w:adjustRightInd w:val="0"/>
        <w:snapToGrid w:val="0"/>
        <w:spacing w:line="360" w:lineRule="auto"/>
        <w:ind w:firstLine="600"/>
        <w:jc w:val="right"/>
      </w:pPr>
    </w:p>
    <w:p w:rsidR="003F4A0D" w:rsidRDefault="003F4A0D">
      <w:pPr>
        <w:adjustRightInd w:val="0"/>
        <w:snapToGrid w:val="0"/>
        <w:spacing w:line="360" w:lineRule="auto"/>
        <w:ind w:firstLine="600"/>
        <w:jc w:val="left"/>
      </w:pPr>
    </w:p>
    <w:p w:rsidR="003F4A0D" w:rsidRDefault="003F4A0D">
      <w:pPr>
        <w:adjustRightInd w:val="0"/>
        <w:snapToGrid w:val="0"/>
        <w:spacing w:line="360" w:lineRule="auto"/>
        <w:ind w:firstLine="600"/>
        <w:jc w:val="left"/>
      </w:pPr>
    </w:p>
    <w:p w:rsidR="003F4A0D" w:rsidRDefault="003F4A0D">
      <w:pPr>
        <w:adjustRightInd w:val="0"/>
        <w:snapToGrid w:val="0"/>
        <w:spacing w:line="360" w:lineRule="auto"/>
        <w:ind w:firstLine="600"/>
        <w:jc w:val="left"/>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bookmarkStart w:id="51" w:name="_Toc44690706"/>
      <w:bookmarkStart w:id="52" w:name="_Toc44691397"/>
      <w:bookmarkStart w:id="53" w:name="_Toc44691165"/>
      <w:bookmarkStart w:id="54" w:name="_Toc44690433"/>
      <w:r>
        <w:rPr>
          <w:rFonts w:ascii="宋体" w:hAnsi="宋体" w:hint="eastAsia"/>
          <w:sz w:val="24"/>
        </w:rPr>
        <w:t>格式4  开标一览表</w:t>
      </w:r>
      <w:bookmarkEnd w:id="51"/>
      <w:bookmarkEnd w:id="52"/>
      <w:bookmarkEnd w:id="53"/>
      <w:bookmarkEnd w:id="54"/>
    </w:p>
    <w:p w:rsidR="003F4A0D" w:rsidRDefault="003F4A0D">
      <w:pPr>
        <w:adjustRightInd w:val="0"/>
        <w:snapToGrid w:val="0"/>
        <w:spacing w:line="360" w:lineRule="auto"/>
        <w:rPr>
          <w:bCs/>
          <w:snapToGrid w:val="0"/>
          <w:kern w:val="0"/>
        </w:rPr>
      </w:pPr>
    </w:p>
    <w:p w:rsidR="003F4A0D" w:rsidRDefault="00F60591">
      <w:pPr>
        <w:adjustRightInd w:val="0"/>
        <w:snapToGrid w:val="0"/>
        <w:spacing w:line="360" w:lineRule="auto"/>
        <w:rPr>
          <w:bCs/>
          <w:snapToGrid w:val="0"/>
          <w:kern w:val="0"/>
        </w:rPr>
      </w:pPr>
      <w:r>
        <w:rPr>
          <w:bCs/>
          <w:snapToGrid w:val="0"/>
          <w:kern w:val="0"/>
        </w:rPr>
        <w:t>项目名称：</w:t>
      </w:r>
    </w:p>
    <w:p w:rsidR="003F4A0D" w:rsidRDefault="00F60591">
      <w:pPr>
        <w:adjustRightInd w:val="0"/>
        <w:snapToGrid w:val="0"/>
        <w:spacing w:line="360" w:lineRule="auto"/>
        <w:rPr>
          <w:bCs/>
          <w:snapToGrid w:val="0"/>
          <w:kern w:val="0"/>
        </w:rPr>
      </w:pPr>
      <w:r>
        <w:rPr>
          <w:rFonts w:hint="eastAsia"/>
          <w:bCs/>
          <w:snapToGrid w:val="0"/>
          <w:kern w:val="0"/>
        </w:rPr>
        <w:t>项目</w:t>
      </w:r>
      <w:r>
        <w:rPr>
          <w:bCs/>
          <w:snapToGrid w:val="0"/>
          <w:kern w:val="0"/>
        </w:rPr>
        <w:t>编号：</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687"/>
        <w:gridCol w:w="2794"/>
        <w:gridCol w:w="3332"/>
        <w:gridCol w:w="872"/>
      </w:tblGrid>
      <w:tr w:rsidR="003F4A0D">
        <w:trPr>
          <w:cantSplit/>
          <w:trHeight w:val="720"/>
          <w:jc w:val="center"/>
        </w:trPr>
        <w:tc>
          <w:tcPr>
            <w:tcW w:w="2687" w:type="dxa"/>
            <w:tcBorders>
              <w:top w:val="double" w:sz="4" w:space="0" w:color="auto"/>
              <w:bottom w:val="single" w:sz="4" w:space="0" w:color="auto"/>
            </w:tcBorders>
            <w:vAlign w:val="center"/>
          </w:tcPr>
          <w:p w:rsidR="003F4A0D" w:rsidRDefault="00F60591">
            <w:pPr>
              <w:adjustRightInd w:val="0"/>
              <w:snapToGrid w:val="0"/>
              <w:spacing w:line="360" w:lineRule="auto"/>
              <w:jc w:val="center"/>
              <w:rPr>
                <w:snapToGrid w:val="0"/>
                <w:kern w:val="0"/>
              </w:rPr>
            </w:pPr>
            <w:r>
              <w:rPr>
                <w:snapToGrid w:val="0"/>
                <w:kern w:val="0"/>
              </w:rPr>
              <w:t>项目名称</w:t>
            </w:r>
          </w:p>
        </w:tc>
        <w:tc>
          <w:tcPr>
            <w:tcW w:w="2794" w:type="dxa"/>
            <w:tcBorders>
              <w:top w:val="double" w:sz="4" w:space="0" w:color="auto"/>
              <w:bottom w:val="single" w:sz="4" w:space="0" w:color="auto"/>
            </w:tcBorders>
            <w:vAlign w:val="center"/>
          </w:tcPr>
          <w:p w:rsidR="003F4A0D" w:rsidRDefault="00F60591">
            <w:pPr>
              <w:adjustRightInd w:val="0"/>
              <w:snapToGrid w:val="0"/>
              <w:spacing w:line="360" w:lineRule="auto"/>
              <w:jc w:val="center"/>
              <w:rPr>
                <w:snapToGrid w:val="0"/>
                <w:kern w:val="0"/>
              </w:rPr>
            </w:pPr>
            <w:r>
              <w:rPr>
                <w:snapToGrid w:val="0"/>
                <w:kern w:val="0"/>
              </w:rPr>
              <w:t>投标总价</w:t>
            </w:r>
          </w:p>
          <w:p w:rsidR="003F4A0D" w:rsidRDefault="00F60591">
            <w:pPr>
              <w:adjustRightInd w:val="0"/>
              <w:snapToGrid w:val="0"/>
              <w:spacing w:line="360" w:lineRule="auto"/>
              <w:jc w:val="center"/>
              <w:rPr>
                <w:snapToGrid w:val="0"/>
                <w:kern w:val="0"/>
              </w:rPr>
            </w:pPr>
            <w:r>
              <w:rPr>
                <w:snapToGrid w:val="0"/>
                <w:kern w:val="0"/>
              </w:rPr>
              <w:t>（人民币元）</w:t>
            </w:r>
          </w:p>
        </w:tc>
        <w:tc>
          <w:tcPr>
            <w:tcW w:w="3332" w:type="dxa"/>
            <w:tcBorders>
              <w:top w:val="double" w:sz="4" w:space="0" w:color="auto"/>
              <w:bottom w:val="single" w:sz="4" w:space="0" w:color="auto"/>
            </w:tcBorders>
            <w:vAlign w:val="center"/>
          </w:tcPr>
          <w:p w:rsidR="003F4A0D" w:rsidRDefault="00F60591">
            <w:pPr>
              <w:adjustRightInd w:val="0"/>
              <w:snapToGrid w:val="0"/>
              <w:spacing w:line="360" w:lineRule="auto"/>
              <w:jc w:val="center"/>
              <w:rPr>
                <w:snapToGrid w:val="0"/>
                <w:kern w:val="0"/>
              </w:rPr>
            </w:pPr>
            <w:r>
              <w:rPr>
                <w:rFonts w:hint="eastAsia"/>
                <w:snapToGrid w:val="0"/>
                <w:kern w:val="0"/>
              </w:rPr>
              <w:t>交货</w:t>
            </w:r>
            <w:r>
              <w:rPr>
                <w:snapToGrid w:val="0"/>
                <w:kern w:val="0"/>
              </w:rPr>
              <w:t>期</w:t>
            </w:r>
          </w:p>
        </w:tc>
        <w:tc>
          <w:tcPr>
            <w:tcW w:w="872" w:type="dxa"/>
            <w:tcBorders>
              <w:top w:val="double" w:sz="4" w:space="0" w:color="auto"/>
              <w:bottom w:val="single" w:sz="4" w:space="0" w:color="auto"/>
            </w:tcBorders>
            <w:vAlign w:val="center"/>
          </w:tcPr>
          <w:p w:rsidR="003F4A0D" w:rsidRDefault="00F60591">
            <w:pPr>
              <w:adjustRightInd w:val="0"/>
              <w:snapToGrid w:val="0"/>
              <w:spacing w:line="360" w:lineRule="auto"/>
              <w:jc w:val="center"/>
              <w:rPr>
                <w:snapToGrid w:val="0"/>
                <w:kern w:val="0"/>
              </w:rPr>
            </w:pPr>
            <w:r>
              <w:rPr>
                <w:rFonts w:hint="eastAsia"/>
                <w:snapToGrid w:val="0"/>
                <w:kern w:val="0"/>
              </w:rPr>
              <w:t>备注</w:t>
            </w:r>
          </w:p>
        </w:tc>
      </w:tr>
      <w:tr w:rsidR="003F4A0D">
        <w:trPr>
          <w:cantSplit/>
          <w:trHeight w:val="1419"/>
          <w:jc w:val="center"/>
        </w:trPr>
        <w:tc>
          <w:tcPr>
            <w:tcW w:w="2687" w:type="dxa"/>
            <w:tcBorders>
              <w:top w:val="single" w:sz="4" w:space="0" w:color="auto"/>
            </w:tcBorders>
            <w:vAlign w:val="center"/>
          </w:tcPr>
          <w:p w:rsidR="003F4A0D" w:rsidRDefault="003F4A0D">
            <w:pPr>
              <w:adjustRightInd w:val="0"/>
              <w:snapToGrid w:val="0"/>
              <w:spacing w:line="360" w:lineRule="auto"/>
              <w:jc w:val="center"/>
            </w:pPr>
          </w:p>
        </w:tc>
        <w:tc>
          <w:tcPr>
            <w:tcW w:w="2794" w:type="dxa"/>
            <w:tcBorders>
              <w:top w:val="single" w:sz="4" w:space="0" w:color="auto"/>
            </w:tcBorders>
            <w:vAlign w:val="center"/>
          </w:tcPr>
          <w:p w:rsidR="003F4A0D" w:rsidRDefault="00F60591">
            <w:pPr>
              <w:adjustRightInd w:val="0"/>
              <w:snapToGrid w:val="0"/>
              <w:spacing w:line="360" w:lineRule="auto"/>
              <w:rPr>
                <w:snapToGrid w:val="0"/>
                <w:kern w:val="0"/>
                <w:u w:val="single"/>
              </w:rPr>
            </w:pPr>
            <w:r>
              <w:rPr>
                <w:snapToGrid w:val="0"/>
                <w:kern w:val="0"/>
              </w:rPr>
              <w:t>大写：</w:t>
            </w:r>
          </w:p>
          <w:p w:rsidR="003F4A0D" w:rsidRDefault="00F60591">
            <w:pPr>
              <w:adjustRightInd w:val="0"/>
              <w:snapToGrid w:val="0"/>
              <w:spacing w:line="360" w:lineRule="auto"/>
              <w:rPr>
                <w:snapToGrid w:val="0"/>
                <w:kern w:val="0"/>
                <w:u w:val="single"/>
              </w:rPr>
            </w:pPr>
            <w:r>
              <w:rPr>
                <w:snapToGrid w:val="0"/>
                <w:kern w:val="0"/>
              </w:rPr>
              <w:t>小写：</w:t>
            </w:r>
          </w:p>
        </w:tc>
        <w:tc>
          <w:tcPr>
            <w:tcW w:w="3332" w:type="dxa"/>
            <w:tcBorders>
              <w:top w:val="single" w:sz="4" w:space="0" w:color="auto"/>
            </w:tcBorders>
            <w:vAlign w:val="center"/>
          </w:tcPr>
          <w:p w:rsidR="003F4A0D" w:rsidRDefault="00F60591" w:rsidP="00EF27A3">
            <w:pPr>
              <w:adjustRightInd w:val="0"/>
              <w:snapToGrid w:val="0"/>
              <w:spacing w:line="360" w:lineRule="auto"/>
              <w:jc w:val="center"/>
              <w:rPr>
                <w:snapToGrid w:val="0"/>
                <w:kern w:val="0"/>
              </w:rPr>
            </w:pPr>
            <w:r>
              <w:rPr>
                <w:rFonts w:ascii="宋体" w:hAnsi="宋体" w:cs="宋体" w:hint="eastAsia"/>
                <w:kern w:val="0"/>
                <w:szCs w:val="21"/>
              </w:rPr>
              <w:t>投标人在签订合同之日起</w:t>
            </w:r>
            <w:r w:rsidR="0051696A" w:rsidRPr="0051696A">
              <w:rPr>
                <w:rFonts w:ascii="宋体" w:hAnsi="宋体" w:cs="宋体" w:hint="eastAsia"/>
                <w:kern w:val="0"/>
                <w:szCs w:val="21"/>
                <w:u w:val="single"/>
              </w:rPr>
              <w:t xml:space="preserve">   </w:t>
            </w:r>
            <w:r>
              <w:rPr>
                <w:rFonts w:ascii="宋体" w:hAnsi="宋体" w:cs="宋体" w:hint="eastAsia"/>
                <w:kern w:val="0"/>
                <w:szCs w:val="21"/>
              </w:rPr>
              <w:t>天内交货</w:t>
            </w:r>
          </w:p>
        </w:tc>
        <w:tc>
          <w:tcPr>
            <w:tcW w:w="872" w:type="dxa"/>
            <w:tcBorders>
              <w:top w:val="single" w:sz="4" w:space="0" w:color="auto"/>
            </w:tcBorders>
            <w:vAlign w:val="center"/>
          </w:tcPr>
          <w:p w:rsidR="003F4A0D" w:rsidRDefault="003F4A0D">
            <w:pPr>
              <w:adjustRightInd w:val="0"/>
              <w:snapToGrid w:val="0"/>
              <w:spacing w:line="360" w:lineRule="auto"/>
              <w:jc w:val="center"/>
              <w:rPr>
                <w:snapToGrid w:val="0"/>
                <w:kern w:val="0"/>
              </w:rPr>
            </w:pPr>
          </w:p>
        </w:tc>
      </w:tr>
    </w:tbl>
    <w:p w:rsidR="003F4A0D" w:rsidRDefault="003F4A0D">
      <w:pPr>
        <w:adjustRightInd w:val="0"/>
        <w:snapToGrid w:val="0"/>
        <w:spacing w:line="360" w:lineRule="auto"/>
        <w:rPr>
          <w:snapToGrid w:val="0"/>
          <w:kern w:val="0"/>
        </w:rPr>
      </w:pPr>
    </w:p>
    <w:p w:rsidR="003F4A0D" w:rsidRDefault="003F4A0D">
      <w:pPr>
        <w:adjustRightInd w:val="0"/>
        <w:snapToGrid w:val="0"/>
        <w:spacing w:line="360" w:lineRule="auto"/>
        <w:rPr>
          <w:snapToGrid w:val="0"/>
          <w:kern w:val="0"/>
        </w:rPr>
      </w:pPr>
    </w:p>
    <w:p w:rsidR="003F4A0D" w:rsidRDefault="00F60591">
      <w:pPr>
        <w:adjustRightInd w:val="0"/>
        <w:snapToGrid w:val="0"/>
        <w:spacing w:line="360" w:lineRule="auto"/>
        <w:rPr>
          <w:snapToGrid w:val="0"/>
          <w:kern w:val="0"/>
        </w:rPr>
      </w:pPr>
      <w:r>
        <w:rPr>
          <w:snapToGrid w:val="0"/>
          <w:kern w:val="0"/>
        </w:rPr>
        <w:t>投标单位：（盖章）</w:t>
      </w:r>
    </w:p>
    <w:p w:rsidR="003F4A0D" w:rsidRDefault="003F4A0D">
      <w:pPr>
        <w:adjustRightInd w:val="0"/>
        <w:snapToGrid w:val="0"/>
        <w:spacing w:line="360" w:lineRule="auto"/>
        <w:rPr>
          <w:snapToGrid w:val="0"/>
          <w:kern w:val="0"/>
        </w:rPr>
      </w:pPr>
    </w:p>
    <w:p w:rsidR="003F4A0D" w:rsidRDefault="003F4A0D">
      <w:pPr>
        <w:adjustRightInd w:val="0"/>
        <w:snapToGrid w:val="0"/>
        <w:spacing w:line="360" w:lineRule="auto"/>
        <w:rPr>
          <w:snapToGrid w:val="0"/>
          <w:kern w:val="0"/>
        </w:rPr>
      </w:pPr>
    </w:p>
    <w:p w:rsidR="003F4A0D" w:rsidRDefault="00F60591">
      <w:pPr>
        <w:adjustRightInd w:val="0"/>
        <w:snapToGrid w:val="0"/>
        <w:spacing w:line="360" w:lineRule="auto"/>
        <w:rPr>
          <w:snapToGrid w:val="0"/>
          <w:kern w:val="0"/>
        </w:rPr>
      </w:pPr>
      <w:r>
        <w:rPr>
          <w:snapToGrid w:val="0"/>
          <w:kern w:val="0"/>
        </w:rPr>
        <w:t>法定代表人或授权代表：（签字）</w:t>
      </w:r>
    </w:p>
    <w:p w:rsidR="003F4A0D" w:rsidRDefault="00F60591">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3F4A0D" w:rsidRDefault="003F4A0D">
      <w:pPr>
        <w:adjustRightInd w:val="0"/>
        <w:snapToGrid w:val="0"/>
        <w:spacing w:line="360" w:lineRule="auto"/>
        <w:ind w:firstLineChars="500" w:firstLine="1050"/>
        <w:rPr>
          <w:snapToGrid w:val="0"/>
          <w:kern w:val="0"/>
        </w:rPr>
      </w:pPr>
    </w:p>
    <w:p w:rsidR="003F4A0D" w:rsidRDefault="00F60591">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p>
    <w:p w:rsidR="003F4A0D" w:rsidRDefault="00F60591">
      <w:pPr>
        <w:adjustRightInd w:val="0"/>
        <w:spacing w:line="312" w:lineRule="auto"/>
        <w:ind w:left="2" w:firstLineChars="202" w:firstLine="424"/>
        <w:rPr>
          <w:rFonts w:ascii="宋体" w:hAnsi="宋体"/>
          <w:bCs/>
        </w:rPr>
      </w:pPr>
      <w:r>
        <w:rPr>
          <w:rFonts w:ascii="宋体" w:hAnsi="宋体"/>
          <w:bCs/>
        </w:rPr>
        <w:t>2、</w:t>
      </w:r>
      <w:r>
        <w:rPr>
          <w:rFonts w:ascii="宋体" w:hAnsi="宋体" w:hint="eastAsia"/>
          <w:bCs/>
        </w:rPr>
        <w:t>投标总价必须是完成该项目的一切费用总和，包括设备费、运输费、装卸费、安装费、调试费、保险费、技术培训费、售后服务费、国家规定的各项税费等全部费用。</w:t>
      </w:r>
    </w:p>
    <w:p w:rsidR="003F4A0D" w:rsidRDefault="00F60591">
      <w:pPr>
        <w:adjustRightInd w:val="0"/>
        <w:spacing w:line="312" w:lineRule="auto"/>
        <w:ind w:left="2" w:firstLineChars="202" w:firstLine="424"/>
        <w:rPr>
          <w:rFonts w:ascii="宋体" w:hAnsi="宋体"/>
          <w:bCs/>
        </w:rPr>
      </w:pPr>
      <w:r>
        <w:rPr>
          <w:rFonts w:ascii="宋体" w:hAnsi="宋体" w:hint="eastAsia"/>
          <w:szCs w:val="21"/>
        </w:rPr>
        <w:t>3、根据《中华人民共和国财政部令第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F4A0D" w:rsidRDefault="00F60591">
      <w:pPr>
        <w:adjustRightInd w:val="0"/>
        <w:spacing w:line="312" w:lineRule="auto"/>
        <w:ind w:left="2" w:firstLineChars="200" w:firstLine="420"/>
        <w:rPr>
          <w:rFonts w:ascii="宋体" w:hAnsi="宋体"/>
          <w:szCs w:val="21"/>
        </w:rPr>
      </w:pPr>
      <w:r>
        <w:rPr>
          <w:rFonts w:ascii="宋体" w:hAnsi="宋体" w:hint="eastAsia"/>
          <w:szCs w:val="21"/>
        </w:rPr>
        <w:t>4、“交货期”指合同生效后，中标方将全部货物运抵并安装调试完成，经验收合格，正式交付采购单位使用所需的时间。</w:t>
      </w:r>
    </w:p>
    <w:p w:rsidR="003F4A0D" w:rsidRDefault="00F60591">
      <w:pPr>
        <w:adjustRightInd w:val="0"/>
        <w:spacing w:line="312" w:lineRule="auto"/>
        <w:ind w:left="2" w:firstLineChars="200" w:firstLine="420"/>
        <w:rPr>
          <w:rFonts w:ascii="宋体" w:hAnsi="宋体"/>
          <w:szCs w:val="21"/>
        </w:rPr>
      </w:pPr>
      <w:r>
        <w:rPr>
          <w:rFonts w:ascii="宋体" w:hAnsi="宋体" w:hint="eastAsia"/>
          <w:szCs w:val="21"/>
        </w:rPr>
        <w:t>5、</w:t>
      </w:r>
      <w:r>
        <w:rPr>
          <w:rFonts w:ascii="宋体" w:hAnsi="宋体"/>
          <w:snapToGrid w:val="0"/>
          <w:kern w:val="0"/>
        </w:rPr>
        <w:t>此表应经法定代表人或其授权委托人签名，并加盖公章。</w:t>
      </w:r>
    </w:p>
    <w:p w:rsidR="003F4A0D" w:rsidRDefault="00F60591">
      <w:pPr>
        <w:adjustRightInd w:val="0"/>
        <w:spacing w:line="312" w:lineRule="auto"/>
        <w:ind w:firstLine="437"/>
      </w:pPr>
      <w:r>
        <w:rPr>
          <w:rFonts w:ascii="宋体" w:hAnsi="宋体" w:hint="eastAsia"/>
          <w:b/>
          <w:snapToGrid w:val="0"/>
          <w:kern w:val="0"/>
          <w:sz w:val="24"/>
        </w:rPr>
        <w:t>6、</w:t>
      </w:r>
      <w:r>
        <w:rPr>
          <w:rFonts w:ascii="宋体" w:hAnsi="宋体"/>
          <w:b/>
          <w:snapToGrid w:val="0"/>
          <w:kern w:val="0"/>
          <w:sz w:val="24"/>
        </w:rPr>
        <w:t>此表</w:t>
      </w:r>
      <w:r>
        <w:rPr>
          <w:rFonts w:ascii="宋体" w:hAnsi="宋体" w:hint="eastAsia"/>
          <w:b/>
          <w:snapToGrid w:val="0"/>
          <w:kern w:val="0"/>
          <w:sz w:val="24"/>
        </w:rPr>
        <w:t>无</w:t>
      </w:r>
      <w:r>
        <w:rPr>
          <w:rFonts w:ascii="宋体" w:hAnsi="宋体"/>
          <w:b/>
          <w:snapToGrid w:val="0"/>
          <w:kern w:val="0"/>
          <w:sz w:val="24"/>
        </w:rPr>
        <w:t>需装订于正副本内，应按“投标人须知”18.</w:t>
      </w:r>
      <w:r>
        <w:rPr>
          <w:rFonts w:ascii="宋体" w:hAnsi="宋体" w:hint="eastAsia"/>
          <w:b/>
          <w:snapToGrid w:val="0"/>
          <w:kern w:val="0"/>
          <w:sz w:val="24"/>
        </w:rPr>
        <w:t>4</w:t>
      </w:r>
      <w:r>
        <w:rPr>
          <w:rFonts w:ascii="宋体" w:hAnsi="宋体"/>
          <w:b/>
          <w:snapToGrid w:val="0"/>
          <w:kern w:val="0"/>
          <w:sz w:val="24"/>
        </w:rPr>
        <w:t>项要求单独密封。</w:t>
      </w:r>
    </w:p>
    <w:p w:rsidR="003F4A0D" w:rsidRDefault="003F4A0D">
      <w:pPr>
        <w:pStyle w:val="ac"/>
        <w:adjustRightInd w:val="0"/>
        <w:snapToGrid w:val="0"/>
        <w:spacing w:line="312" w:lineRule="auto"/>
        <w:jc w:val="center"/>
        <w:rPr>
          <w:rFonts w:ascii="Times New Roman" w:hAnsi="Times New Roman"/>
          <w:b/>
          <w:sz w:val="28"/>
        </w:rPr>
      </w:pPr>
    </w:p>
    <w:p w:rsidR="003F4A0D" w:rsidRDefault="003F4A0D"/>
    <w:p w:rsidR="003F4A0D" w:rsidRDefault="003F4A0D"/>
    <w:p w:rsidR="003F4A0D" w:rsidRDefault="003F4A0D"/>
    <w:p w:rsidR="003F4A0D" w:rsidRDefault="003F4A0D"/>
    <w:p w:rsidR="003F4A0D" w:rsidRDefault="00F60591">
      <w:pPr>
        <w:widowControl/>
        <w:jc w:val="left"/>
      </w:pPr>
      <w:r>
        <w:br w:type="page"/>
      </w:r>
    </w:p>
    <w:p w:rsidR="003F4A0D" w:rsidRDefault="003F4A0D"/>
    <w:p w:rsidR="003F4A0D" w:rsidRDefault="00F60591">
      <w:pPr>
        <w:pStyle w:val="5"/>
        <w:numPr>
          <w:ilvl w:val="0"/>
          <w:numId w:val="0"/>
        </w:numPr>
        <w:tabs>
          <w:tab w:val="clear" w:pos="2111"/>
        </w:tabs>
        <w:spacing w:before="120" w:after="120"/>
        <w:ind w:leftChars="-1" w:left="-1" w:hanging="1"/>
        <w:jc w:val="center"/>
        <w:rPr>
          <w:rFonts w:ascii="宋体" w:hAnsi="宋体"/>
          <w:sz w:val="24"/>
        </w:rPr>
      </w:pPr>
      <w:bookmarkStart w:id="55" w:name="_Toc44691166"/>
      <w:bookmarkStart w:id="56" w:name="_Toc44691398"/>
      <w:bookmarkStart w:id="57" w:name="_Toc44690707"/>
      <w:bookmarkStart w:id="58" w:name="_Toc44690434"/>
      <w:r>
        <w:rPr>
          <w:rFonts w:ascii="宋体" w:hAnsi="宋体" w:hint="eastAsia"/>
          <w:sz w:val="24"/>
        </w:rPr>
        <w:t>格式5  报价表</w:t>
      </w:r>
      <w:bookmarkEnd w:id="55"/>
      <w:bookmarkEnd w:id="56"/>
      <w:bookmarkEnd w:id="57"/>
      <w:bookmarkEnd w:id="58"/>
    </w:p>
    <w:p w:rsidR="003F4A0D" w:rsidRDefault="00F60591">
      <w:pPr>
        <w:spacing w:line="300" w:lineRule="auto"/>
        <w:rPr>
          <w:rFonts w:ascii="楷体_GB2312" w:eastAsia="楷体_GB2312"/>
          <w:b/>
          <w:sz w:val="24"/>
        </w:rPr>
      </w:pPr>
      <w:r>
        <w:rPr>
          <w:rFonts w:ascii="楷体_GB2312" w:eastAsia="楷体_GB2312" w:hint="eastAsia"/>
          <w:b/>
          <w:sz w:val="24"/>
        </w:rPr>
        <w:t>1   报价要求</w:t>
      </w:r>
    </w:p>
    <w:p w:rsidR="003F4A0D" w:rsidRDefault="00F60591">
      <w:pPr>
        <w:spacing w:line="300" w:lineRule="auto"/>
        <w:rPr>
          <w:rFonts w:ascii="宋体" w:hAnsi="宋体"/>
          <w:snapToGrid w:val="0"/>
          <w:kern w:val="0"/>
        </w:rPr>
      </w:pPr>
      <w:r>
        <w:rPr>
          <w:rFonts w:ascii="宋体" w:hAnsi="宋体" w:hint="eastAsia"/>
          <w:snapToGrid w:val="0"/>
          <w:kern w:val="0"/>
        </w:rPr>
        <w:t>1.1  所有价格应按“招标文件”中规定的货币单位填写。</w:t>
      </w:r>
    </w:p>
    <w:p w:rsidR="003F4A0D" w:rsidRDefault="00F60591">
      <w:pPr>
        <w:spacing w:line="300" w:lineRule="auto"/>
        <w:rPr>
          <w:rFonts w:ascii="宋体" w:hAnsi="宋体"/>
          <w:snapToGrid w:val="0"/>
          <w:kern w:val="0"/>
        </w:rPr>
      </w:pPr>
      <w:r>
        <w:rPr>
          <w:rFonts w:ascii="宋体" w:hAnsi="宋体" w:hint="eastAsia"/>
          <w:snapToGrid w:val="0"/>
          <w:kern w:val="0"/>
        </w:rPr>
        <w:t>1.2  报价包括</w:t>
      </w:r>
      <w:r>
        <w:rPr>
          <w:rFonts w:ascii="宋体" w:hAnsi="宋体" w:hint="eastAsia"/>
          <w:bCs/>
        </w:rPr>
        <w:t>设备费、运输费、装卸费、安装费、调试费、保险费、技术培训费、售后服务费、国家规定的各项税费等全部费用</w:t>
      </w:r>
      <w:r>
        <w:rPr>
          <w:rFonts w:ascii="宋体" w:hAnsi="宋体" w:hint="eastAsia"/>
          <w:snapToGrid w:val="0"/>
          <w:kern w:val="0"/>
        </w:rPr>
        <w:t>。</w:t>
      </w:r>
    </w:p>
    <w:p w:rsidR="003F4A0D" w:rsidRDefault="00F60591">
      <w:pPr>
        <w:spacing w:line="300" w:lineRule="auto"/>
        <w:rPr>
          <w:rFonts w:ascii="宋体" w:hAnsi="宋体"/>
          <w:snapToGrid w:val="0"/>
          <w:kern w:val="0"/>
        </w:rPr>
      </w:pPr>
      <w:r>
        <w:rPr>
          <w:rFonts w:ascii="宋体" w:hAnsi="宋体" w:hint="eastAsia"/>
          <w:snapToGrid w:val="0"/>
          <w:kern w:val="0"/>
        </w:rPr>
        <w:t>1.3 “分项价格表”应将所有设备报价，并分别列出“品牌、型号、产地及制造厂商”。</w:t>
      </w:r>
    </w:p>
    <w:p w:rsidR="003F4A0D" w:rsidRDefault="00F60591">
      <w:pPr>
        <w:spacing w:line="300" w:lineRule="auto"/>
        <w:rPr>
          <w:rFonts w:ascii="宋体" w:hAnsi="宋体"/>
          <w:snapToGrid w:val="0"/>
          <w:kern w:val="0"/>
        </w:rPr>
      </w:pPr>
      <w:r>
        <w:rPr>
          <w:rFonts w:ascii="宋体" w:hAnsi="宋体" w:hint="eastAsia"/>
          <w:snapToGrid w:val="0"/>
          <w:kern w:val="0"/>
        </w:rPr>
        <w:t>1.4  此表应经法定代表人或授权委托人签名，并加盖公章。</w:t>
      </w:r>
    </w:p>
    <w:p w:rsidR="003F4A0D" w:rsidRDefault="003F4A0D">
      <w:pPr>
        <w:adjustRightInd w:val="0"/>
        <w:snapToGrid w:val="0"/>
        <w:spacing w:line="300" w:lineRule="auto"/>
        <w:rPr>
          <w:snapToGrid w:val="0"/>
          <w:kern w:val="0"/>
        </w:rPr>
      </w:pPr>
    </w:p>
    <w:p w:rsidR="003F4A0D" w:rsidRDefault="00F60591">
      <w:pPr>
        <w:spacing w:line="300" w:lineRule="auto"/>
        <w:rPr>
          <w:rFonts w:eastAsia="楷体_GB2312"/>
          <w:b/>
          <w:sz w:val="24"/>
        </w:rPr>
      </w:pPr>
      <w:r>
        <w:rPr>
          <w:rFonts w:eastAsia="楷体_GB2312" w:hint="eastAsia"/>
          <w:b/>
          <w:sz w:val="24"/>
        </w:rPr>
        <w:t xml:space="preserve">2   </w:t>
      </w:r>
      <w:r>
        <w:rPr>
          <w:rFonts w:eastAsia="楷体_GB2312" w:hint="eastAsia"/>
          <w:b/>
          <w:sz w:val="24"/>
        </w:rPr>
        <w:t>报价表</w:t>
      </w: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jc w:val="center"/>
        <w:rPr>
          <w:rFonts w:ascii="宋体" w:hAnsi="宋体"/>
          <w:bCs/>
          <w:snapToGrid w:val="0"/>
          <w:kern w:val="0"/>
          <w:sz w:val="24"/>
          <w:u w:val="single"/>
        </w:rPr>
      </w:pPr>
      <w:r>
        <w:rPr>
          <w:rFonts w:ascii="宋体" w:hAnsi="宋体" w:hint="eastAsia"/>
          <w:snapToGrid w:val="0"/>
          <w:kern w:val="0"/>
          <w:sz w:val="24"/>
        </w:rPr>
        <w:t>（一）</w:t>
      </w:r>
      <w:r>
        <w:rPr>
          <w:rFonts w:ascii="宋体" w:hAnsi="宋体" w:hint="eastAsia"/>
          <w:bCs/>
          <w:snapToGrid w:val="0"/>
          <w:kern w:val="0"/>
          <w:sz w:val="24"/>
        </w:rPr>
        <w:t>报价总表</w:t>
      </w:r>
    </w:p>
    <w:p w:rsidR="003F4A0D" w:rsidRDefault="00F60591">
      <w:pPr>
        <w:adjustRightInd w:val="0"/>
        <w:snapToGrid w:val="0"/>
        <w:spacing w:line="300" w:lineRule="auto"/>
        <w:rPr>
          <w:rFonts w:ascii="宋体" w:hAnsi="宋体"/>
          <w:bCs/>
          <w:snapToGrid w:val="0"/>
          <w:kern w:val="0"/>
          <w:u w:val="single"/>
        </w:rPr>
      </w:pPr>
      <w:r>
        <w:rPr>
          <w:rFonts w:ascii="宋体" w:hAnsi="宋体" w:hint="eastAsia"/>
          <w:bCs/>
          <w:snapToGrid w:val="0"/>
          <w:kern w:val="0"/>
        </w:rPr>
        <w:t>项目名称：</w:t>
      </w:r>
    </w:p>
    <w:p w:rsidR="003F4A0D" w:rsidRDefault="00F60591">
      <w:pPr>
        <w:adjustRightInd w:val="0"/>
        <w:snapToGrid w:val="0"/>
        <w:spacing w:line="300" w:lineRule="auto"/>
        <w:rPr>
          <w:rFonts w:ascii="宋体" w:hAnsi="宋体"/>
          <w:bCs/>
          <w:snapToGrid w:val="0"/>
          <w:kern w:val="0"/>
        </w:rPr>
      </w:pPr>
      <w:r>
        <w:rPr>
          <w:rFonts w:ascii="宋体" w:hAnsi="宋体" w:hint="eastAsia"/>
          <w:bCs/>
          <w:snapToGrid w:val="0"/>
          <w:kern w:val="0"/>
        </w:rPr>
        <w:t xml:space="preserve">项目编号：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46"/>
        <w:gridCol w:w="3322"/>
        <w:gridCol w:w="5220"/>
      </w:tblGrid>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序号</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名称</w:t>
            </w:r>
          </w:p>
        </w:tc>
        <w:tc>
          <w:tcPr>
            <w:tcW w:w="5220"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总价（单位：元）</w:t>
            </w: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1</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设备费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2</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运输费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3</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装卸费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4</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安装费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5</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调试费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6</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保险费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7</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技术培训费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8</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售后服务费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9</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bCs/>
              </w:rPr>
              <w:t>国家规定的各项税费</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74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10</w:t>
            </w:r>
          </w:p>
        </w:tc>
        <w:tc>
          <w:tcPr>
            <w:tcW w:w="332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其它</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4068" w:type="dxa"/>
            <w:gridSpan w:val="2"/>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合   计</w:t>
            </w:r>
          </w:p>
        </w:tc>
        <w:tc>
          <w:tcPr>
            <w:tcW w:w="5220" w:type="dxa"/>
            <w:vAlign w:val="center"/>
          </w:tcPr>
          <w:p w:rsidR="003F4A0D" w:rsidRDefault="003F4A0D">
            <w:pPr>
              <w:adjustRightInd w:val="0"/>
              <w:snapToGrid w:val="0"/>
              <w:spacing w:line="300" w:lineRule="auto"/>
              <w:jc w:val="center"/>
              <w:rPr>
                <w:rFonts w:ascii="宋体" w:hAnsi="宋体"/>
                <w:snapToGrid w:val="0"/>
                <w:kern w:val="0"/>
              </w:rPr>
            </w:pPr>
          </w:p>
        </w:tc>
      </w:tr>
    </w:tbl>
    <w:p w:rsidR="003F4A0D" w:rsidRDefault="00F60591">
      <w:pPr>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3F4A0D" w:rsidRDefault="00F60591">
      <w:pPr>
        <w:adjustRightInd w:val="0"/>
        <w:jc w:val="left"/>
        <w:rPr>
          <w:rFonts w:ascii="宋体" w:hAnsi="宋体"/>
          <w:snapToGrid w:val="0"/>
          <w:kern w:val="0"/>
          <w:szCs w:val="21"/>
        </w:rPr>
      </w:pPr>
      <w:r>
        <w:rPr>
          <w:rFonts w:ascii="宋体" w:hAnsi="宋体" w:hint="eastAsia"/>
          <w:szCs w:val="21"/>
        </w:rPr>
        <w:t xml:space="preserve">      2、</w:t>
      </w:r>
      <w:r>
        <w:rPr>
          <w:rFonts w:ascii="宋体" w:hAnsi="宋体" w:hint="eastAsia"/>
        </w:rPr>
        <w:t>开标一览表中的投标总价应与本表中的报价合计一致</w:t>
      </w:r>
      <w:r>
        <w:rPr>
          <w:rFonts w:ascii="宋体" w:hAnsi="宋体" w:hint="eastAsia"/>
          <w:szCs w:val="21"/>
        </w:rPr>
        <w:t>。</w:t>
      </w:r>
    </w:p>
    <w:p w:rsidR="003F4A0D" w:rsidRDefault="003F4A0D">
      <w:pPr>
        <w:adjustRightInd w:val="0"/>
        <w:snapToGrid w:val="0"/>
        <w:spacing w:line="300" w:lineRule="auto"/>
        <w:rPr>
          <w:rFonts w:ascii="宋体" w:hAnsi="宋体"/>
          <w:snapToGrid w:val="0"/>
          <w:kern w:val="0"/>
        </w:rPr>
      </w:pPr>
    </w:p>
    <w:p w:rsidR="003F4A0D" w:rsidRDefault="00F60591">
      <w:pPr>
        <w:adjustRightInd w:val="0"/>
        <w:snapToGrid w:val="0"/>
        <w:spacing w:line="300" w:lineRule="auto"/>
        <w:jc w:val="center"/>
        <w:rPr>
          <w:rFonts w:ascii="宋体" w:hAnsi="宋体"/>
          <w:bCs/>
        </w:rPr>
      </w:pPr>
      <w:r>
        <w:rPr>
          <w:rFonts w:ascii="宋体" w:hAnsi="宋体" w:hint="eastAsia"/>
          <w:snapToGrid w:val="0"/>
          <w:kern w:val="0"/>
          <w:sz w:val="24"/>
        </w:rPr>
        <w:t>（二）</w:t>
      </w:r>
      <w:r>
        <w:rPr>
          <w:rFonts w:ascii="宋体" w:hAnsi="宋体"/>
          <w:snapToGrid w:val="0"/>
          <w:kern w:val="0"/>
          <w:sz w:val="24"/>
        </w:rPr>
        <w:t>分项价格表</w:t>
      </w:r>
    </w:p>
    <w:p w:rsidR="003F4A0D" w:rsidRDefault="00F60591">
      <w:pPr>
        <w:adjustRightInd w:val="0"/>
        <w:snapToGrid w:val="0"/>
        <w:spacing w:line="300" w:lineRule="auto"/>
        <w:rPr>
          <w:rFonts w:ascii="宋体" w:hAnsi="宋体"/>
          <w:bCs/>
          <w:snapToGrid w:val="0"/>
          <w:kern w:val="0"/>
          <w:u w:val="single"/>
        </w:rPr>
      </w:pPr>
      <w:r>
        <w:rPr>
          <w:rFonts w:ascii="宋体" w:hAnsi="宋体" w:hint="eastAsia"/>
          <w:bCs/>
          <w:snapToGrid w:val="0"/>
          <w:kern w:val="0"/>
        </w:rPr>
        <w:t>项目名称：</w:t>
      </w:r>
    </w:p>
    <w:p w:rsidR="003F4A0D" w:rsidRDefault="00F60591">
      <w:pPr>
        <w:adjustRightInd w:val="0"/>
        <w:snapToGrid w:val="0"/>
        <w:spacing w:line="300" w:lineRule="auto"/>
        <w:rPr>
          <w:rFonts w:ascii="宋体" w:hAnsi="宋体"/>
          <w:snapToGrid w:val="0"/>
          <w:kern w:val="0"/>
          <w:sz w:val="24"/>
        </w:rPr>
      </w:pPr>
      <w:r>
        <w:rPr>
          <w:rFonts w:ascii="宋体" w:hAnsi="宋体" w:hint="eastAsia"/>
          <w:bCs/>
          <w:snapToGrid w:val="0"/>
          <w:kern w:val="0"/>
        </w:rPr>
        <w:t xml:space="preserve">项目编号：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69"/>
        <w:gridCol w:w="1821"/>
        <w:gridCol w:w="709"/>
        <w:gridCol w:w="851"/>
        <w:gridCol w:w="1417"/>
        <w:gridCol w:w="992"/>
        <w:gridCol w:w="709"/>
        <w:gridCol w:w="873"/>
        <w:gridCol w:w="1276"/>
        <w:gridCol w:w="1248"/>
      </w:tblGrid>
      <w:tr w:rsidR="003F4A0D">
        <w:trPr>
          <w:cantSplit/>
          <w:jc w:val="center"/>
        </w:trPr>
        <w:tc>
          <w:tcPr>
            <w:tcW w:w="669"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snapToGrid w:val="0"/>
                <w:kern w:val="0"/>
              </w:rPr>
              <w:t>序号</w:t>
            </w:r>
          </w:p>
        </w:tc>
        <w:tc>
          <w:tcPr>
            <w:tcW w:w="1821"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货物</w:t>
            </w:r>
            <w:r>
              <w:rPr>
                <w:rFonts w:ascii="宋体" w:hAnsi="宋体"/>
                <w:snapToGrid w:val="0"/>
                <w:kern w:val="0"/>
              </w:rPr>
              <w:t>名称</w:t>
            </w:r>
          </w:p>
        </w:tc>
        <w:tc>
          <w:tcPr>
            <w:tcW w:w="709"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品牌</w:t>
            </w:r>
          </w:p>
        </w:tc>
        <w:tc>
          <w:tcPr>
            <w:tcW w:w="851"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zCs w:val="21"/>
              </w:rPr>
              <w:t>规格/型号</w:t>
            </w:r>
          </w:p>
        </w:tc>
        <w:tc>
          <w:tcPr>
            <w:tcW w:w="1417"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snapToGrid w:val="0"/>
                <w:kern w:val="0"/>
              </w:rPr>
              <w:t>制造厂商</w:t>
            </w:r>
          </w:p>
        </w:tc>
        <w:tc>
          <w:tcPr>
            <w:tcW w:w="992"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原产地</w:t>
            </w:r>
          </w:p>
        </w:tc>
        <w:tc>
          <w:tcPr>
            <w:tcW w:w="709"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snapToGrid w:val="0"/>
                <w:kern w:val="0"/>
              </w:rPr>
              <w:t>数量</w:t>
            </w:r>
          </w:p>
        </w:tc>
        <w:tc>
          <w:tcPr>
            <w:tcW w:w="873"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snapToGrid w:val="0"/>
                <w:kern w:val="0"/>
              </w:rPr>
              <w:t>单价</w:t>
            </w:r>
          </w:p>
        </w:tc>
        <w:tc>
          <w:tcPr>
            <w:tcW w:w="1276" w:type="dxa"/>
            <w:vAlign w:val="center"/>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合</w:t>
            </w:r>
            <w:r>
              <w:rPr>
                <w:rFonts w:ascii="宋体" w:hAnsi="宋体"/>
                <w:snapToGrid w:val="0"/>
                <w:kern w:val="0"/>
              </w:rPr>
              <w:t>价</w:t>
            </w:r>
          </w:p>
        </w:tc>
        <w:tc>
          <w:tcPr>
            <w:tcW w:w="1248" w:type="dxa"/>
          </w:tcPr>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是否为进口产品</w:t>
            </w: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1</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2</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3</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lastRenderedPageBreak/>
              <w:t>4</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5</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6</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7</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8</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9</w:t>
            </w:r>
          </w:p>
        </w:tc>
        <w:tc>
          <w:tcPr>
            <w:tcW w:w="1821" w:type="dxa"/>
            <w:vAlign w:val="center"/>
          </w:tcPr>
          <w:p w:rsidR="003F4A0D" w:rsidRDefault="003F4A0D">
            <w:pPr>
              <w:widowControl/>
              <w:spacing w:line="360" w:lineRule="auto"/>
              <w:jc w:val="center"/>
              <w:rPr>
                <w:rFonts w:ascii="宋体" w:hAnsi="宋体" w:cs="宋体"/>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669" w:type="dxa"/>
            <w:vAlign w:val="center"/>
          </w:tcPr>
          <w:p w:rsidR="003F4A0D" w:rsidRDefault="00F60591">
            <w:pPr>
              <w:jc w:val="center"/>
              <w:rPr>
                <w:rFonts w:ascii="宋体" w:hAnsi="宋体" w:cs="仿宋"/>
                <w:szCs w:val="21"/>
              </w:rPr>
            </w:pPr>
            <w:r>
              <w:rPr>
                <w:rFonts w:ascii="宋体" w:hAnsi="宋体" w:cs="仿宋" w:hint="eastAsia"/>
                <w:szCs w:val="21"/>
              </w:rPr>
              <w:t>10</w:t>
            </w:r>
          </w:p>
        </w:tc>
        <w:tc>
          <w:tcPr>
            <w:tcW w:w="1821" w:type="dxa"/>
            <w:vAlign w:val="center"/>
          </w:tcPr>
          <w:p w:rsidR="003F4A0D" w:rsidRDefault="003F4A0D">
            <w:pPr>
              <w:widowControl/>
              <w:spacing w:line="360" w:lineRule="auto"/>
              <w:jc w:val="center"/>
              <w:rPr>
                <w:rFonts w:ascii="宋体" w:hAnsi="宋体" w:cs="Arial"/>
                <w:kern w:val="0"/>
                <w:szCs w:val="21"/>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51" w:type="dxa"/>
            <w:vAlign w:val="center"/>
          </w:tcPr>
          <w:p w:rsidR="003F4A0D" w:rsidRDefault="003F4A0D">
            <w:pPr>
              <w:adjustRightInd w:val="0"/>
              <w:snapToGrid w:val="0"/>
              <w:spacing w:line="300" w:lineRule="auto"/>
              <w:jc w:val="center"/>
              <w:rPr>
                <w:rFonts w:ascii="宋体" w:hAnsi="宋体"/>
                <w:snapToGrid w:val="0"/>
                <w:kern w:val="0"/>
              </w:rPr>
            </w:pPr>
          </w:p>
        </w:tc>
        <w:tc>
          <w:tcPr>
            <w:tcW w:w="1417" w:type="dxa"/>
            <w:vAlign w:val="center"/>
          </w:tcPr>
          <w:p w:rsidR="003F4A0D" w:rsidRDefault="003F4A0D">
            <w:pPr>
              <w:adjustRightInd w:val="0"/>
              <w:snapToGrid w:val="0"/>
              <w:spacing w:line="300" w:lineRule="auto"/>
              <w:jc w:val="center"/>
              <w:rPr>
                <w:rFonts w:ascii="宋体" w:hAnsi="宋体"/>
                <w:snapToGrid w:val="0"/>
                <w:kern w:val="0"/>
              </w:rPr>
            </w:pPr>
          </w:p>
        </w:tc>
        <w:tc>
          <w:tcPr>
            <w:tcW w:w="992" w:type="dxa"/>
            <w:vAlign w:val="center"/>
          </w:tcPr>
          <w:p w:rsidR="003F4A0D" w:rsidRDefault="003F4A0D">
            <w:pPr>
              <w:adjustRightInd w:val="0"/>
              <w:snapToGrid w:val="0"/>
              <w:spacing w:line="300" w:lineRule="auto"/>
              <w:jc w:val="center"/>
              <w:rPr>
                <w:rFonts w:ascii="宋体" w:hAnsi="宋体"/>
                <w:snapToGrid w:val="0"/>
                <w:kern w:val="0"/>
              </w:rPr>
            </w:pPr>
          </w:p>
        </w:tc>
        <w:tc>
          <w:tcPr>
            <w:tcW w:w="709" w:type="dxa"/>
            <w:vAlign w:val="center"/>
          </w:tcPr>
          <w:p w:rsidR="003F4A0D" w:rsidRDefault="003F4A0D">
            <w:pPr>
              <w:adjustRightInd w:val="0"/>
              <w:snapToGrid w:val="0"/>
              <w:spacing w:line="300" w:lineRule="auto"/>
              <w:jc w:val="center"/>
              <w:rPr>
                <w:rFonts w:ascii="宋体" w:hAnsi="宋体"/>
                <w:snapToGrid w:val="0"/>
                <w:kern w:val="0"/>
              </w:rPr>
            </w:pPr>
          </w:p>
        </w:tc>
        <w:tc>
          <w:tcPr>
            <w:tcW w:w="873" w:type="dxa"/>
            <w:vAlign w:val="center"/>
          </w:tcPr>
          <w:p w:rsidR="003F4A0D" w:rsidRDefault="003F4A0D">
            <w:pPr>
              <w:adjustRightInd w:val="0"/>
              <w:snapToGrid w:val="0"/>
              <w:spacing w:line="300" w:lineRule="auto"/>
              <w:jc w:val="center"/>
              <w:rPr>
                <w:rFonts w:ascii="宋体" w:hAnsi="宋体"/>
                <w:snapToGrid w:val="0"/>
                <w:kern w:val="0"/>
              </w:rPr>
            </w:pPr>
          </w:p>
        </w:tc>
        <w:tc>
          <w:tcPr>
            <w:tcW w:w="1276" w:type="dxa"/>
          </w:tcPr>
          <w:p w:rsidR="003F4A0D" w:rsidRDefault="003F4A0D">
            <w:pPr>
              <w:adjustRightInd w:val="0"/>
              <w:snapToGrid w:val="0"/>
              <w:spacing w:line="300" w:lineRule="auto"/>
              <w:jc w:val="center"/>
              <w:rPr>
                <w:rFonts w:ascii="宋体" w:hAnsi="宋体"/>
                <w:snapToGrid w:val="0"/>
                <w:kern w:val="0"/>
              </w:rPr>
            </w:pPr>
          </w:p>
        </w:tc>
        <w:tc>
          <w:tcPr>
            <w:tcW w:w="1248" w:type="dxa"/>
          </w:tcPr>
          <w:p w:rsidR="003F4A0D" w:rsidRDefault="003F4A0D">
            <w:pPr>
              <w:adjustRightInd w:val="0"/>
              <w:snapToGrid w:val="0"/>
              <w:spacing w:line="300" w:lineRule="auto"/>
              <w:jc w:val="center"/>
              <w:rPr>
                <w:rFonts w:ascii="宋体" w:hAnsi="宋体"/>
                <w:snapToGrid w:val="0"/>
                <w:kern w:val="0"/>
              </w:rPr>
            </w:pPr>
          </w:p>
        </w:tc>
      </w:tr>
      <w:tr w:rsidR="003F4A0D">
        <w:trPr>
          <w:cantSplit/>
          <w:jc w:val="center"/>
        </w:trPr>
        <w:tc>
          <w:tcPr>
            <w:tcW w:w="10565" w:type="dxa"/>
            <w:gridSpan w:val="10"/>
            <w:vAlign w:val="center"/>
          </w:tcPr>
          <w:p w:rsidR="003F4A0D" w:rsidRDefault="00F60591">
            <w:pPr>
              <w:adjustRightInd w:val="0"/>
              <w:snapToGrid w:val="0"/>
              <w:spacing w:line="300" w:lineRule="auto"/>
              <w:jc w:val="left"/>
              <w:rPr>
                <w:rFonts w:ascii="宋体" w:hAnsi="宋体"/>
                <w:snapToGrid w:val="0"/>
                <w:kern w:val="0"/>
              </w:rPr>
            </w:pPr>
            <w:r>
              <w:rPr>
                <w:rFonts w:ascii="宋体" w:hAnsi="宋体" w:hint="eastAsia"/>
                <w:sz w:val="24"/>
              </w:rPr>
              <w:t>总计（即投标总价；币种：人民币；单位：元）：</w:t>
            </w:r>
          </w:p>
        </w:tc>
      </w:tr>
    </w:tbl>
    <w:p w:rsidR="003F4A0D" w:rsidRDefault="00F60591">
      <w:pPr>
        <w:rPr>
          <w:rFonts w:ascii="宋体" w:hAnsi="宋体"/>
        </w:rPr>
      </w:pPr>
      <w:r>
        <w:rPr>
          <w:rFonts w:ascii="宋体" w:hAnsi="宋体" w:hint="eastAsia"/>
          <w:snapToGrid w:val="0"/>
          <w:kern w:val="0"/>
        </w:rPr>
        <w:t>注：</w:t>
      </w:r>
      <w:r>
        <w:rPr>
          <w:rFonts w:ascii="宋体" w:hAnsi="宋体" w:hint="eastAsia"/>
        </w:rPr>
        <w:t>1. 本表</w:t>
      </w:r>
      <w:r>
        <w:rPr>
          <w:rFonts w:ascii="宋体" w:hAnsi="宋体"/>
        </w:rPr>
        <w:t>应</w:t>
      </w:r>
      <w:r>
        <w:rPr>
          <w:rFonts w:ascii="宋体" w:hAnsi="宋体" w:hint="eastAsia"/>
        </w:rPr>
        <w:t>根据“第三部分</w:t>
      </w:r>
      <w:r>
        <w:rPr>
          <w:rFonts w:ascii="宋体" w:hAnsi="宋体"/>
        </w:rPr>
        <w:t>招标项目要求</w:t>
      </w:r>
      <w:r>
        <w:rPr>
          <w:rFonts w:ascii="宋体" w:hAnsi="宋体" w:hint="eastAsia"/>
        </w:rPr>
        <w:t>”“二、采购范围”中的</w:t>
      </w:r>
      <w:r>
        <w:rPr>
          <w:rFonts w:ascii="宋体" w:hAnsi="宋体" w:hint="eastAsia"/>
          <w:b/>
          <w:szCs w:val="21"/>
        </w:rPr>
        <w:t>“ （二）货物清单明细”</w:t>
      </w:r>
      <w:r>
        <w:rPr>
          <w:rFonts w:ascii="宋体" w:hAnsi="宋体" w:hint="eastAsia"/>
        </w:rPr>
        <w:t>填写</w:t>
      </w:r>
      <w:r>
        <w:rPr>
          <w:rFonts w:ascii="宋体" w:hAnsi="宋体"/>
        </w:rPr>
        <w:t>，</w:t>
      </w:r>
      <w:r>
        <w:rPr>
          <w:rFonts w:ascii="宋体" w:hAnsi="宋体" w:hint="eastAsia"/>
          <w:b/>
        </w:rPr>
        <w:t>本表格式不得修改</w:t>
      </w:r>
      <w:r>
        <w:rPr>
          <w:rFonts w:ascii="宋体" w:hAnsi="宋体" w:hint="eastAsia"/>
        </w:rPr>
        <w:t>（续行除外）。若所投产品属于定制类的非量产货物或无具体品牌型号的货物，可以不填写品牌、型号等信息，但应当标注投标产品为定制产品</w:t>
      </w:r>
      <w:r>
        <w:rPr>
          <w:rFonts w:ascii="宋体" w:hAnsi="宋体"/>
        </w:rPr>
        <w:t>。</w:t>
      </w:r>
    </w:p>
    <w:p w:rsidR="003F4A0D" w:rsidRDefault="00F60591">
      <w:pPr>
        <w:adjustRightInd w:val="0"/>
        <w:snapToGrid w:val="0"/>
        <w:spacing w:line="300" w:lineRule="auto"/>
        <w:rPr>
          <w:rFonts w:ascii="宋体" w:hAnsi="宋体"/>
        </w:rPr>
      </w:pPr>
      <w:r>
        <w:rPr>
          <w:rFonts w:ascii="宋体" w:hAnsi="宋体" w:hint="eastAsia"/>
        </w:rPr>
        <w:t>2、投标人必须对照进口产品的规定明确其投标产品是否为进口产品。</w:t>
      </w:r>
    </w:p>
    <w:p w:rsidR="003F4A0D" w:rsidRDefault="00F60591">
      <w:pPr>
        <w:adjustRightInd w:val="0"/>
        <w:snapToGrid w:val="0"/>
        <w:spacing w:line="300" w:lineRule="auto"/>
        <w:rPr>
          <w:rFonts w:ascii="宋体" w:hAnsi="宋体"/>
        </w:rPr>
      </w:pPr>
      <w:r>
        <w:rPr>
          <w:rFonts w:ascii="宋体" w:hAnsi="宋体" w:hint="eastAsia"/>
        </w:rPr>
        <w:t>3、投标总价应为以上各分项价格之和；投标总价和表中单个采购条目报价均不得超过对应的财政预算限额，否则将导致无效投标。</w:t>
      </w:r>
    </w:p>
    <w:p w:rsidR="003F4A0D" w:rsidRDefault="00F60591">
      <w:pPr>
        <w:adjustRightInd w:val="0"/>
        <w:snapToGrid w:val="0"/>
        <w:spacing w:line="300" w:lineRule="auto"/>
        <w:rPr>
          <w:rFonts w:ascii="宋体" w:hAnsi="宋体"/>
        </w:rPr>
      </w:pPr>
      <w:r>
        <w:rPr>
          <w:rFonts w:ascii="宋体" w:hAnsi="宋体" w:hint="eastAsia"/>
        </w:rPr>
        <w:t>4、开标一览表中的投标总价应与本表中的投标总价一致。</w:t>
      </w:r>
    </w:p>
    <w:p w:rsidR="003F4A0D" w:rsidRDefault="00F60591">
      <w:pPr>
        <w:adjustRightInd w:val="0"/>
        <w:snapToGrid w:val="0"/>
        <w:spacing w:line="300" w:lineRule="auto"/>
        <w:rPr>
          <w:rFonts w:ascii="宋体" w:hAnsi="宋体"/>
          <w:snapToGrid w:val="0"/>
          <w:kern w:val="0"/>
        </w:rPr>
      </w:pPr>
      <w:r>
        <w:rPr>
          <w:rFonts w:ascii="宋体" w:hAnsi="宋体" w:hint="eastAsia"/>
        </w:rPr>
        <w:t>5、“原产地”是指该产品的实际生产加工地，而非品牌总公司所在地。</w:t>
      </w:r>
    </w:p>
    <w:p w:rsidR="003F4A0D" w:rsidRDefault="003F4A0D">
      <w:pPr>
        <w:adjustRightInd w:val="0"/>
        <w:snapToGrid w:val="0"/>
        <w:spacing w:line="300" w:lineRule="auto"/>
        <w:rPr>
          <w:rFonts w:ascii="宋体" w:hAnsi="宋体"/>
          <w:snapToGrid w:val="0"/>
          <w:kern w:val="0"/>
        </w:rPr>
      </w:pPr>
    </w:p>
    <w:p w:rsidR="003F4A0D" w:rsidRDefault="00F60591">
      <w:pPr>
        <w:adjustRightInd w:val="0"/>
        <w:snapToGrid w:val="0"/>
        <w:spacing w:line="300" w:lineRule="auto"/>
        <w:jc w:val="center"/>
        <w:rPr>
          <w:rFonts w:ascii="宋体" w:hAnsi="宋体"/>
          <w:snapToGrid w:val="0"/>
          <w:kern w:val="0"/>
        </w:rPr>
      </w:pPr>
      <w:r>
        <w:rPr>
          <w:rFonts w:ascii="宋体" w:hAnsi="宋体" w:hint="eastAsia"/>
          <w:snapToGrid w:val="0"/>
          <w:kern w:val="0"/>
        </w:rPr>
        <w:t>（三）</w:t>
      </w:r>
      <w:r>
        <w:rPr>
          <w:rFonts w:ascii="宋体" w:hAnsi="宋体" w:hint="eastAsia"/>
          <w:bCs/>
          <w:sz w:val="24"/>
        </w:rPr>
        <w:t>供应商认为需要涉及的其他内容报价清单</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法定代表人或授权代表：（签字）</w:t>
      </w:r>
    </w:p>
    <w:p w:rsidR="003F4A0D" w:rsidRDefault="003F4A0D">
      <w:pPr>
        <w:adjustRightInd w:val="0"/>
        <w:snapToGrid w:val="0"/>
        <w:spacing w:line="300" w:lineRule="auto"/>
        <w:rPr>
          <w:snapToGrid w:val="0"/>
          <w:kern w:val="0"/>
        </w:rPr>
      </w:pPr>
    </w:p>
    <w:p w:rsidR="003F4A0D" w:rsidRDefault="00F60591">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3F4A0D" w:rsidRDefault="003F4A0D"/>
    <w:p w:rsidR="003F4A0D" w:rsidRDefault="003F4A0D">
      <w:pPr>
        <w:pStyle w:val="ac"/>
        <w:adjustRightInd w:val="0"/>
        <w:snapToGrid w:val="0"/>
        <w:spacing w:line="312" w:lineRule="auto"/>
        <w:jc w:val="center"/>
        <w:rPr>
          <w:rFonts w:ascii="Times New Roman" w:hAnsi="Times New Roman"/>
          <w:b/>
          <w:sz w:val="28"/>
        </w:rP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F60591">
      <w:pPr>
        <w:widowControl/>
        <w:jc w:val="left"/>
      </w:pPr>
      <w:r>
        <w:br w:type="page"/>
      </w:r>
    </w:p>
    <w:p w:rsidR="003F4A0D" w:rsidRDefault="003F4A0D"/>
    <w:p w:rsidR="003F4A0D" w:rsidRDefault="00F60591">
      <w:pPr>
        <w:pStyle w:val="5"/>
        <w:numPr>
          <w:ilvl w:val="0"/>
          <w:numId w:val="0"/>
        </w:numPr>
        <w:tabs>
          <w:tab w:val="clear" w:pos="2111"/>
        </w:tabs>
        <w:spacing w:before="120" w:after="120"/>
        <w:ind w:leftChars="-1" w:left="-1" w:hanging="1"/>
        <w:jc w:val="center"/>
        <w:rPr>
          <w:rFonts w:ascii="宋体" w:hAnsi="宋体"/>
          <w:sz w:val="24"/>
        </w:rPr>
      </w:pPr>
      <w:bookmarkStart w:id="59" w:name="_Toc44691399"/>
      <w:bookmarkStart w:id="60" w:name="_Toc44690708"/>
      <w:bookmarkStart w:id="61" w:name="_Toc44690435"/>
      <w:bookmarkStart w:id="62" w:name="_Toc44691167"/>
      <w:r>
        <w:rPr>
          <w:rFonts w:ascii="宋体" w:hAnsi="宋体" w:hint="eastAsia"/>
          <w:sz w:val="24"/>
        </w:rPr>
        <w:t>格式6  技术规格</w:t>
      </w:r>
      <w:bookmarkEnd w:id="59"/>
      <w:bookmarkEnd w:id="60"/>
      <w:bookmarkEnd w:id="61"/>
      <w:bookmarkEnd w:id="62"/>
    </w:p>
    <w:p w:rsidR="003F4A0D" w:rsidRDefault="003F4A0D">
      <w:pPr>
        <w:pStyle w:val="a1"/>
      </w:pPr>
    </w:p>
    <w:p w:rsidR="003F4A0D" w:rsidRDefault="00F60591">
      <w:pPr>
        <w:spacing w:line="360" w:lineRule="auto"/>
        <w:ind w:left="420"/>
        <w:rPr>
          <w:rFonts w:ascii="宋体" w:hAnsi="宋体"/>
        </w:rPr>
      </w:pPr>
      <w:r>
        <w:rPr>
          <w:rFonts w:ascii="宋体" w:hAnsi="宋体" w:hint="eastAsia"/>
        </w:rPr>
        <w:t>1、对投标产品的整体描述（包括采用文字、表格等形式）</w:t>
      </w:r>
    </w:p>
    <w:p w:rsidR="003F4A0D" w:rsidRDefault="00F60591">
      <w:pPr>
        <w:spacing w:line="360" w:lineRule="auto"/>
        <w:ind w:left="420"/>
        <w:rPr>
          <w:rFonts w:ascii="宋体" w:hAnsi="宋体"/>
        </w:rPr>
      </w:pPr>
      <w:r>
        <w:rPr>
          <w:rFonts w:ascii="宋体" w:hAnsi="宋体" w:hint="eastAsia"/>
        </w:rPr>
        <w:t>2、投标产品采用的技术标准</w:t>
      </w:r>
    </w:p>
    <w:p w:rsidR="003F4A0D" w:rsidRDefault="00F60591">
      <w:pPr>
        <w:spacing w:line="360" w:lineRule="auto"/>
        <w:ind w:left="420"/>
        <w:rPr>
          <w:rFonts w:ascii="宋体" w:hAnsi="宋体"/>
        </w:rPr>
      </w:pPr>
      <w:r>
        <w:rPr>
          <w:rFonts w:ascii="宋体" w:hAnsi="宋体" w:hint="eastAsia"/>
        </w:rPr>
        <w:t>3、投标产品的性能特点（包括新技术、新工艺、新材料的应用等）</w:t>
      </w:r>
    </w:p>
    <w:p w:rsidR="003F4A0D" w:rsidRDefault="00F60591">
      <w:pPr>
        <w:spacing w:line="360" w:lineRule="auto"/>
        <w:ind w:left="420"/>
        <w:rPr>
          <w:rFonts w:ascii="宋体" w:hAnsi="宋体"/>
        </w:rPr>
      </w:pPr>
      <w:r>
        <w:rPr>
          <w:rFonts w:ascii="宋体" w:hAnsi="宋体" w:hint="eastAsia"/>
        </w:rPr>
        <w:t>4、投标产品的外形尺寸图、成品的彩色图样等</w:t>
      </w:r>
    </w:p>
    <w:p w:rsidR="003F4A0D" w:rsidRDefault="00F60591">
      <w:pPr>
        <w:spacing w:line="360" w:lineRule="auto"/>
        <w:ind w:left="420"/>
        <w:rPr>
          <w:rFonts w:ascii="宋体" w:hAnsi="宋体"/>
        </w:rPr>
      </w:pPr>
      <w:r>
        <w:rPr>
          <w:rFonts w:ascii="宋体" w:hAnsi="宋体" w:hint="eastAsia"/>
        </w:rPr>
        <w:t>5、投标产品的说明书等</w:t>
      </w:r>
    </w:p>
    <w:p w:rsidR="003F4A0D" w:rsidRDefault="00F60591">
      <w:pPr>
        <w:spacing w:line="360" w:lineRule="auto"/>
        <w:ind w:left="420"/>
        <w:rPr>
          <w:rFonts w:ascii="宋体" w:hAnsi="宋体"/>
        </w:rPr>
      </w:pPr>
      <w:r>
        <w:rPr>
          <w:rFonts w:ascii="宋体" w:hAnsi="宋体" w:hint="eastAsia"/>
        </w:rPr>
        <w:t>6、其它</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法定代表人或授权代表：（签字）</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F60591">
      <w:pPr>
        <w:widowControl/>
        <w:jc w:val="left"/>
        <w:rPr>
          <w:b/>
          <w:szCs w:val="21"/>
        </w:rPr>
      </w:pPr>
      <w:r>
        <w:rPr>
          <w:b/>
          <w:szCs w:val="21"/>
        </w:rPr>
        <w:br w:type="page"/>
      </w:r>
    </w:p>
    <w:p w:rsidR="003F4A0D" w:rsidRDefault="003F4A0D">
      <w:pPr>
        <w:pStyle w:val="ac"/>
        <w:adjustRightInd w:val="0"/>
        <w:snapToGrid w:val="0"/>
        <w:spacing w:line="312" w:lineRule="auto"/>
        <w:jc w:val="left"/>
        <w:rPr>
          <w:rFonts w:ascii="Times New Roman" w:hAnsi="Times New Roman"/>
          <w:b/>
          <w:sz w:val="21"/>
          <w:szCs w:val="21"/>
        </w:rPr>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sz w:val="24"/>
        </w:rPr>
        <w:t>格式</w:t>
      </w:r>
      <w:r>
        <w:rPr>
          <w:rFonts w:ascii="宋体" w:hAnsi="宋体" w:hint="eastAsia"/>
          <w:sz w:val="24"/>
        </w:rPr>
        <w:t>7</w:t>
      </w:r>
      <w:r>
        <w:rPr>
          <w:rFonts w:ascii="宋体" w:hAnsi="宋体"/>
          <w:sz w:val="24"/>
        </w:rPr>
        <w:t xml:space="preserve">  交付进度</w:t>
      </w:r>
    </w:p>
    <w:p w:rsidR="003F4A0D" w:rsidRDefault="003F4A0D"/>
    <w:p w:rsidR="003F4A0D" w:rsidRDefault="00F60591">
      <w:pPr>
        <w:jc w:val="center"/>
      </w:pPr>
      <w:r>
        <w:t>货物交付进度表</w:t>
      </w:r>
    </w:p>
    <w:p w:rsidR="003F4A0D" w:rsidRDefault="003F4A0D"/>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30"/>
        <w:gridCol w:w="2520"/>
        <w:gridCol w:w="735"/>
        <w:gridCol w:w="735"/>
        <w:gridCol w:w="1500"/>
        <w:gridCol w:w="1530"/>
        <w:gridCol w:w="1530"/>
      </w:tblGrid>
      <w:tr w:rsidR="003F4A0D">
        <w:trPr>
          <w:tblHeader/>
          <w:jc w:val="center"/>
        </w:trPr>
        <w:tc>
          <w:tcPr>
            <w:tcW w:w="630" w:type="dxa"/>
          </w:tcPr>
          <w:p w:rsidR="003F4A0D" w:rsidRDefault="00F60591">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名</w:t>
            </w:r>
            <w:r>
              <w:rPr>
                <w:kern w:val="0"/>
                <w:sz w:val="18"/>
                <w:szCs w:val="22"/>
              </w:rPr>
              <w:t xml:space="preserve">    </w:t>
            </w:r>
            <w:r>
              <w:rPr>
                <w:kern w:val="0"/>
                <w:sz w:val="18"/>
                <w:szCs w:val="22"/>
              </w:rPr>
              <w:t>称</w:t>
            </w:r>
          </w:p>
        </w:tc>
        <w:tc>
          <w:tcPr>
            <w:tcW w:w="735"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备</w:t>
            </w:r>
            <w:r>
              <w:rPr>
                <w:kern w:val="0"/>
                <w:sz w:val="18"/>
                <w:szCs w:val="22"/>
              </w:rPr>
              <w:t xml:space="preserve">  </w:t>
            </w:r>
            <w:r>
              <w:rPr>
                <w:kern w:val="0"/>
                <w:sz w:val="18"/>
                <w:szCs w:val="22"/>
              </w:rPr>
              <w:t>注</w:t>
            </w:r>
          </w:p>
        </w:tc>
      </w:tr>
      <w:tr w:rsidR="003F4A0D">
        <w:trPr>
          <w:tblHeader/>
          <w:jc w:val="center"/>
        </w:trPr>
        <w:tc>
          <w:tcPr>
            <w:tcW w:w="630" w:type="dxa"/>
          </w:tcPr>
          <w:p w:rsidR="003F4A0D" w:rsidRDefault="003F4A0D">
            <w:pPr>
              <w:autoSpaceDE w:val="0"/>
              <w:autoSpaceDN w:val="0"/>
              <w:adjustRightInd w:val="0"/>
              <w:spacing w:before="120" w:after="120" w:line="240" w:lineRule="atLeast"/>
              <w:ind w:left="28" w:right="28"/>
              <w:jc w:val="center"/>
              <w:rPr>
                <w:kern w:val="0"/>
                <w:sz w:val="18"/>
                <w:szCs w:val="22"/>
              </w:rPr>
            </w:pPr>
          </w:p>
        </w:tc>
        <w:tc>
          <w:tcPr>
            <w:tcW w:w="252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0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3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30" w:type="dxa"/>
          </w:tcPr>
          <w:p w:rsidR="003F4A0D" w:rsidRDefault="003F4A0D">
            <w:pPr>
              <w:autoSpaceDE w:val="0"/>
              <w:autoSpaceDN w:val="0"/>
              <w:adjustRightInd w:val="0"/>
              <w:spacing w:before="120" w:after="120" w:line="240" w:lineRule="atLeast"/>
              <w:ind w:left="15" w:right="28"/>
              <w:jc w:val="center"/>
              <w:rPr>
                <w:kern w:val="0"/>
                <w:sz w:val="18"/>
                <w:szCs w:val="22"/>
              </w:rPr>
            </w:pPr>
          </w:p>
        </w:tc>
      </w:tr>
      <w:tr w:rsidR="003F4A0D">
        <w:trPr>
          <w:tblHeader/>
          <w:jc w:val="center"/>
        </w:trPr>
        <w:tc>
          <w:tcPr>
            <w:tcW w:w="630" w:type="dxa"/>
          </w:tcPr>
          <w:p w:rsidR="003F4A0D" w:rsidRDefault="003F4A0D">
            <w:pPr>
              <w:autoSpaceDE w:val="0"/>
              <w:autoSpaceDN w:val="0"/>
              <w:adjustRightInd w:val="0"/>
              <w:spacing w:before="120" w:after="120" w:line="240" w:lineRule="atLeast"/>
              <w:ind w:left="28" w:right="28"/>
              <w:jc w:val="center"/>
              <w:rPr>
                <w:kern w:val="0"/>
                <w:sz w:val="18"/>
                <w:szCs w:val="22"/>
              </w:rPr>
            </w:pPr>
          </w:p>
        </w:tc>
        <w:tc>
          <w:tcPr>
            <w:tcW w:w="252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0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3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30" w:type="dxa"/>
          </w:tcPr>
          <w:p w:rsidR="003F4A0D" w:rsidRDefault="003F4A0D">
            <w:pPr>
              <w:autoSpaceDE w:val="0"/>
              <w:autoSpaceDN w:val="0"/>
              <w:adjustRightInd w:val="0"/>
              <w:spacing w:before="120" w:after="120" w:line="240" w:lineRule="atLeast"/>
              <w:ind w:left="15" w:right="28"/>
              <w:jc w:val="center"/>
              <w:rPr>
                <w:kern w:val="0"/>
                <w:sz w:val="18"/>
                <w:szCs w:val="22"/>
              </w:rPr>
            </w:pPr>
          </w:p>
        </w:tc>
      </w:tr>
    </w:tbl>
    <w:p w:rsidR="003F4A0D" w:rsidRDefault="003F4A0D"/>
    <w:p w:rsidR="003F4A0D" w:rsidRDefault="003F4A0D"/>
    <w:p w:rsidR="003F4A0D" w:rsidRDefault="00F60591">
      <w:pPr>
        <w:jc w:val="center"/>
      </w:pPr>
      <w:r>
        <w:t>安装调试进度表</w:t>
      </w:r>
    </w:p>
    <w:p w:rsidR="003F4A0D" w:rsidRDefault="003F4A0D">
      <w:pPr>
        <w:jc w:val="cente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30"/>
        <w:gridCol w:w="2520"/>
        <w:gridCol w:w="735"/>
        <w:gridCol w:w="735"/>
        <w:gridCol w:w="1500"/>
        <w:gridCol w:w="1851"/>
        <w:gridCol w:w="1209"/>
      </w:tblGrid>
      <w:tr w:rsidR="003F4A0D">
        <w:trPr>
          <w:tblHeader/>
          <w:jc w:val="center"/>
        </w:trPr>
        <w:tc>
          <w:tcPr>
            <w:tcW w:w="630" w:type="dxa"/>
          </w:tcPr>
          <w:p w:rsidR="003F4A0D" w:rsidRDefault="00F60591">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名</w:t>
            </w:r>
            <w:r>
              <w:rPr>
                <w:kern w:val="0"/>
                <w:sz w:val="18"/>
                <w:szCs w:val="22"/>
              </w:rPr>
              <w:t xml:space="preserve">    </w:t>
            </w:r>
            <w:r>
              <w:rPr>
                <w:kern w:val="0"/>
                <w:sz w:val="18"/>
                <w:szCs w:val="22"/>
              </w:rPr>
              <w:t>称</w:t>
            </w:r>
          </w:p>
        </w:tc>
        <w:tc>
          <w:tcPr>
            <w:tcW w:w="735"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rsidR="003F4A0D" w:rsidRDefault="00F60591">
            <w:pPr>
              <w:autoSpaceDE w:val="0"/>
              <w:autoSpaceDN w:val="0"/>
              <w:adjustRightInd w:val="0"/>
              <w:spacing w:before="120" w:after="120" w:line="240" w:lineRule="atLeast"/>
              <w:ind w:left="15" w:right="28"/>
              <w:jc w:val="center"/>
              <w:rPr>
                <w:kern w:val="0"/>
                <w:sz w:val="18"/>
                <w:szCs w:val="22"/>
              </w:rPr>
            </w:pPr>
            <w:r>
              <w:rPr>
                <w:kern w:val="0"/>
                <w:sz w:val="18"/>
                <w:szCs w:val="22"/>
              </w:rPr>
              <w:t>备</w:t>
            </w:r>
            <w:r>
              <w:rPr>
                <w:kern w:val="0"/>
                <w:sz w:val="18"/>
                <w:szCs w:val="22"/>
              </w:rPr>
              <w:t xml:space="preserve">  </w:t>
            </w:r>
            <w:r>
              <w:rPr>
                <w:kern w:val="0"/>
                <w:sz w:val="18"/>
                <w:szCs w:val="22"/>
              </w:rPr>
              <w:t>注</w:t>
            </w:r>
          </w:p>
        </w:tc>
      </w:tr>
      <w:tr w:rsidR="003F4A0D">
        <w:trPr>
          <w:tblHeader/>
          <w:jc w:val="center"/>
        </w:trPr>
        <w:tc>
          <w:tcPr>
            <w:tcW w:w="630" w:type="dxa"/>
          </w:tcPr>
          <w:p w:rsidR="003F4A0D" w:rsidRDefault="003F4A0D">
            <w:pPr>
              <w:autoSpaceDE w:val="0"/>
              <w:autoSpaceDN w:val="0"/>
              <w:adjustRightInd w:val="0"/>
              <w:spacing w:before="120" w:after="120" w:line="240" w:lineRule="atLeast"/>
              <w:ind w:left="28" w:right="28"/>
              <w:jc w:val="center"/>
              <w:rPr>
                <w:kern w:val="0"/>
                <w:sz w:val="18"/>
                <w:szCs w:val="22"/>
              </w:rPr>
            </w:pPr>
          </w:p>
        </w:tc>
        <w:tc>
          <w:tcPr>
            <w:tcW w:w="252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0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851"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209" w:type="dxa"/>
          </w:tcPr>
          <w:p w:rsidR="003F4A0D" w:rsidRDefault="003F4A0D">
            <w:pPr>
              <w:autoSpaceDE w:val="0"/>
              <w:autoSpaceDN w:val="0"/>
              <w:adjustRightInd w:val="0"/>
              <w:spacing w:before="120" w:after="120" w:line="240" w:lineRule="atLeast"/>
              <w:ind w:left="15" w:right="28"/>
              <w:jc w:val="center"/>
              <w:rPr>
                <w:kern w:val="0"/>
                <w:sz w:val="18"/>
                <w:szCs w:val="22"/>
              </w:rPr>
            </w:pPr>
          </w:p>
        </w:tc>
      </w:tr>
      <w:tr w:rsidR="003F4A0D">
        <w:trPr>
          <w:tblHeader/>
          <w:jc w:val="center"/>
        </w:trPr>
        <w:tc>
          <w:tcPr>
            <w:tcW w:w="630" w:type="dxa"/>
          </w:tcPr>
          <w:p w:rsidR="003F4A0D" w:rsidRDefault="003F4A0D">
            <w:pPr>
              <w:autoSpaceDE w:val="0"/>
              <w:autoSpaceDN w:val="0"/>
              <w:adjustRightInd w:val="0"/>
              <w:spacing w:before="120" w:after="120" w:line="240" w:lineRule="atLeast"/>
              <w:ind w:left="28" w:right="28"/>
              <w:jc w:val="center"/>
              <w:rPr>
                <w:kern w:val="0"/>
                <w:sz w:val="18"/>
                <w:szCs w:val="22"/>
              </w:rPr>
            </w:pPr>
          </w:p>
        </w:tc>
        <w:tc>
          <w:tcPr>
            <w:tcW w:w="252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735"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500"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851" w:type="dxa"/>
          </w:tcPr>
          <w:p w:rsidR="003F4A0D" w:rsidRDefault="003F4A0D">
            <w:pPr>
              <w:autoSpaceDE w:val="0"/>
              <w:autoSpaceDN w:val="0"/>
              <w:adjustRightInd w:val="0"/>
              <w:spacing w:before="120" w:after="120" w:line="240" w:lineRule="atLeast"/>
              <w:ind w:left="15" w:right="28"/>
              <w:jc w:val="center"/>
              <w:rPr>
                <w:kern w:val="0"/>
                <w:sz w:val="18"/>
                <w:szCs w:val="22"/>
              </w:rPr>
            </w:pPr>
          </w:p>
        </w:tc>
        <w:tc>
          <w:tcPr>
            <w:tcW w:w="1209" w:type="dxa"/>
          </w:tcPr>
          <w:p w:rsidR="003F4A0D" w:rsidRDefault="003F4A0D">
            <w:pPr>
              <w:autoSpaceDE w:val="0"/>
              <w:autoSpaceDN w:val="0"/>
              <w:adjustRightInd w:val="0"/>
              <w:spacing w:before="120" w:after="120" w:line="240" w:lineRule="atLeast"/>
              <w:ind w:left="15" w:right="28"/>
              <w:jc w:val="center"/>
              <w:rPr>
                <w:kern w:val="0"/>
                <w:sz w:val="18"/>
                <w:szCs w:val="22"/>
              </w:rPr>
            </w:pPr>
          </w:p>
        </w:tc>
      </w:tr>
    </w:tbl>
    <w:p w:rsidR="003F4A0D" w:rsidRDefault="003F4A0D">
      <w:pPr>
        <w:jc w:val="center"/>
      </w:pP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授权代表或法定代表人：（签字）</w:t>
      </w: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3F4A0D">
      <w:pPr>
        <w:adjustRightInd w:val="0"/>
        <w:snapToGrid w:val="0"/>
        <w:spacing w:line="300" w:lineRule="auto"/>
        <w:ind w:right="420"/>
        <w:rPr>
          <w:snapToGrid w:val="0"/>
          <w:kern w:val="0"/>
        </w:rPr>
      </w:pPr>
    </w:p>
    <w:p w:rsidR="003F4A0D" w:rsidRDefault="00F60591">
      <w:pPr>
        <w:adjustRightInd w:val="0"/>
        <w:snapToGrid w:val="0"/>
        <w:spacing w:line="300" w:lineRule="auto"/>
        <w:ind w:right="420" w:firstLineChars="2950" w:firstLine="6195"/>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3F4A0D" w:rsidRDefault="003F4A0D">
      <w:pPr>
        <w:pStyle w:val="3"/>
        <w:spacing w:before="0"/>
        <w:rPr>
          <w:rFonts w:ascii="宋体" w:hAnsi="宋体"/>
          <w:sz w:val="28"/>
        </w:rP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F60591">
      <w:pPr>
        <w:widowControl/>
        <w:jc w:val="left"/>
        <w:rPr>
          <w:rFonts w:ascii="宋体" w:hAnsi="宋体"/>
          <w:b/>
          <w:sz w:val="24"/>
        </w:rPr>
      </w:pPr>
      <w:bookmarkStart w:id="63" w:name="_Toc44690709"/>
      <w:bookmarkStart w:id="64" w:name="_Toc44691168"/>
      <w:bookmarkStart w:id="65" w:name="_Toc44690436"/>
      <w:bookmarkStart w:id="66" w:name="_Toc44691400"/>
      <w:r>
        <w:rPr>
          <w:rFonts w:ascii="宋体" w:hAnsi="宋体"/>
          <w:sz w:val="24"/>
        </w:rPr>
        <w:br w:type="page"/>
      </w:r>
    </w:p>
    <w:p w:rsidR="003F4A0D" w:rsidRDefault="003F4A0D">
      <w:pPr>
        <w:pStyle w:val="5"/>
        <w:numPr>
          <w:ilvl w:val="0"/>
          <w:numId w:val="0"/>
        </w:numPr>
        <w:tabs>
          <w:tab w:val="clear" w:pos="2111"/>
        </w:tabs>
        <w:spacing w:before="120" w:after="120"/>
        <w:ind w:leftChars="-1" w:left="-1" w:hanging="1"/>
        <w:jc w:val="center"/>
        <w:rPr>
          <w:rFonts w:ascii="宋体" w:hAnsi="宋体"/>
          <w:sz w:val="24"/>
        </w:rPr>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格式8  售后服务和质量承诺</w:t>
      </w:r>
      <w:bookmarkEnd w:id="63"/>
      <w:bookmarkEnd w:id="64"/>
      <w:bookmarkEnd w:id="65"/>
      <w:bookmarkEnd w:id="66"/>
    </w:p>
    <w:p w:rsidR="003F4A0D" w:rsidRDefault="003F4A0D">
      <w:pPr>
        <w:adjustRightInd w:val="0"/>
        <w:snapToGrid w:val="0"/>
        <w:spacing w:line="360" w:lineRule="auto"/>
        <w:rPr>
          <w:rFonts w:ascii="宋体" w:hAnsi="宋体"/>
        </w:rPr>
      </w:pPr>
    </w:p>
    <w:p w:rsidR="003F4A0D" w:rsidRDefault="00F60591">
      <w:pPr>
        <w:adjustRightInd w:val="0"/>
        <w:snapToGrid w:val="0"/>
        <w:spacing w:line="360" w:lineRule="auto"/>
        <w:rPr>
          <w:rFonts w:ascii="宋体" w:hAnsi="宋体"/>
        </w:rPr>
      </w:pPr>
      <w:r>
        <w:rPr>
          <w:rFonts w:ascii="宋体" w:hAnsi="宋体" w:hint="eastAsia"/>
        </w:rPr>
        <w:t>1、</w:t>
      </w:r>
      <w:r>
        <w:rPr>
          <w:rFonts w:hint="eastAsia"/>
        </w:rPr>
        <w:t>质保期和保修期服务承诺</w:t>
      </w:r>
    </w:p>
    <w:p w:rsidR="003F4A0D" w:rsidRDefault="00F60591">
      <w:pPr>
        <w:adjustRightInd w:val="0"/>
        <w:snapToGrid w:val="0"/>
        <w:spacing w:line="360" w:lineRule="auto"/>
        <w:rPr>
          <w:rFonts w:ascii="宋体" w:hAnsi="宋体"/>
        </w:rPr>
      </w:pPr>
      <w:r>
        <w:rPr>
          <w:rFonts w:ascii="宋体" w:hAnsi="宋体" w:hint="eastAsia"/>
        </w:rPr>
        <w:t>2、</w:t>
      </w:r>
      <w:r>
        <w:rPr>
          <w:rFonts w:hint="eastAsia"/>
        </w:rPr>
        <w:t>售后服务机构及维护人员配置</w:t>
      </w:r>
    </w:p>
    <w:p w:rsidR="003F4A0D" w:rsidRDefault="00F60591">
      <w:pPr>
        <w:adjustRightInd w:val="0"/>
        <w:snapToGrid w:val="0"/>
        <w:spacing w:line="360" w:lineRule="auto"/>
        <w:rPr>
          <w:rFonts w:ascii="宋体" w:hAnsi="宋体"/>
        </w:rPr>
      </w:pPr>
      <w:r>
        <w:rPr>
          <w:rFonts w:ascii="宋体" w:hAnsi="宋体" w:hint="eastAsia"/>
        </w:rPr>
        <w:t>3、</w:t>
      </w:r>
      <w:r>
        <w:rPr>
          <w:rFonts w:hint="eastAsia"/>
        </w:rPr>
        <w:t>售后服务应急措施</w:t>
      </w:r>
    </w:p>
    <w:p w:rsidR="003F4A0D" w:rsidRDefault="00F60591">
      <w:pPr>
        <w:adjustRightInd w:val="0"/>
        <w:snapToGrid w:val="0"/>
        <w:spacing w:line="360" w:lineRule="auto"/>
        <w:rPr>
          <w:rFonts w:ascii="宋体" w:hAnsi="宋体"/>
        </w:rPr>
      </w:pPr>
      <w:r>
        <w:rPr>
          <w:rFonts w:ascii="宋体" w:hAnsi="宋体" w:hint="eastAsia"/>
        </w:rPr>
        <w:t>4、</w:t>
      </w:r>
      <w:r>
        <w:rPr>
          <w:rFonts w:hint="eastAsia"/>
        </w:rPr>
        <w:t>故障或技术支持响应时间</w:t>
      </w:r>
    </w:p>
    <w:p w:rsidR="003F4A0D" w:rsidRDefault="00F60591">
      <w:pPr>
        <w:adjustRightInd w:val="0"/>
        <w:snapToGrid w:val="0"/>
        <w:spacing w:line="360" w:lineRule="auto"/>
        <w:rPr>
          <w:rFonts w:ascii="宋体" w:hAnsi="宋体"/>
        </w:rPr>
      </w:pPr>
      <w:r>
        <w:rPr>
          <w:rFonts w:ascii="宋体" w:hAnsi="宋体" w:hint="eastAsia"/>
        </w:rPr>
        <w:t>5、技术培训计划</w:t>
      </w:r>
    </w:p>
    <w:p w:rsidR="003F4A0D" w:rsidRDefault="00F60591">
      <w:pPr>
        <w:adjustRightInd w:val="0"/>
        <w:snapToGrid w:val="0"/>
        <w:spacing w:line="360" w:lineRule="auto"/>
        <w:rPr>
          <w:rFonts w:ascii="宋体" w:hAnsi="宋体"/>
        </w:rPr>
      </w:pPr>
      <w:r>
        <w:rPr>
          <w:rFonts w:ascii="宋体" w:hAnsi="宋体" w:hint="eastAsia"/>
        </w:rPr>
        <w:t>6、备/配件支持计划</w:t>
      </w:r>
    </w:p>
    <w:p w:rsidR="003F4A0D" w:rsidRDefault="00F60591">
      <w:pPr>
        <w:adjustRightInd w:val="0"/>
        <w:snapToGrid w:val="0"/>
        <w:spacing w:line="360" w:lineRule="auto"/>
        <w:rPr>
          <w:rFonts w:ascii="宋体" w:hAnsi="宋体"/>
          <w:bCs/>
        </w:rPr>
      </w:pPr>
      <w:r>
        <w:rPr>
          <w:rFonts w:ascii="宋体" w:hAnsi="宋体" w:hint="eastAsia"/>
        </w:rPr>
        <w:t>7、非</w:t>
      </w:r>
      <w:r>
        <w:rPr>
          <w:rFonts w:ascii="宋体" w:hAnsi="宋体" w:hint="eastAsia"/>
          <w:bCs/>
        </w:rPr>
        <w:t>保修期维修费用收取标准</w:t>
      </w:r>
    </w:p>
    <w:p w:rsidR="003F4A0D" w:rsidRDefault="00F60591">
      <w:pPr>
        <w:adjustRightInd w:val="0"/>
        <w:snapToGrid w:val="0"/>
        <w:spacing w:line="300" w:lineRule="auto"/>
        <w:rPr>
          <w:rFonts w:ascii="宋体" w:hAnsi="宋体"/>
          <w:bCs/>
        </w:rPr>
      </w:pPr>
      <w:r>
        <w:rPr>
          <w:rFonts w:ascii="宋体" w:hAnsi="宋体" w:hint="eastAsia"/>
          <w:bCs/>
        </w:rPr>
        <w:t>8、其它</w:t>
      </w: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3F4A0D">
      <w:pPr>
        <w:adjustRightInd w:val="0"/>
        <w:snapToGrid w:val="0"/>
        <w:spacing w:line="300" w:lineRule="auto"/>
        <w:jc w:val="right"/>
        <w:rPr>
          <w:snapToGrid w:val="0"/>
          <w:kern w:val="0"/>
        </w:rPr>
      </w:pPr>
    </w:p>
    <w:p w:rsidR="003F4A0D" w:rsidRDefault="00F60591">
      <w:pPr>
        <w:tabs>
          <w:tab w:val="left" w:pos="480"/>
        </w:tabs>
        <w:adjustRightInd w:val="0"/>
        <w:snapToGrid w:val="0"/>
        <w:spacing w:line="300" w:lineRule="auto"/>
        <w:rPr>
          <w:snapToGrid w:val="0"/>
          <w:kern w:val="0"/>
        </w:rPr>
      </w:pPr>
      <w:r>
        <w:rPr>
          <w:snapToGrid w:val="0"/>
          <w:kern w:val="0"/>
        </w:rPr>
        <w:tab/>
      </w:r>
    </w:p>
    <w:p w:rsidR="003F4A0D" w:rsidRDefault="003F4A0D">
      <w:pPr>
        <w:tabs>
          <w:tab w:val="left" w:pos="480"/>
        </w:tabs>
        <w:adjustRightInd w:val="0"/>
        <w:snapToGrid w:val="0"/>
        <w:spacing w:line="300" w:lineRule="auto"/>
        <w:rPr>
          <w:snapToGrid w:val="0"/>
          <w:kern w:val="0"/>
        </w:rPr>
      </w:pPr>
    </w:p>
    <w:p w:rsidR="003F4A0D" w:rsidRDefault="003F4A0D">
      <w:pPr>
        <w:tabs>
          <w:tab w:val="left" w:pos="480"/>
        </w:tabs>
        <w:adjustRightInd w:val="0"/>
        <w:snapToGrid w:val="0"/>
        <w:spacing w:line="300" w:lineRule="auto"/>
        <w:rPr>
          <w:snapToGrid w:val="0"/>
          <w:kern w:val="0"/>
        </w:rPr>
      </w:pPr>
    </w:p>
    <w:p w:rsidR="003F4A0D" w:rsidRDefault="003F4A0D">
      <w:pPr>
        <w:tabs>
          <w:tab w:val="left" w:pos="480"/>
        </w:tabs>
        <w:adjustRightInd w:val="0"/>
        <w:snapToGrid w:val="0"/>
        <w:spacing w:line="300" w:lineRule="auto"/>
        <w:rPr>
          <w:snapToGrid w:val="0"/>
          <w:kern w:val="0"/>
        </w:rPr>
      </w:pPr>
    </w:p>
    <w:p w:rsidR="003F4A0D" w:rsidRDefault="003F4A0D">
      <w:pPr>
        <w:tabs>
          <w:tab w:val="left" w:pos="1200"/>
        </w:tabs>
        <w:adjustRightInd w:val="0"/>
        <w:snapToGrid w:val="0"/>
        <w:spacing w:line="300" w:lineRule="auto"/>
        <w:rPr>
          <w:snapToGrid w:val="0"/>
          <w:kern w:val="0"/>
        </w:rPr>
      </w:pPr>
    </w:p>
    <w:p w:rsidR="003F4A0D" w:rsidRDefault="00F60591">
      <w:pPr>
        <w:tabs>
          <w:tab w:val="left" w:pos="1200"/>
        </w:tabs>
        <w:adjustRightInd w:val="0"/>
        <w:snapToGrid w:val="0"/>
        <w:spacing w:line="300" w:lineRule="auto"/>
        <w:rPr>
          <w:snapToGrid w:val="0"/>
          <w:kern w:val="0"/>
        </w:rPr>
      </w:pPr>
      <w:r>
        <w:rPr>
          <w:snapToGrid w:val="0"/>
          <w:kern w:val="0"/>
        </w:rPr>
        <w:br w:type="page"/>
      </w:r>
    </w:p>
    <w:p w:rsidR="003F4A0D" w:rsidRDefault="003F4A0D">
      <w:pPr>
        <w:tabs>
          <w:tab w:val="left" w:pos="1200"/>
        </w:tabs>
        <w:adjustRightInd w:val="0"/>
        <w:snapToGrid w:val="0"/>
        <w:spacing w:line="300" w:lineRule="auto"/>
        <w:rPr>
          <w:snapToGrid w:val="0"/>
          <w:kern w:val="0"/>
        </w:rPr>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bookmarkStart w:id="67" w:name="_格式3__"/>
      <w:bookmarkStart w:id="68" w:name="_格式2__投标保证金凭证"/>
      <w:bookmarkStart w:id="69" w:name="_格式4__"/>
      <w:bookmarkStart w:id="70" w:name="q17"/>
      <w:bookmarkStart w:id="71" w:name="q15"/>
      <w:bookmarkStart w:id="72" w:name="q16"/>
      <w:bookmarkStart w:id="73" w:name="_格式5__"/>
      <w:bookmarkEnd w:id="67"/>
      <w:bookmarkEnd w:id="68"/>
      <w:bookmarkEnd w:id="69"/>
      <w:bookmarkEnd w:id="70"/>
      <w:bookmarkEnd w:id="71"/>
      <w:bookmarkEnd w:id="72"/>
      <w:bookmarkEnd w:id="73"/>
      <w:r>
        <w:rPr>
          <w:rFonts w:ascii="宋体" w:hAnsi="宋体"/>
          <w:sz w:val="24"/>
        </w:rPr>
        <w:tab/>
      </w:r>
      <w:bookmarkStart w:id="74" w:name="_Toc44691401"/>
      <w:bookmarkStart w:id="75" w:name="_Toc44691169"/>
      <w:bookmarkStart w:id="76" w:name="_Toc44690437"/>
      <w:bookmarkStart w:id="77" w:name="_Toc44690710"/>
      <w:r>
        <w:rPr>
          <w:rFonts w:ascii="宋体" w:hAnsi="宋体" w:hint="eastAsia"/>
          <w:sz w:val="24"/>
        </w:rPr>
        <w:t>格式9  投标人资格声明</w:t>
      </w:r>
      <w:bookmarkEnd w:id="74"/>
      <w:bookmarkEnd w:id="75"/>
      <w:bookmarkEnd w:id="76"/>
      <w:bookmarkEnd w:id="77"/>
    </w:p>
    <w:p w:rsidR="003F4A0D" w:rsidRDefault="003F4A0D">
      <w:pPr>
        <w:snapToGrid w:val="0"/>
        <w:spacing w:line="300" w:lineRule="auto"/>
        <w:rPr>
          <w:rFonts w:ascii="宋体" w:hAnsi="宋体"/>
        </w:rPr>
      </w:pPr>
    </w:p>
    <w:p w:rsidR="003F4A0D" w:rsidRDefault="00F60591">
      <w:pPr>
        <w:adjustRightInd w:val="0"/>
        <w:snapToGrid w:val="0"/>
        <w:spacing w:line="360" w:lineRule="auto"/>
        <w:rPr>
          <w:rFonts w:ascii="宋体" w:hAnsi="宋体"/>
          <w:bCs/>
          <w:snapToGrid w:val="0"/>
          <w:kern w:val="0"/>
        </w:rPr>
      </w:pPr>
      <w:r>
        <w:rPr>
          <w:rFonts w:ascii="宋体" w:hAnsi="宋体"/>
          <w:bCs/>
          <w:snapToGrid w:val="0"/>
          <w:kern w:val="0"/>
        </w:rPr>
        <w:t>1、投标人资格声明</w:t>
      </w:r>
      <w:r>
        <w:rPr>
          <w:rFonts w:ascii="宋体" w:hAnsi="宋体" w:hint="eastAsia"/>
          <w:bCs/>
          <w:snapToGrid w:val="0"/>
          <w:kern w:val="0"/>
        </w:rPr>
        <w:t>；</w:t>
      </w:r>
    </w:p>
    <w:p w:rsidR="003F4A0D" w:rsidRDefault="00F60591">
      <w:pPr>
        <w:adjustRightInd w:val="0"/>
        <w:snapToGrid w:val="0"/>
        <w:spacing w:line="360" w:lineRule="auto"/>
        <w:rPr>
          <w:rFonts w:ascii="宋体" w:hAnsi="宋体"/>
          <w:bCs/>
          <w:snapToGrid w:val="0"/>
          <w:kern w:val="0"/>
        </w:rPr>
      </w:pPr>
      <w:r>
        <w:rPr>
          <w:rFonts w:ascii="宋体" w:hAnsi="宋体" w:hint="eastAsia"/>
          <w:bCs/>
          <w:snapToGrid w:val="0"/>
          <w:kern w:val="0"/>
        </w:rPr>
        <w:t>2、投标人基本情况简介，格式自拟，包括但不限于经营范围、依法纳税记录等；</w:t>
      </w:r>
    </w:p>
    <w:p w:rsidR="003F4A0D" w:rsidRDefault="00F60591">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3、</w:t>
      </w:r>
      <w:r>
        <w:rPr>
          <w:rFonts w:ascii="宋体" w:hAnsi="宋体" w:hint="eastAsia"/>
          <w:bCs/>
          <w:snapToGrid w:val="0"/>
          <w:kern w:val="0"/>
        </w:rPr>
        <w:t>投标人认为有必要提供的其他文件。</w:t>
      </w:r>
    </w:p>
    <w:p w:rsidR="003F4A0D" w:rsidRDefault="003F4A0D">
      <w:pPr>
        <w:adjustRightInd w:val="0"/>
        <w:snapToGrid w:val="0"/>
        <w:spacing w:line="360" w:lineRule="auto"/>
        <w:rPr>
          <w:bCs/>
          <w:snapToGrid w:val="0"/>
          <w:kern w:val="0"/>
        </w:rPr>
      </w:pPr>
    </w:p>
    <w:p w:rsidR="003F4A0D" w:rsidRDefault="00F60591">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3F4A0D" w:rsidRDefault="003F4A0D">
      <w:pPr>
        <w:adjustRightInd w:val="0"/>
        <w:snapToGrid w:val="0"/>
        <w:spacing w:line="360" w:lineRule="auto"/>
        <w:rPr>
          <w:bCs/>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3F4A0D">
      <w:pPr>
        <w:jc w:val="center"/>
        <w:rPr>
          <w:snapToGrid w:val="0"/>
          <w:kern w:val="0"/>
        </w:rPr>
      </w:pPr>
    </w:p>
    <w:p w:rsidR="003F4A0D" w:rsidRDefault="00F60591">
      <w:pPr>
        <w:widowControl/>
        <w:jc w:val="left"/>
        <w:rPr>
          <w:snapToGrid w:val="0"/>
          <w:kern w:val="0"/>
        </w:rPr>
      </w:pPr>
      <w:r>
        <w:rPr>
          <w:snapToGrid w:val="0"/>
          <w:kern w:val="0"/>
        </w:rPr>
        <w:br w:type="page"/>
      </w:r>
    </w:p>
    <w:p w:rsidR="003F4A0D" w:rsidRDefault="003F4A0D">
      <w:pPr>
        <w:jc w:val="center"/>
        <w:rPr>
          <w:snapToGrid w:val="0"/>
          <w:kern w:val="0"/>
        </w:rPr>
      </w:pPr>
    </w:p>
    <w:p w:rsidR="003F4A0D" w:rsidRDefault="00F60591">
      <w:pPr>
        <w:jc w:val="center"/>
        <w:rPr>
          <w:b/>
          <w:bCs/>
          <w:sz w:val="28"/>
        </w:rPr>
      </w:pPr>
      <w:bookmarkStart w:id="78" w:name="_格式7__投标人资格声明"/>
      <w:bookmarkStart w:id="79" w:name="q40"/>
      <w:bookmarkEnd w:id="78"/>
      <w:r>
        <w:rPr>
          <w:rFonts w:hint="eastAsia"/>
          <w:b/>
          <w:bCs/>
          <w:sz w:val="28"/>
        </w:rPr>
        <w:t>投标人资格声明</w:t>
      </w:r>
    </w:p>
    <w:p w:rsidR="003F4A0D" w:rsidRDefault="003F4A0D">
      <w:pPr>
        <w:snapToGrid w:val="0"/>
        <w:spacing w:line="300" w:lineRule="auto"/>
        <w:rPr>
          <w:rFonts w:ascii="宋体" w:hAnsi="宋体"/>
        </w:rPr>
      </w:pPr>
    </w:p>
    <w:p w:rsidR="003F4A0D" w:rsidRDefault="00F60591">
      <w:pPr>
        <w:snapToGrid w:val="0"/>
        <w:spacing w:line="300" w:lineRule="auto"/>
        <w:rPr>
          <w:rFonts w:ascii="宋体" w:hAnsi="宋体"/>
        </w:rPr>
      </w:pPr>
      <w:r>
        <w:rPr>
          <w:rFonts w:ascii="宋体" w:hAnsi="宋体" w:hint="eastAsia"/>
        </w:rPr>
        <w:t>1、名称及其它情况：</w:t>
      </w:r>
    </w:p>
    <w:p w:rsidR="003F4A0D" w:rsidRDefault="00F60591">
      <w:pPr>
        <w:snapToGrid w:val="0"/>
        <w:spacing w:line="300" w:lineRule="auto"/>
        <w:ind w:left="420"/>
        <w:rPr>
          <w:rFonts w:ascii="宋体" w:hAnsi="宋体"/>
          <w:u w:val="single"/>
        </w:rPr>
      </w:pPr>
      <w:r>
        <w:rPr>
          <w:rFonts w:ascii="宋体" w:hAnsi="宋体" w:hint="eastAsia"/>
        </w:rPr>
        <w:t>⑴、名称：</w:t>
      </w:r>
    </w:p>
    <w:p w:rsidR="003F4A0D" w:rsidRDefault="00F60591">
      <w:pPr>
        <w:snapToGrid w:val="0"/>
        <w:spacing w:line="300" w:lineRule="auto"/>
        <w:ind w:left="420"/>
        <w:rPr>
          <w:rFonts w:ascii="宋体" w:hAnsi="宋体"/>
          <w:bCs/>
        </w:rPr>
      </w:pPr>
      <w:r>
        <w:rPr>
          <w:rFonts w:ascii="宋体" w:hAnsi="宋体" w:hint="eastAsia"/>
          <w:bCs/>
        </w:rPr>
        <w:t>⑵、地址：</w:t>
      </w:r>
    </w:p>
    <w:p w:rsidR="003F4A0D" w:rsidRDefault="00F60591">
      <w:pPr>
        <w:snapToGrid w:val="0"/>
        <w:spacing w:line="300" w:lineRule="auto"/>
        <w:ind w:left="420"/>
        <w:rPr>
          <w:rFonts w:ascii="宋体" w:hAnsi="宋体"/>
          <w:b/>
          <w:u w:val="single"/>
        </w:rPr>
      </w:pPr>
      <w:r>
        <w:rPr>
          <w:rFonts w:ascii="宋体" w:hAnsi="宋体" w:hint="eastAsia"/>
          <w:bCs/>
        </w:rPr>
        <w:t>⑶、成立和/或注册日期：</w:t>
      </w:r>
    </w:p>
    <w:p w:rsidR="003F4A0D" w:rsidRDefault="00D56ABA">
      <w:pPr>
        <w:snapToGrid w:val="0"/>
        <w:spacing w:line="300" w:lineRule="auto"/>
        <w:ind w:left="420"/>
        <w:rPr>
          <w:rFonts w:ascii="宋体" w:hAnsi="宋体"/>
          <w:b/>
          <w:u w:val="single"/>
        </w:rPr>
      </w:pPr>
      <w:r>
        <w:rPr>
          <w:rFonts w:ascii="宋体" w:hAnsi="宋体"/>
          <w:bCs/>
        </w:rPr>
        <w:fldChar w:fldCharType="begin"/>
      </w:r>
      <w:r w:rsidR="00F60591">
        <w:rPr>
          <w:rFonts w:ascii="宋体" w:hAnsi="宋体" w:hint="eastAsia"/>
          <w:bCs/>
        </w:rPr>
        <w:instrText>= 4 \* GB2</w:instrText>
      </w:r>
      <w:r>
        <w:rPr>
          <w:rFonts w:ascii="宋体" w:hAnsi="宋体"/>
          <w:bCs/>
        </w:rPr>
        <w:fldChar w:fldCharType="separate"/>
      </w:r>
      <w:r w:rsidR="00F60591">
        <w:rPr>
          <w:rFonts w:ascii="宋体" w:hAnsi="宋体" w:hint="eastAsia"/>
          <w:bCs/>
        </w:rPr>
        <w:t>⑷</w:t>
      </w:r>
      <w:r>
        <w:rPr>
          <w:rFonts w:ascii="宋体" w:hAnsi="宋体"/>
          <w:bCs/>
        </w:rPr>
        <w:fldChar w:fldCharType="end"/>
      </w:r>
      <w:r w:rsidR="00F60591">
        <w:rPr>
          <w:rFonts w:ascii="宋体" w:hAnsi="宋体" w:hint="eastAsia"/>
          <w:bCs/>
        </w:rPr>
        <w:t>、企业性质：</w:t>
      </w:r>
    </w:p>
    <w:p w:rsidR="003F4A0D" w:rsidRDefault="00F60591" w:rsidP="00B513E3">
      <w:pPr>
        <w:snapToGrid w:val="0"/>
        <w:spacing w:line="300" w:lineRule="auto"/>
        <w:ind w:left="708" w:hangingChars="337" w:hanging="708"/>
        <w:rPr>
          <w:rFonts w:ascii="宋体" w:hAnsi="宋体"/>
          <w:bCs/>
        </w:rPr>
      </w:pPr>
      <w:r>
        <w:rPr>
          <w:rFonts w:ascii="宋体" w:hAnsi="宋体" w:hint="eastAsia"/>
          <w:bCs/>
        </w:rPr>
        <w:t>2、近三年主要客户的名称和地址：</w:t>
      </w:r>
    </w:p>
    <w:p w:rsidR="003F4A0D" w:rsidRDefault="00F60591">
      <w:pPr>
        <w:snapToGrid w:val="0"/>
        <w:spacing w:line="300" w:lineRule="auto"/>
        <w:ind w:left="990"/>
        <w:rPr>
          <w:rFonts w:ascii="宋体" w:hAnsi="宋体"/>
          <w:bCs/>
        </w:rPr>
      </w:pPr>
      <w:r>
        <w:rPr>
          <w:rFonts w:ascii="宋体" w:hAnsi="宋体" w:hint="eastAsia"/>
          <w:bCs/>
        </w:rPr>
        <w:t>名称和地址                          项目名称</w:t>
      </w:r>
    </w:p>
    <w:p w:rsidR="003F4A0D" w:rsidRDefault="003F4A0D">
      <w:pPr>
        <w:snapToGrid w:val="0"/>
        <w:spacing w:line="300" w:lineRule="auto"/>
        <w:rPr>
          <w:rFonts w:ascii="宋体" w:hAnsi="宋体"/>
          <w:bCs/>
          <w:u w:val="single"/>
        </w:rPr>
      </w:pPr>
    </w:p>
    <w:p w:rsidR="003F4A0D" w:rsidRDefault="003F4A0D">
      <w:pPr>
        <w:snapToGrid w:val="0"/>
        <w:spacing w:line="300" w:lineRule="auto"/>
        <w:rPr>
          <w:rFonts w:ascii="宋体" w:hAnsi="宋体"/>
          <w:b/>
          <w:u w:val="single"/>
        </w:rPr>
      </w:pPr>
    </w:p>
    <w:p w:rsidR="003F4A0D" w:rsidRDefault="003F4A0D">
      <w:pPr>
        <w:snapToGrid w:val="0"/>
        <w:spacing w:line="300" w:lineRule="auto"/>
        <w:rPr>
          <w:rFonts w:ascii="宋体" w:hAnsi="宋体"/>
          <w:bCs/>
          <w:u w:val="single"/>
        </w:rPr>
      </w:pPr>
    </w:p>
    <w:p w:rsidR="003F4A0D" w:rsidRDefault="00F60591">
      <w:pPr>
        <w:snapToGrid w:val="0"/>
        <w:spacing w:line="300" w:lineRule="auto"/>
        <w:rPr>
          <w:rFonts w:ascii="宋体" w:hAnsi="宋体"/>
          <w:bCs/>
        </w:rPr>
      </w:pPr>
      <w:r>
        <w:rPr>
          <w:rFonts w:ascii="宋体" w:hAnsi="宋体" w:hint="eastAsia"/>
          <w:bCs/>
        </w:rPr>
        <w:t>3、近三年的营业额：</w:t>
      </w:r>
    </w:p>
    <w:p w:rsidR="003F4A0D" w:rsidRDefault="00F60591">
      <w:pPr>
        <w:snapToGrid w:val="0"/>
        <w:spacing w:line="300" w:lineRule="auto"/>
        <w:ind w:firstLineChars="200" w:firstLine="420"/>
        <w:rPr>
          <w:rFonts w:ascii="宋体" w:hAnsi="宋体"/>
          <w:bCs/>
        </w:rPr>
      </w:pPr>
      <w:r>
        <w:rPr>
          <w:rFonts w:ascii="宋体" w:hAnsi="宋体" w:hint="eastAsia"/>
          <w:bCs/>
        </w:rPr>
        <w:t>年份                国内                    国外                  总额</w:t>
      </w:r>
    </w:p>
    <w:p w:rsidR="003F4A0D" w:rsidRDefault="003F4A0D">
      <w:pPr>
        <w:snapToGrid w:val="0"/>
        <w:spacing w:line="300" w:lineRule="auto"/>
        <w:rPr>
          <w:rFonts w:ascii="宋体" w:hAnsi="宋体"/>
          <w:bCs/>
        </w:rPr>
      </w:pPr>
    </w:p>
    <w:p w:rsidR="003F4A0D" w:rsidRDefault="003F4A0D">
      <w:pPr>
        <w:snapToGrid w:val="0"/>
        <w:spacing w:line="300" w:lineRule="auto"/>
        <w:rPr>
          <w:rFonts w:ascii="宋体" w:hAnsi="宋体"/>
          <w:b/>
          <w:u w:val="single"/>
        </w:rPr>
      </w:pPr>
    </w:p>
    <w:p w:rsidR="003F4A0D" w:rsidRDefault="003F4A0D">
      <w:pPr>
        <w:snapToGrid w:val="0"/>
        <w:spacing w:line="300" w:lineRule="auto"/>
        <w:rPr>
          <w:rFonts w:ascii="宋体" w:hAnsi="宋体"/>
          <w:bCs/>
        </w:rPr>
      </w:pPr>
    </w:p>
    <w:p w:rsidR="003F4A0D" w:rsidRDefault="00F60591">
      <w:pPr>
        <w:snapToGrid w:val="0"/>
        <w:spacing w:line="300" w:lineRule="auto"/>
        <w:rPr>
          <w:rFonts w:ascii="宋体" w:hAnsi="宋体"/>
          <w:bCs/>
        </w:rPr>
      </w:pPr>
      <w:r>
        <w:rPr>
          <w:rFonts w:ascii="宋体" w:hAnsi="宋体" w:hint="eastAsia"/>
          <w:bCs/>
        </w:rPr>
        <w:t>4、有关开户银行的名称和地址：</w:t>
      </w:r>
    </w:p>
    <w:p w:rsidR="003F4A0D" w:rsidRDefault="00F60591">
      <w:pPr>
        <w:snapToGrid w:val="0"/>
        <w:spacing w:line="300" w:lineRule="auto"/>
        <w:rPr>
          <w:rFonts w:ascii="宋体" w:hAnsi="宋体"/>
          <w:b/>
          <w:u w:val="single"/>
        </w:rPr>
      </w:pPr>
      <w:r>
        <w:rPr>
          <w:rFonts w:ascii="宋体" w:hAnsi="宋体" w:hint="eastAsia"/>
          <w:bCs/>
        </w:rPr>
        <w:t>5、其他情况：</w:t>
      </w:r>
    </w:p>
    <w:p w:rsidR="003F4A0D" w:rsidRDefault="00F60591" w:rsidP="00B513E3">
      <w:pPr>
        <w:snapToGrid w:val="0"/>
        <w:spacing w:line="300" w:lineRule="auto"/>
        <w:ind w:leftChars="50" w:left="105" w:firstLineChars="225" w:firstLine="473"/>
        <w:rPr>
          <w:rFonts w:ascii="宋体" w:hAnsi="宋体"/>
          <w:bCs/>
        </w:rPr>
      </w:pPr>
      <w:r>
        <w:rPr>
          <w:rFonts w:ascii="宋体" w:hAnsi="宋体" w:hint="eastAsia"/>
          <w:bCs/>
        </w:rPr>
        <w:t>兹证明上述声明是真实、正确的，并提供了全部能提供的资料和数据，我愿遵照贵方要求出示有关证明文件。</w:t>
      </w:r>
    </w:p>
    <w:p w:rsidR="003F4A0D" w:rsidRDefault="003F4A0D">
      <w:pPr>
        <w:snapToGrid w:val="0"/>
        <w:spacing w:line="300" w:lineRule="auto"/>
        <w:ind w:left="560"/>
        <w:rPr>
          <w:rFonts w:ascii="宋体" w:hAnsi="宋体"/>
          <w:bCs/>
        </w:rPr>
      </w:pPr>
    </w:p>
    <w:p w:rsidR="003F4A0D" w:rsidRDefault="00F60591">
      <w:pPr>
        <w:snapToGrid w:val="0"/>
        <w:spacing w:line="300" w:lineRule="auto"/>
        <w:ind w:left="560"/>
        <w:rPr>
          <w:rFonts w:ascii="宋体" w:hAnsi="宋体"/>
          <w:bCs/>
          <w:u w:val="single"/>
        </w:rPr>
      </w:pPr>
      <w:r>
        <w:rPr>
          <w:rFonts w:ascii="宋体" w:hAnsi="宋体" w:hint="eastAsia"/>
        </w:rPr>
        <w:t>投标单位</w:t>
      </w:r>
      <w:r>
        <w:rPr>
          <w:rFonts w:ascii="宋体" w:hAnsi="宋体" w:hint="eastAsia"/>
          <w:bCs/>
        </w:rPr>
        <w:t>名称（加盖公章）：</w:t>
      </w:r>
    </w:p>
    <w:p w:rsidR="003F4A0D" w:rsidRDefault="00F60591">
      <w:pPr>
        <w:snapToGrid w:val="0"/>
        <w:spacing w:line="300" w:lineRule="auto"/>
        <w:ind w:left="560"/>
        <w:rPr>
          <w:rFonts w:ascii="宋体" w:hAnsi="宋体"/>
          <w:bCs/>
          <w:u w:val="single"/>
        </w:rPr>
      </w:pPr>
      <w:r>
        <w:rPr>
          <w:rFonts w:ascii="宋体" w:hAnsi="宋体" w:hint="eastAsia"/>
          <w:bCs/>
        </w:rPr>
        <w:t>授权代表或法定代表人签字：</w:t>
      </w:r>
    </w:p>
    <w:p w:rsidR="003F4A0D" w:rsidRDefault="00F60591">
      <w:pPr>
        <w:snapToGrid w:val="0"/>
        <w:spacing w:line="300" w:lineRule="auto"/>
        <w:ind w:left="560"/>
        <w:rPr>
          <w:rFonts w:ascii="宋体" w:hAnsi="宋体"/>
          <w:bCs/>
          <w:u w:val="single"/>
        </w:rPr>
      </w:pPr>
      <w:r>
        <w:rPr>
          <w:rFonts w:ascii="宋体" w:hAnsi="宋体" w:hint="eastAsia"/>
          <w:bCs/>
        </w:rPr>
        <w:t>授权代表的职务：</w:t>
      </w:r>
    </w:p>
    <w:p w:rsidR="003F4A0D" w:rsidRDefault="00F60591">
      <w:pPr>
        <w:snapToGrid w:val="0"/>
        <w:spacing w:line="300" w:lineRule="auto"/>
        <w:ind w:left="560"/>
        <w:rPr>
          <w:rFonts w:ascii="宋体" w:hAnsi="宋体"/>
          <w:bCs/>
          <w:u w:val="single"/>
        </w:rPr>
      </w:pPr>
      <w:r>
        <w:rPr>
          <w:rFonts w:ascii="宋体" w:hAnsi="宋体" w:hint="eastAsia"/>
          <w:bCs/>
        </w:rPr>
        <w:t>电话：</w:t>
      </w:r>
    </w:p>
    <w:p w:rsidR="003F4A0D" w:rsidRDefault="00F60591">
      <w:pPr>
        <w:snapToGrid w:val="0"/>
        <w:spacing w:line="300" w:lineRule="auto"/>
        <w:ind w:left="560"/>
        <w:rPr>
          <w:rFonts w:ascii="宋体" w:hAnsi="宋体"/>
          <w:bCs/>
          <w:u w:val="single"/>
        </w:rPr>
      </w:pPr>
      <w:r>
        <w:rPr>
          <w:rFonts w:ascii="宋体" w:hAnsi="宋体" w:hint="eastAsia"/>
          <w:bCs/>
        </w:rPr>
        <w:t>传真：</w:t>
      </w:r>
    </w:p>
    <w:p w:rsidR="003F4A0D" w:rsidRDefault="00F60591">
      <w:pPr>
        <w:snapToGrid w:val="0"/>
        <w:spacing w:line="300" w:lineRule="auto"/>
        <w:ind w:left="560"/>
        <w:rPr>
          <w:rFonts w:ascii="宋体" w:hAnsi="宋体"/>
          <w:bCs/>
        </w:rPr>
      </w:pPr>
      <w:r>
        <w:rPr>
          <w:rFonts w:ascii="宋体" w:hAnsi="宋体" w:hint="eastAsia"/>
          <w:bCs/>
        </w:rPr>
        <w:t>日期：</w:t>
      </w:r>
      <w:r>
        <w:rPr>
          <w:rFonts w:hint="eastAsia"/>
          <w:snapToGrid w:val="0"/>
          <w:kern w:val="0"/>
          <w:u w:val="single"/>
        </w:rPr>
        <w:t xml:space="preserve">　　　　　　　　　　　　　　　</w:t>
      </w:r>
    </w:p>
    <w:p w:rsidR="003F4A0D" w:rsidRDefault="003F4A0D">
      <w:pPr>
        <w:spacing w:line="360" w:lineRule="auto"/>
        <w:jc w:val="center"/>
        <w:rPr>
          <w:b/>
          <w:sz w:val="28"/>
        </w:rPr>
      </w:pPr>
    </w:p>
    <w:p w:rsidR="003F4A0D" w:rsidRDefault="003F4A0D">
      <w:pPr>
        <w:spacing w:line="360" w:lineRule="auto"/>
        <w:jc w:val="center"/>
        <w:rPr>
          <w:b/>
          <w:sz w:val="28"/>
        </w:rPr>
      </w:pPr>
    </w:p>
    <w:p w:rsidR="003F4A0D" w:rsidRDefault="003F4A0D">
      <w:pPr>
        <w:spacing w:line="360" w:lineRule="auto"/>
        <w:jc w:val="center"/>
        <w:rPr>
          <w:b/>
          <w:sz w:val="28"/>
        </w:rPr>
      </w:pPr>
    </w:p>
    <w:p w:rsidR="003F4A0D" w:rsidRDefault="003F4A0D">
      <w:pPr>
        <w:spacing w:line="360" w:lineRule="auto"/>
        <w:jc w:val="center"/>
        <w:rPr>
          <w:b/>
          <w:sz w:val="28"/>
        </w:rPr>
      </w:pPr>
    </w:p>
    <w:p w:rsidR="003F4A0D" w:rsidRDefault="003F4A0D">
      <w:pPr>
        <w:spacing w:line="360" w:lineRule="auto"/>
        <w:jc w:val="center"/>
        <w:rPr>
          <w:b/>
          <w:sz w:val="28"/>
        </w:rPr>
      </w:pPr>
    </w:p>
    <w:p w:rsidR="003F4A0D" w:rsidRDefault="003F4A0D">
      <w:pPr>
        <w:spacing w:line="360" w:lineRule="auto"/>
        <w:jc w:val="center"/>
        <w:rPr>
          <w:b/>
          <w:sz w:val="28"/>
        </w:rPr>
      </w:pPr>
    </w:p>
    <w:p w:rsidR="003F4A0D" w:rsidRDefault="00F60591">
      <w:pPr>
        <w:widowControl/>
        <w:jc w:val="left"/>
        <w:rPr>
          <w:b/>
          <w:szCs w:val="21"/>
        </w:rPr>
      </w:pPr>
      <w:r>
        <w:rPr>
          <w:b/>
          <w:szCs w:val="21"/>
        </w:rPr>
        <w:br w:type="page"/>
      </w:r>
    </w:p>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lastRenderedPageBreak/>
        <w:t>格式10  偏离表</w:t>
      </w:r>
    </w:p>
    <w:bookmarkEnd w:id="79"/>
    <w:p w:rsidR="003F4A0D" w:rsidRDefault="003F4A0D">
      <w:pPr>
        <w:spacing w:line="360" w:lineRule="auto"/>
        <w:jc w:val="center"/>
      </w:pPr>
    </w:p>
    <w:p w:rsidR="003F4A0D" w:rsidRDefault="00F60591">
      <w:pPr>
        <w:snapToGrid w:val="0"/>
        <w:spacing w:line="360" w:lineRule="auto"/>
        <w:jc w:val="center"/>
        <w:rPr>
          <w:b/>
        </w:rPr>
      </w:pPr>
      <w:r>
        <w:rPr>
          <w:rFonts w:hint="eastAsia"/>
          <w:b/>
        </w:rPr>
        <w:t>技术规格偏离表</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2482"/>
        <w:gridCol w:w="1701"/>
        <w:gridCol w:w="1275"/>
        <w:gridCol w:w="2304"/>
      </w:tblGrid>
      <w:tr w:rsidR="003F4A0D">
        <w:trPr>
          <w:trHeight w:val="470"/>
          <w:jc w:val="center"/>
        </w:trPr>
        <w:tc>
          <w:tcPr>
            <w:tcW w:w="851" w:type="dxa"/>
            <w:vAlign w:val="center"/>
          </w:tcPr>
          <w:p w:rsidR="003F4A0D" w:rsidRDefault="00F60591">
            <w:pPr>
              <w:spacing w:line="360" w:lineRule="auto"/>
              <w:jc w:val="center"/>
              <w:rPr>
                <w:rFonts w:ascii="宋体" w:hAnsi="宋体"/>
                <w:szCs w:val="21"/>
              </w:rPr>
            </w:pPr>
            <w:r>
              <w:rPr>
                <w:rFonts w:ascii="宋体" w:hAnsi="宋体" w:hint="eastAsia"/>
                <w:szCs w:val="21"/>
              </w:rPr>
              <w:t>序号</w:t>
            </w:r>
          </w:p>
        </w:tc>
        <w:tc>
          <w:tcPr>
            <w:tcW w:w="1418" w:type="dxa"/>
            <w:vAlign w:val="center"/>
          </w:tcPr>
          <w:p w:rsidR="003F4A0D" w:rsidRDefault="00F60591">
            <w:pPr>
              <w:spacing w:line="360" w:lineRule="auto"/>
              <w:jc w:val="center"/>
              <w:rPr>
                <w:rFonts w:ascii="宋体" w:hAnsi="宋体"/>
                <w:szCs w:val="21"/>
              </w:rPr>
            </w:pPr>
            <w:r>
              <w:rPr>
                <w:rFonts w:ascii="宋体" w:hAnsi="宋体" w:hint="eastAsia"/>
                <w:szCs w:val="21"/>
              </w:rPr>
              <w:t>货物名称</w:t>
            </w:r>
          </w:p>
        </w:tc>
        <w:tc>
          <w:tcPr>
            <w:tcW w:w="2482" w:type="dxa"/>
            <w:vAlign w:val="center"/>
          </w:tcPr>
          <w:p w:rsidR="003F4A0D" w:rsidRDefault="00F60591">
            <w:pPr>
              <w:spacing w:line="360" w:lineRule="auto"/>
              <w:jc w:val="center"/>
              <w:rPr>
                <w:rFonts w:ascii="宋体" w:hAnsi="宋体"/>
                <w:szCs w:val="21"/>
              </w:rPr>
            </w:pPr>
            <w:r>
              <w:rPr>
                <w:rFonts w:ascii="宋体" w:hAnsi="宋体" w:hint="eastAsia"/>
                <w:szCs w:val="21"/>
              </w:rPr>
              <w:t>招标技术要求</w:t>
            </w:r>
          </w:p>
        </w:tc>
        <w:tc>
          <w:tcPr>
            <w:tcW w:w="1701" w:type="dxa"/>
            <w:vAlign w:val="center"/>
          </w:tcPr>
          <w:p w:rsidR="003F4A0D" w:rsidRDefault="00F60591">
            <w:pPr>
              <w:spacing w:line="360" w:lineRule="auto"/>
              <w:jc w:val="center"/>
              <w:rPr>
                <w:rFonts w:ascii="宋体" w:hAnsi="宋体"/>
                <w:szCs w:val="21"/>
              </w:rPr>
            </w:pPr>
            <w:r>
              <w:rPr>
                <w:rFonts w:ascii="宋体" w:hAnsi="宋体" w:hint="eastAsia"/>
                <w:szCs w:val="21"/>
              </w:rPr>
              <w:t>投标技术响应</w:t>
            </w:r>
          </w:p>
        </w:tc>
        <w:tc>
          <w:tcPr>
            <w:tcW w:w="1275" w:type="dxa"/>
            <w:vAlign w:val="center"/>
          </w:tcPr>
          <w:p w:rsidR="003F4A0D" w:rsidRDefault="00F60591">
            <w:pPr>
              <w:spacing w:line="360" w:lineRule="auto"/>
              <w:jc w:val="center"/>
              <w:rPr>
                <w:rFonts w:ascii="宋体" w:hAnsi="宋体"/>
                <w:szCs w:val="21"/>
              </w:rPr>
            </w:pPr>
            <w:r>
              <w:rPr>
                <w:rFonts w:ascii="宋体" w:hAnsi="宋体" w:hint="eastAsia"/>
                <w:szCs w:val="21"/>
              </w:rPr>
              <w:t>偏离情况</w:t>
            </w:r>
          </w:p>
        </w:tc>
        <w:tc>
          <w:tcPr>
            <w:tcW w:w="2304" w:type="dxa"/>
            <w:vAlign w:val="center"/>
          </w:tcPr>
          <w:p w:rsidR="003F4A0D" w:rsidRDefault="00F60591">
            <w:pPr>
              <w:spacing w:line="360" w:lineRule="auto"/>
              <w:jc w:val="center"/>
              <w:rPr>
                <w:rFonts w:ascii="宋体" w:hAnsi="宋体"/>
                <w:szCs w:val="21"/>
              </w:rPr>
            </w:pPr>
            <w:r>
              <w:rPr>
                <w:rFonts w:ascii="宋体" w:hAnsi="宋体" w:hint="eastAsia"/>
                <w:szCs w:val="21"/>
              </w:rPr>
              <w:t>说明</w:t>
            </w:r>
            <w:r>
              <w:rPr>
                <w:rFonts w:ascii="宋体" w:hAnsi="宋体" w:hint="eastAsia"/>
                <w:b/>
                <w:szCs w:val="21"/>
              </w:rPr>
              <w:t>（证明材料对应投标文件页码或章节）</w:t>
            </w:r>
          </w:p>
        </w:tc>
      </w:tr>
      <w:tr w:rsidR="003F4A0D">
        <w:trPr>
          <w:trHeight w:val="470"/>
          <w:jc w:val="center"/>
        </w:trPr>
        <w:tc>
          <w:tcPr>
            <w:tcW w:w="851" w:type="dxa"/>
            <w:vAlign w:val="center"/>
          </w:tcPr>
          <w:p w:rsidR="003F4A0D" w:rsidRDefault="003F4A0D">
            <w:pPr>
              <w:spacing w:line="360" w:lineRule="auto"/>
              <w:jc w:val="center"/>
              <w:rPr>
                <w:rFonts w:ascii="宋体" w:hAnsi="宋体"/>
                <w:szCs w:val="21"/>
              </w:rPr>
            </w:pPr>
          </w:p>
        </w:tc>
        <w:tc>
          <w:tcPr>
            <w:tcW w:w="1418" w:type="dxa"/>
            <w:vAlign w:val="center"/>
          </w:tcPr>
          <w:p w:rsidR="003F4A0D" w:rsidRDefault="003F4A0D">
            <w:pPr>
              <w:spacing w:line="360" w:lineRule="auto"/>
              <w:jc w:val="center"/>
              <w:rPr>
                <w:rFonts w:ascii="宋体" w:hAnsi="宋体"/>
                <w:szCs w:val="21"/>
              </w:rPr>
            </w:pPr>
          </w:p>
        </w:tc>
        <w:tc>
          <w:tcPr>
            <w:tcW w:w="2482" w:type="dxa"/>
            <w:vAlign w:val="center"/>
          </w:tcPr>
          <w:p w:rsidR="003F4A0D" w:rsidRDefault="003F4A0D">
            <w:pPr>
              <w:spacing w:line="360" w:lineRule="auto"/>
              <w:jc w:val="center"/>
              <w:rPr>
                <w:rFonts w:ascii="宋体" w:hAnsi="宋体"/>
                <w:szCs w:val="21"/>
              </w:rPr>
            </w:pPr>
          </w:p>
        </w:tc>
        <w:tc>
          <w:tcPr>
            <w:tcW w:w="1701" w:type="dxa"/>
            <w:vAlign w:val="center"/>
          </w:tcPr>
          <w:p w:rsidR="003F4A0D" w:rsidRDefault="003F4A0D">
            <w:pPr>
              <w:spacing w:line="360" w:lineRule="auto"/>
              <w:jc w:val="center"/>
              <w:rPr>
                <w:rFonts w:ascii="宋体" w:hAnsi="宋体"/>
                <w:szCs w:val="21"/>
              </w:rPr>
            </w:pPr>
          </w:p>
        </w:tc>
        <w:tc>
          <w:tcPr>
            <w:tcW w:w="1275" w:type="dxa"/>
            <w:vAlign w:val="center"/>
          </w:tcPr>
          <w:p w:rsidR="003F4A0D" w:rsidRDefault="003F4A0D">
            <w:pPr>
              <w:spacing w:line="360" w:lineRule="auto"/>
              <w:jc w:val="center"/>
              <w:rPr>
                <w:rFonts w:ascii="宋体" w:hAnsi="宋体"/>
                <w:szCs w:val="21"/>
              </w:rPr>
            </w:pPr>
          </w:p>
        </w:tc>
        <w:tc>
          <w:tcPr>
            <w:tcW w:w="2304" w:type="dxa"/>
            <w:vAlign w:val="center"/>
          </w:tcPr>
          <w:p w:rsidR="003F4A0D" w:rsidRDefault="003F4A0D">
            <w:pPr>
              <w:spacing w:line="360" w:lineRule="auto"/>
              <w:jc w:val="center"/>
              <w:rPr>
                <w:rFonts w:ascii="宋体" w:hAnsi="宋体"/>
                <w:szCs w:val="21"/>
              </w:rPr>
            </w:pPr>
          </w:p>
        </w:tc>
      </w:tr>
      <w:tr w:rsidR="003F4A0D">
        <w:trPr>
          <w:trHeight w:val="470"/>
          <w:jc w:val="center"/>
        </w:trPr>
        <w:tc>
          <w:tcPr>
            <w:tcW w:w="851" w:type="dxa"/>
            <w:vAlign w:val="center"/>
          </w:tcPr>
          <w:p w:rsidR="003F4A0D" w:rsidRDefault="003F4A0D">
            <w:pPr>
              <w:spacing w:line="360" w:lineRule="auto"/>
              <w:jc w:val="center"/>
              <w:rPr>
                <w:rFonts w:ascii="宋体" w:hAnsi="宋体"/>
                <w:szCs w:val="21"/>
              </w:rPr>
            </w:pPr>
          </w:p>
        </w:tc>
        <w:tc>
          <w:tcPr>
            <w:tcW w:w="1418" w:type="dxa"/>
            <w:vAlign w:val="center"/>
          </w:tcPr>
          <w:p w:rsidR="003F4A0D" w:rsidRDefault="003F4A0D">
            <w:pPr>
              <w:spacing w:line="360" w:lineRule="auto"/>
              <w:jc w:val="center"/>
              <w:rPr>
                <w:rFonts w:ascii="宋体" w:hAnsi="宋体"/>
                <w:szCs w:val="21"/>
              </w:rPr>
            </w:pPr>
          </w:p>
        </w:tc>
        <w:tc>
          <w:tcPr>
            <w:tcW w:w="2482" w:type="dxa"/>
            <w:vAlign w:val="center"/>
          </w:tcPr>
          <w:p w:rsidR="003F4A0D" w:rsidRDefault="003F4A0D">
            <w:pPr>
              <w:spacing w:line="360" w:lineRule="auto"/>
              <w:jc w:val="center"/>
              <w:rPr>
                <w:rFonts w:ascii="宋体" w:hAnsi="宋体"/>
                <w:szCs w:val="21"/>
              </w:rPr>
            </w:pPr>
          </w:p>
        </w:tc>
        <w:tc>
          <w:tcPr>
            <w:tcW w:w="1701" w:type="dxa"/>
            <w:vAlign w:val="center"/>
          </w:tcPr>
          <w:p w:rsidR="003F4A0D" w:rsidRDefault="003F4A0D">
            <w:pPr>
              <w:spacing w:line="360" w:lineRule="auto"/>
              <w:jc w:val="center"/>
              <w:rPr>
                <w:rFonts w:ascii="宋体" w:hAnsi="宋体"/>
                <w:szCs w:val="21"/>
              </w:rPr>
            </w:pPr>
          </w:p>
        </w:tc>
        <w:tc>
          <w:tcPr>
            <w:tcW w:w="1275" w:type="dxa"/>
            <w:vAlign w:val="center"/>
          </w:tcPr>
          <w:p w:rsidR="003F4A0D" w:rsidRDefault="003F4A0D">
            <w:pPr>
              <w:spacing w:line="360" w:lineRule="auto"/>
              <w:jc w:val="center"/>
              <w:rPr>
                <w:rFonts w:ascii="宋体" w:hAnsi="宋体"/>
                <w:szCs w:val="21"/>
              </w:rPr>
            </w:pPr>
          </w:p>
        </w:tc>
        <w:tc>
          <w:tcPr>
            <w:tcW w:w="2304" w:type="dxa"/>
            <w:vAlign w:val="center"/>
          </w:tcPr>
          <w:p w:rsidR="003F4A0D" w:rsidRDefault="003F4A0D">
            <w:pPr>
              <w:spacing w:line="360" w:lineRule="auto"/>
              <w:jc w:val="center"/>
              <w:rPr>
                <w:rFonts w:ascii="宋体" w:hAnsi="宋体"/>
                <w:szCs w:val="21"/>
              </w:rPr>
            </w:pPr>
          </w:p>
        </w:tc>
      </w:tr>
      <w:tr w:rsidR="003F4A0D">
        <w:trPr>
          <w:trHeight w:val="470"/>
          <w:jc w:val="center"/>
        </w:trPr>
        <w:tc>
          <w:tcPr>
            <w:tcW w:w="851" w:type="dxa"/>
            <w:vAlign w:val="center"/>
          </w:tcPr>
          <w:p w:rsidR="003F4A0D" w:rsidRDefault="003F4A0D">
            <w:pPr>
              <w:spacing w:line="360" w:lineRule="auto"/>
              <w:jc w:val="center"/>
              <w:rPr>
                <w:rFonts w:ascii="宋体" w:hAnsi="宋体"/>
                <w:szCs w:val="21"/>
              </w:rPr>
            </w:pPr>
          </w:p>
        </w:tc>
        <w:tc>
          <w:tcPr>
            <w:tcW w:w="1418" w:type="dxa"/>
            <w:vAlign w:val="center"/>
          </w:tcPr>
          <w:p w:rsidR="003F4A0D" w:rsidRDefault="003F4A0D">
            <w:pPr>
              <w:spacing w:line="360" w:lineRule="auto"/>
              <w:jc w:val="center"/>
              <w:rPr>
                <w:rFonts w:ascii="宋体" w:hAnsi="宋体"/>
                <w:szCs w:val="21"/>
              </w:rPr>
            </w:pPr>
          </w:p>
        </w:tc>
        <w:tc>
          <w:tcPr>
            <w:tcW w:w="2482" w:type="dxa"/>
            <w:vAlign w:val="center"/>
          </w:tcPr>
          <w:p w:rsidR="003F4A0D" w:rsidRDefault="003F4A0D">
            <w:pPr>
              <w:spacing w:line="360" w:lineRule="auto"/>
              <w:jc w:val="center"/>
              <w:rPr>
                <w:rFonts w:ascii="宋体" w:hAnsi="宋体"/>
                <w:szCs w:val="21"/>
              </w:rPr>
            </w:pPr>
          </w:p>
        </w:tc>
        <w:tc>
          <w:tcPr>
            <w:tcW w:w="1701" w:type="dxa"/>
            <w:vAlign w:val="center"/>
          </w:tcPr>
          <w:p w:rsidR="003F4A0D" w:rsidRDefault="003F4A0D">
            <w:pPr>
              <w:spacing w:line="360" w:lineRule="auto"/>
              <w:jc w:val="center"/>
              <w:rPr>
                <w:rFonts w:ascii="宋体" w:hAnsi="宋体"/>
                <w:szCs w:val="21"/>
              </w:rPr>
            </w:pPr>
          </w:p>
        </w:tc>
        <w:tc>
          <w:tcPr>
            <w:tcW w:w="1275" w:type="dxa"/>
            <w:vAlign w:val="center"/>
          </w:tcPr>
          <w:p w:rsidR="003F4A0D" w:rsidRDefault="003F4A0D">
            <w:pPr>
              <w:spacing w:line="360" w:lineRule="auto"/>
              <w:jc w:val="center"/>
              <w:rPr>
                <w:rFonts w:ascii="宋体" w:hAnsi="宋体"/>
                <w:szCs w:val="21"/>
              </w:rPr>
            </w:pPr>
          </w:p>
        </w:tc>
        <w:tc>
          <w:tcPr>
            <w:tcW w:w="2304" w:type="dxa"/>
            <w:vAlign w:val="center"/>
          </w:tcPr>
          <w:p w:rsidR="003F4A0D" w:rsidRDefault="003F4A0D">
            <w:pPr>
              <w:spacing w:line="360" w:lineRule="auto"/>
              <w:jc w:val="center"/>
              <w:rPr>
                <w:rFonts w:ascii="宋体" w:hAnsi="宋体"/>
                <w:szCs w:val="21"/>
              </w:rPr>
            </w:pPr>
          </w:p>
        </w:tc>
      </w:tr>
      <w:tr w:rsidR="003F4A0D">
        <w:trPr>
          <w:trHeight w:val="470"/>
          <w:jc w:val="center"/>
        </w:trPr>
        <w:tc>
          <w:tcPr>
            <w:tcW w:w="851" w:type="dxa"/>
            <w:vAlign w:val="center"/>
          </w:tcPr>
          <w:p w:rsidR="003F4A0D" w:rsidRDefault="003F4A0D">
            <w:pPr>
              <w:spacing w:line="360" w:lineRule="auto"/>
              <w:jc w:val="center"/>
              <w:rPr>
                <w:rFonts w:ascii="宋体" w:hAnsi="宋体"/>
                <w:szCs w:val="21"/>
              </w:rPr>
            </w:pPr>
          </w:p>
        </w:tc>
        <w:tc>
          <w:tcPr>
            <w:tcW w:w="1418" w:type="dxa"/>
            <w:vAlign w:val="center"/>
          </w:tcPr>
          <w:p w:rsidR="003F4A0D" w:rsidRDefault="003F4A0D">
            <w:pPr>
              <w:spacing w:line="360" w:lineRule="auto"/>
              <w:jc w:val="center"/>
              <w:rPr>
                <w:rFonts w:ascii="宋体" w:hAnsi="宋体"/>
                <w:szCs w:val="21"/>
              </w:rPr>
            </w:pPr>
          </w:p>
        </w:tc>
        <w:tc>
          <w:tcPr>
            <w:tcW w:w="2482" w:type="dxa"/>
            <w:vAlign w:val="center"/>
          </w:tcPr>
          <w:p w:rsidR="003F4A0D" w:rsidRDefault="003F4A0D">
            <w:pPr>
              <w:spacing w:line="360" w:lineRule="auto"/>
              <w:jc w:val="center"/>
              <w:rPr>
                <w:rFonts w:ascii="宋体" w:hAnsi="宋体"/>
                <w:szCs w:val="21"/>
              </w:rPr>
            </w:pPr>
          </w:p>
        </w:tc>
        <w:tc>
          <w:tcPr>
            <w:tcW w:w="1701" w:type="dxa"/>
            <w:vAlign w:val="center"/>
          </w:tcPr>
          <w:p w:rsidR="003F4A0D" w:rsidRDefault="003F4A0D">
            <w:pPr>
              <w:spacing w:line="360" w:lineRule="auto"/>
              <w:jc w:val="center"/>
              <w:rPr>
                <w:rFonts w:ascii="宋体" w:hAnsi="宋体"/>
                <w:szCs w:val="21"/>
              </w:rPr>
            </w:pPr>
          </w:p>
        </w:tc>
        <w:tc>
          <w:tcPr>
            <w:tcW w:w="1275" w:type="dxa"/>
            <w:vAlign w:val="center"/>
          </w:tcPr>
          <w:p w:rsidR="003F4A0D" w:rsidRDefault="003F4A0D">
            <w:pPr>
              <w:spacing w:line="360" w:lineRule="auto"/>
              <w:jc w:val="center"/>
              <w:rPr>
                <w:rFonts w:ascii="宋体" w:hAnsi="宋体"/>
                <w:szCs w:val="21"/>
              </w:rPr>
            </w:pPr>
          </w:p>
        </w:tc>
        <w:tc>
          <w:tcPr>
            <w:tcW w:w="2304" w:type="dxa"/>
            <w:vAlign w:val="center"/>
          </w:tcPr>
          <w:p w:rsidR="003F4A0D" w:rsidRDefault="003F4A0D">
            <w:pPr>
              <w:spacing w:line="360" w:lineRule="auto"/>
              <w:jc w:val="center"/>
              <w:rPr>
                <w:rFonts w:ascii="宋体" w:hAnsi="宋体"/>
                <w:szCs w:val="21"/>
              </w:rPr>
            </w:pPr>
          </w:p>
        </w:tc>
      </w:tr>
    </w:tbl>
    <w:p w:rsidR="003F4A0D" w:rsidRDefault="00F60591">
      <w:pPr>
        <w:spacing w:line="400" w:lineRule="exact"/>
        <w:rPr>
          <w:rFonts w:ascii="宋体" w:hAnsi="宋体" w:cs="Arial"/>
          <w:b/>
          <w:bCs/>
          <w:szCs w:val="21"/>
        </w:rPr>
      </w:pPr>
      <w:r>
        <w:rPr>
          <w:rFonts w:ascii="宋体" w:hAnsi="宋体" w:cs="Arial" w:hint="eastAsia"/>
          <w:bCs/>
          <w:szCs w:val="21"/>
        </w:rPr>
        <w:t>备注：1、“偏离情况”栏中应填写“正偏离”、“负偏离”或“无偏离”。</w:t>
      </w:r>
    </w:p>
    <w:p w:rsidR="003F4A0D" w:rsidRDefault="00F60591">
      <w:pPr>
        <w:spacing w:line="400" w:lineRule="exact"/>
        <w:rPr>
          <w:rFonts w:ascii="宋体" w:hAnsi="宋体" w:cs="Arial"/>
          <w:b/>
          <w:bCs/>
          <w:szCs w:val="21"/>
        </w:rPr>
      </w:pPr>
      <w:r>
        <w:rPr>
          <w:rFonts w:ascii="宋体" w:hAnsi="宋体" w:cs="Arial" w:hint="eastAsia"/>
          <w:bCs/>
          <w:szCs w:val="21"/>
        </w:rPr>
        <w:t xml:space="preserve">      2、“</w:t>
      </w:r>
      <w:r>
        <w:rPr>
          <w:rFonts w:ascii="宋体" w:hAnsi="宋体" w:hint="eastAsia"/>
          <w:szCs w:val="21"/>
        </w:rPr>
        <w:t>招标技术要求</w:t>
      </w:r>
      <w:r>
        <w:rPr>
          <w:rFonts w:ascii="宋体" w:hAnsi="宋体" w:cs="Arial" w:hint="eastAsia"/>
          <w:bCs/>
          <w:szCs w:val="21"/>
        </w:rPr>
        <w:t>”一栏逐一列出招标文件第二章《项目需求》中“</w:t>
      </w:r>
      <w:r>
        <w:rPr>
          <w:rFonts w:ascii="宋体" w:hAnsi="宋体" w:cs="Arial" w:hint="eastAsia"/>
          <w:b/>
          <w:bCs/>
          <w:szCs w:val="21"/>
        </w:rPr>
        <w:t>二、</w:t>
      </w:r>
      <w:r>
        <w:rPr>
          <w:rFonts w:ascii="宋体" w:hAnsi="宋体" w:hint="eastAsia"/>
          <w:b/>
          <w:bCs/>
          <w:snapToGrid w:val="0"/>
          <w:szCs w:val="21"/>
        </w:rPr>
        <w:t>技术要求</w:t>
      </w:r>
      <w:r>
        <w:rPr>
          <w:rFonts w:ascii="宋体" w:hAnsi="宋体" w:cs="Arial" w:hint="eastAsia"/>
          <w:bCs/>
          <w:szCs w:val="21"/>
        </w:rPr>
        <w:t>”的内容；“</w:t>
      </w:r>
      <w:r>
        <w:rPr>
          <w:rFonts w:ascii="宋体" w:hAnsi="宋体" w:hint="eastAsia"/>
          <w:szCs w:val="21"/>
        </w:rPr>
        <w:t>投标技术响应</w:t>
      </w:r>
      <w:r>
        <w:rPr>
          <w:rFonts w:ascii="宋体" w:hAnsi="宋体" w:cs="Arial" w:hint="eastAsia"/>
          <w:bCs/>
          <w:szCs w:val="21"/>
        </w:rPr>
        <w:t>”一栏必须详细填写投标产品的具体参数响应情况；</w:t>
      </w:r>
      <w:r>
        <w:rPr>
          <w:rFonts w:ascii="宋体" w:hAnsi="宋体" w:cs="Arial" w:hint="eastAsia"/>
          <w:b/>
          <w:bCs/>
          <w:szCs w:val="21"/>
        </w:rPr>
        <w:t>并附上相应的证明材料（如有要求），并在偏离表中注明证明材料对应页码或章节，以便评标委员会评审。</w:t>
      </w:r>
    </w:p>
    <w:p w:rsidR="003F4A0D" w:rsidRDefault="003F4A0D">
      <w:pPr>
        <w:adjustRightInd w:val="0"/>
        <w:snapToGrid w:val="0"/>
        <w:spacing w:line="360" w:lineRule="auto"/>
        <w:rPr>
          <w:bCs/>
          <w:snapToGrid w:val="0"/>
        </w:rPr>
      </w:pPr>
    </w:p>
    <w:p w:rsidR="003F4A0D" w:rsidRDefault="00F60591">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3F4A0D">
        <w:trPr>
          <w:trHeight w:val="397"/>
          <w:jc w:val="center"/>
        </w:trPr>
        <w:tc>
          <w:tcPr>
            <w:tcW w:w="708" w:type="dxa"/>
            <w:vAlign w:val="center"/>
          </w:tcPr>
          <w:p w:rsidR="003F4A0D" w:rsidRDefault="00F60591">
            <w:pPr>
              <w:spacing w:line="360" w:lineRule="auto"/>
              <w:jc w:val="center"/>
              <w:rPr>
                <w:rFonts w:ascii="宋体" w:hAnsi="宋体"/>
                <w:szCs w:val="21"/>
              </w:rPr>
            </w:pPr>
            <w:r>
              <w:rPr>
                <w:rFonts w:ascii="宋体" w:hAnsi="宋体" w:hint="eastAsia"/>
                <w:szCs w:val="21"/>
              </w:rPr>
              <w:t>序号</w:t>
            </w:r>
          </w:p>
        </w:tc>
        <w:tc>
          <w:tcPr>
            <w:tcW w:w="3077" w:type="dxa"/>
            <w:vAlign w:val="center"/>
          </w:tcPr>
          <w:p w:rsidR="003F4A0D" w:rsidRDefault="00F60591">
            <w:pPr>
              <w:spacing w:line="360" w:lineRule="auto"/>
              <w:jc w:val="center"/>
              <w:rPr>
                <w:rFonts w:ascii="宋体" w:hAnsi="宋体"/>
                <w:szCs w:val="21"/>
              </w:rPr>
            </w:pPr>
            <w:r>
              <w:rPr>
                <w:rFonts w:ascii="宋体" w:hAnsi="宋体" w:hint="eastAsia"/>
                <w:szCs w:val="21"/>
              </w:rPr>
              <w:t>招标商务需求</w:t>
            </w:r>
          </w:p>
        </w:tc>
        <w:tc>
          <w:tcPr>
            <w:tcW w:w="2735" w:type="dxa"/>
            <w:vAlign w:val="center"/>
          </w:tcPr>
          <w:p w:rsidR="003F4A0D" w:rsidRDefault="00F60591">
            <w:pPr>
              <w:spacing w:line="360" w:lineRule="auto"/>
              <w:jc w:val="center"/>
              <w:rPr>
                <w:rFonts w:ascii="宋体" w:hAnsi="宋体"/>
                <w:szCs w:val="21"/>
              </w:rPr>
            </w:pPr>
            <w:r>
              <w:rPr>
                <w:rFonts w:ascii="宋体" w:hAnsi="宋体" w:hint="eastAsia"/>
                <w:szCs w:val="21"/>
              </w:rPr>
              <w:t>投标商务响应</w:t>
            </w:r>
          </w:p>
        </w:tc>
        <w:tc>
          <w:tcPr>
            <w:tcW w:w="1801" w:type="dxa"/>
            <w:vAlign w:val="center"/>
          </w:tcPr>
          <w:p w:rsidR="003F4A0D" w:rsidRDefault="00F60591">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3F4A0D" w:rsidRDefault="00F60591">
            <w:pPr>
              <w:spacing w:line="360" w:lineRule="auto"/>
              <w:jc w:val="center"/>
              <w:rPr>
                <w:rFonts w:ascii="宋体" w:hAnsi="宋体"/>
                <w:szCs w:val="21"/>
              </w:rPr>
            </w:pPr>
            <w:r>
              <w:rPr>
                <w:rFonts w:ascii="宋体" w:hAnsi="宋体" w:hint="eastAsia"/>
                <w:szCs w:val="21"/>
              </w:rPr>
              <w:t>说明</w:t>
            </w:r>
          </w:p>
        </w:tc>
      </w:tr>
      <w:tr w:rsidR="003F4A0D">
        <w:trPr>
          <w:trHeight w:val="523"/>
          <w:jc w:val="center"/>
        </w:trPr>
        <w:tc>
          <w:tcPr>
            <w:tcW w:w="9836" w:type="dxa"/>
            <w:gridSpan w:val="5"/>
            <w:vAlign w:val="center"/>
          </w:tcPr>
          <w:p w:rsidR="003F4A0D" w:rsidRDefault="00F60591">
            <w:pPr>
              <w:spacing w:line="360" w:lineRule="auto"/>
              <w:rPr>
                <w:rFonts w:ascii="宋体" w:hAnsi="宋体" w:cs="宋体"/>
                <w:szCs w:val="21"/>
              </w:rPr>
            </w:pPr>
            <w:r>
              <w:rPr>
                <w:rFonts w:ascii="宋体" w:hAnsi="宋体" w:hint="eastAsia"/>
                <w:b/>
                <w:szCs w:val="21"/>
              </w:rPr>
              <w:t>（一）免费保修期内售后服务要求</w:t>
            </w:r>
          </w:p>
        </w:tc>
      </w:tr>
      <w:tr w:rsidR="003F4A0D">
        <w:trPr>
          <w:trHeight w:val="350"/>
          <w:jc w:val="center"/>
        </w:trPr>
        <w:tc>
          <w:tcPr>
            <w:tcW w:w="708" w:type="dxa"/>
            <w:vAlign w:val="center"/>
          </w:tcPr>
          <w:p w:rsidR="003F4A0D" w:rsidRDefault="003F4A0D">
            <w:pPr>
              <w:spacing w:line="360" w:lineRule="auto"/>
              <w:jc w:val="center"/>
              <w:rPr>
                <w:rFonts w:ascii="宋体" w:hAnsi="宋体" w:cs="宋体"/>
                <w:bCs/>
                <w:szCs w:val="21"/>
              </w:rPr>
            </w:pPr>
          </w:p>
        </w:tc>
        <w:tc>
          <w:tcPr>
            <w:tcW w:w="3077" w:type="dxa"/>
          </w:tcPr>
          <w:p w:rsidR="003F4A0D" w:rsidRDefault="003F4A0D">
            <w:pPr>
              <w:spacing w:line="360" w:lineRule="auto"/>
              <w:rPr>
                <w:rFonts w:ascii="宋体" w:hAnsi="宋体" w:cs="宋体"/>
                <w:b/>
                <w:szCs w:val="21"/>
              </w:rPr>
            </w:pPr>
          </w:p>
        </w:tc>
        <w:tc>
          <w:tcPr>
            <w:tcW w:w="2735" w:type="dxa"/>
          </w:tcPr>
          <w:p w:rsidR="003F4A0D" w:rsidRDefault="003F4A0D">
            <w:pPr>
              <w:spacing w:line="360" w:lineRule="auto"/>
              <w:rPr>
                <w:rFonts w:ascii="宋体" w:hAnsi="宋体" w:cs="宋体"/>
                <w:szCs w:val="21"/>
              </w:rPr>
            </w:pPr>
          </w:p>
        </w:tc>
        <w:tc>
          <w:tcPr>
            <w:tcW w:w="1801" w:type="dxa"/>
          </w:tcPr>
          <w:p w:rsidR="003F4A0D" w:rsidRDefault="003F4A0D">
            <w:pPr>
              <w:spacing w:line="360" w:lineRule="auto"/>
              <w:rPr>
                <w:rFonts w:ascii="宋体" w:hAnsi="宋体" w:cs="宋体"/>
                <w:szCs w:val="21"/>
              </w:rPr>
            </w:pPr>
          </w:p>
        </w:tc>
        <w:tc>
          <w:tcPr>
            <w:tcW w:w="1515" w:type="dxa"/>
          </w:tcPr>
          <w:p w:rsidR="003F4A0D" w:rsidRDefault="003F4A0D">
            <w:pPr>
              <w:spacing w:line="360" w:lineRule="auto"/>
              <w:rPr>
                <w:rFonts w:ascii="宋体" w:hAnsi="宋体" w:cs="宋体"/>
                <w:szCs w:val="21"/>
              </w:rPr>
            </w:pPr>
          </w:p>
        </w:tc>
      </w:tr>
      <w:tr w:rsidR="003F4A0D">
        <w:trPr>
          <w:trHeight w:val="523"/>
          <w:jc w:val="center"/>
        </w:trPr>
        <w:tc>
          <w:tcPr>
            <w:tcW w:w="9836" w:type="dxa"/>
            <w:gridSpan w:val="5"/>
            <w:vAlign w:val="center"/>
          </w:tcPr>
          <w:p w:rsidR="003F4A0D" w:rsidRDefault="00F60591">
            <w:pPr>
              <w:spacing w:line="360" w:lineRule="auto"/>
              <w:rPr>
                <w:rFonts w:ascii="宋体" w:hAnsi="宋体" w:cs="宋体"/>
                <w:szCs w:val="21"/>
              </w:rPr>
            </w:pPr>
            <w:r>
              <w:rPr>
                <w:rFonts w:ascii="宋体" w:hAnsi="宋体" w:hint="eastAsia"/>
                <w:b/>
                <w:szCs w:val="21"/>
              </w:rPr>
              <w:t>（二）免费保修期外售后服务要求</w:t>
            </w:r>
          </w:p>
        </w:tc>
      </w:tr>
      <w:tr w:rsidR="003F4A0D">
        <w:trPr>
          <w:trHeight w:val="350"/>
          <w:jc w:val="center"/>
        </w:trPr>
        <w:tc>
          <w:tcPr>
            <w:tcW w:w="708" w:type="dxa"/>
            <w:vAlign w:val="center"/>
          </w:tcPr>
          <w:p w:rsidR="003F4A0D" w:rsidRDefault="003F4A0D">
            <w:pPr>
              <w:spacing w:line="360" w:lineRule="auto"/>
              <w:jc w:val="center"/>
              <w:rPr>
                <w:rFonts w:ascii="宋体" w:hAnsi="宋体" w:cs="宋体"/>
                <w:bCs/>
                <w:szCs w:val="21"/>
              </w:rPr>
            </w:pPr>
          </w:p>
        </w:tc>
        <w:tc>
          <w:tcPr>
            <w:tcW w:w="3077" w:type="dxa"/>
          </w:tcPr>
          <w:p w:rsidR="003F4A0D" w:rsidRDefault="003F4A0D">
            <w:pPr>
              <w:spacing w:line="360" w:lineRule="auto"/>
              <w:rPr>
                <w:rFonts w:ascii="宋体" w:hAnsi="宋体" w:cs="宋体"/>
                <w:b/>
                <w:szCs w:val="21"/>
              </w:rPr>
            </w:pPr>
          </w:p>
        </w:tc>
        <w:tc>
          <w:tcPr>
            <w:tcW w:w="2735" w:type="dxa"/>
          </w:tcPr>
          <w:p w:rsidR="003F4A0D" w:rsidRDefault="003F4A0D">
            <w:pPr>
              <w:spacing w:line="360" w:lineRule="auto"/>
              <w:rPr>
                <w:rFonts w:ascii="宋体" w:hAnsi="宋体" w:cs="宋体"/>
                <w:szCs w:val="21"/>
              </w:rPr>
            </w:pPr>
          </w:p>
        </w:tc>
        <w:tc>
          <w:tcPr>
            <w:tcW w:w="1801" w:type="dxa"/>
          </w:tcPr>
          <w:p w:rsidR="003F4A0D" w:rsidRDefault="003F4A0D">
            <w:pPr>
              <w:spacing w:line="360" w:lineRule="auto"/>
              <w:rPr>
                <w:rFonts w:ascii="宋体" w:hAnsi="宋体" w:cs="宋体"/>
                <w:szCs w:val="21"/>
              </w:rPr>
            </w:pPr>
          </w:p>
        </w:tc>
        <w:tc>
          <w:tcPr>
            <w:tcW w:w="1515" w:type="dxa"/>
          </w:tcPr>
          <w:p w:rsidR="003F4A0D" w:rsidRDefault="003F4A0D">
            <w:pPr>
              <w:spacing w:line="360" w:lineRule="auto"/>
              <w:rPr>
                <w:rFonts w:ascii="宋体" w:hAnsi="宋体" w:cs="宋体"/>
                <w:szCs w:val="21"/>
              </w:rPr>
            </w:pPr>
          </w:p>
        </w:tc>
      </w:tr>
      <w:tr w:rsidR="003F4A0D">
        <w:trPr>
          <w:trHeight w:val="350"/>
          <w:jc w:val="center"/>
        </w:trPr>
        <w:tc>
          <w:tcPr>
            <w:tcW w:w="9836" w:type="dxa"/>
            <w:gridSpan w:val="5"/>
            <w:vAlign w:val="center"/>
          </w:tcPr>
          <w:p w:rsidR="003F4A0D" w:rsidRDefault="00F60591">
            <w:pPr>
              <w:spacing w:line="360" w:lineRule="auto"/>
              <w:rPr>
                <w:rFonts w:ascii="宋体" w:hAnsi="宋体" w:cs="宋体"/>
                <w:szCs w:val="21"/>
              </w:rPr>
            </w:pPr>
            <w:r>
              <w:rPr>
                <w:rFonts w:ascii="宋体" w:hAnsi="宋体" w:hint="eastAsia"/>
                <w:b/>
                <w:szCs w:val="21"/>
              </w:rPr>
              <w:t>（三）其他商务要求</w:t>
            </w:r>
          </w:p>
        </w:tc>
      </w:tr>
      <w:tr w:rsidR="003F4A0D">
        <w:trPr>
          <w:trHeight w:val="350"/>
          <w:jc w:val="center"/>
        </w:trPr>
        <w:tc>
          <w:tcPr>
            <w:tcW w:w="708" w:type="dxa"/>
            <w:vAlign w:val="center"/>
          </w:tcPr>
          <w:p w:rsidR="003F4A0D" w:rsidRDefault="003F4A0D">
            <w:pPr>
              <w:spacing w:line="360" w:lineRule="auto"/>
              <w:jc w:val="center"/>
              <w:rPr>
                <w:rFonts w:ascii="宋体" w:hAnsi="宋体" w:cs="宋体"/>
                <w:bCs/>
                <w:szCs w:val="21"/>
              </w:rPr>
            </w:pPr>
          </w:p>
        </w:tc>
        <w:tc>
          <w:tcPr>
            <w:tcW w:w="3077" w:type="dxa"/>
          </w:tcPr>
          <w:p w:rsidR="003F4A0D" w:rsidRDefault="003F4A0D">
            <w:pPr>
              <w:spacing w:line="360" w:lineRule="auto"/>
              <w:rPr>
                <w:rFonts w:ascii="宋体" w:hAnsi="宋体" w:cs="宋体"/>
                <w:b/>
                <w:szCs w:val="21"/>
              </w:rPr>
            </w:pPr>
          </w:p>
        </w:tc>
        <w:tc>
          <w:tcPr>
            <w:tcW w:w="2735" w:type="dxa"/>
          </w:tcPr>
          <w:p w:rsidR="003F4A0D" w:rsidRDefault="003F4A0D">
            <w:pPr>
              <w:spacing w:line="360" w:lineRule="auto"/>
              <w:rPr>
                <w:rFonts w:ascii="宋体" w:hAnsi="宋体" w:cs="宋体"/>
                <w:szCs w:val="21"/>
              </w:rPr>
            </w:pPr>
          </w:p>
        </w:tc>
        <w:tc>
          <w:tcPr>
            <w:tcW w:w="1801" w:type="dxa"/>
          </w:tcPr>
          <w:p w:rsidR="003F4A0D" w:rsidRDefault="003F4A0D">
            <w:pPr>
              <w:spacing w:line="360" w:lineRule="auto"/>
              <w:rPr>
                <w:rFonts w:ascii="宋体" w:hAnsi="宋体" w:cs="宋体"/>
                <w:szCs w:val="21"/>
              </w:rPr>
            </w:pPr>
          </w:p>
        </w:tc>
        <w:tc>
          <w:tcPr>
            <w:tcW w:w="1515" w:type="dxa"/>
          </w:tcPr>
          <w:p w:rsidR="003F4A0D" w:rsidRDefault="003F4A0D">
            <w:pPr>
              <w:spacing w:line="360" w:lineRule="auto"/>
              <w:rPr>
                <w:rFonts w:ascii="宋体" w:hAnsi="宋体" w:cs="宋体"/>
                <w:szCs w:val="21"/>
              </w:rPr>
            </w:pPr>
          </w:p>
        </w:tc>
      </w:tr>
    </w:tbl>
    <w:p w:rsidR="003F4A0D" w:rsidRDefault="00F60591">
      <w:pPr>
        <w:spacing w:line="400" w:lineRule="exact"/>
        <w:rPr>
          <w:rFonts w:ascii="宋体" w:hAnsi="宋体" w:cs="Arial"/>
          <w:bCs/>
          <w:szCs w:val="21"/>
        </w:rPr>
      </w:pPr>
      <w:r>
        <w:rPr>
          <w:rFonts w:ascii="宋体" w:hAnsi="宋体" w:cs="Arial" w:hint="eastAsia"/>
          <w:bCs/>
          <w:szCs w:val="21"/>
        </w:rPr>
        <w:t>备注：1、“偏离情况”栏中应填写“正偏离”、“负偏离”或“无偏离”。</w:t>
      </w:r>
    </w:p>
    <w:p w:rsidR="003F4A0D" w:rsidRDefault="00F60591">
      <w:pPr>
        <w:spacing w:line="400" w:lineRule="exact"/>
        <w:ind w:firstLineChars="200" w:firstLine="420"/>
      </w:pPr>
      <w:r>
        <w:rPr>
          <w:rFonts w:ascii="宋体" w:hAnsi="宋体" w:cs="Arial" w:hint="eastAsia"/>
          <w:bCs/>
          <w:szCs w:val="21"/>
        </w:rPr>
        <w:t xml:space="preserve">  2、“</w:t>
      </w:r>
      <w:r>
        <w:rPr>
          <w:rFonts w:ascii="宋体" w:hAnsi="宋体" w:hint="eastAsia"/>
          <w:szCs w:val="21"/>
        </w:rPr>
        <w:t>招标商务需求</w:t>
      </w:r>
      <w:r>
        <w:rPr>
          <w:rFonts w:ascii="宋体" w:hAnsi="宋体" w:cs="Arial" w:hint="eastAsia"/>
          <w:bCs/>
          <w:szCs w:val="21"/>
        </w:rPr>
        <w:t>”一栏逐一列出招标文件第二章《项目需求》中“</w:t>
      </w:r>
      <w:r>
        <w:rPr>
          <w:rFonts w:ascii="宋体" w:hAnsi="宋体" w:cs="Arial" w:hint="eastAsia"/>
          <w:b/>
          <w:bCs/>
          <w:szCs w:val="21"/>
        </w:rPr>
        <w:t>三、商务要求</w:t>
      </w:r>
      <w:r>
        <w:rPr>
          <w:rFonts w:ascii="宋体" w:hAnsi="宋体" w:cs="Arial" w:hint="eastAsia"/>
          <w:bCs/>
          <w:szCs w:val="21"/>
        </w:rPr>
        <w:t>”的内容；“</w:t>
      </w:r>
      <w:r>
        <w:rPr>
          <w:rFonts w:ascii="宋体" w:hAnsi="宋体" w:hint="eastAsia"/>
          <w:szCs w:val="21"/>
        </w:rPr>
        <w:t>投标商务响应</w:t>
      </w:r>
      <w:r>
        <w:rPr>
          <w:rFonts w:ascii="宋体" w:hAnsi="宋体" w:cs="Arial" w:hint="eastAsia"/>
          <w:bCs/>
          <w:szCs w:val="21"/>
        </w:rPr>
        <w:t>”一栏必须详细填写投标商务条款的响应内容</w:t>
      </w:r>
      <w:r>
        <w:rPr>
          <w:rFonts w:hint="eastAsia"/>
        </w:rPr>
        <w:t>。</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投标单位：（盖章）</w:t>
      </w:r>
    </w:p>
    <w:p w:rsidR="003F4A0D" w:rsidRDefault="003F4A0D">
      <w:pPr>
        <w:adjustRightInd w:val="0"/>
        <w:snapToGrid w:val="0"/>
        <w:spacing w:line="300" w:lineRule="auto"/>
        <w:rPr>
          <w:snapToGrid w:val="0"/>
          <w:kern w:val="0"/>
        </w:rPr>
      </w:pP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rPr>
          <w:snapToGrid w:val="0"/>
          <w:kern w:val="0"/>
        </w:rPr>
      </w:pPr>
      <w:r>
        <w:rPr>
          <w:rFonts w:hint="eastAsia"/>
          <w:snapToGrid w:val="0"/>
          <w:kern w:val="0"/>
        </w:rPr>
        <w:t>授权代表或法定代表人：（签字）</w:t>
      </w:r>
    </w:p>
    <w:p w:rsidR="003F4A0D" w:rsidRDefault="003F4A0D">
      <w:pPr>
        <w:adjustRightInd w:val="0"/>
        <w:snapToGrid w:val="0"/>
        <w:spacing w:line="300" w:lineRule="auto"/>
        <w:rPr>
          <w:snapToGrid w:val="0"/>
          <w:kern w:val="0"/>
        </w:rPr>
      </w:pPr>
    </w:p>
    <w:p w:rsidR="003F4A0D" w:rsidRDefault="00F60591">
      <w:pPr>
        <w:adjustRightInd w:val="0"/>
        <w:snapToGrid w:val="0"/>
        <w:spacing w:line="300" w:lineRule="auto"/>
        <w:ind w:right="420"/>
        <w:jc w:val="cente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r>
        <w:br w:type="page"/>
      </w:r>
    </w:p>
    <w:p w:rsidR="003F4A0D" w:rsidRDefault="003F4A0D">
      <w:pPr>
        <w:adjustRightInd w:val="0"/>
        <w:snapToGrid w:val="0"/>
        <w:spacing w:line="300" w:lineRule="auto"/>
        <w:ind w:right="420"/>
        <w:jc w:val="center"/>
      </w:pPr>
    </w:p>
    <w:p w:rsidR="003F4A0D" w:rsidRDefault="00F60591">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格式11  招标文件要求的其他资料或投标人认为需要补充的资料</w:t>
      </w:r>
    </w:p>
    <w:p w:rsidR="003F4A0D" w:rsidRDefault="003F4A0D">
      <w:pPr>
        <w:spacing w:line="360" w:lineRule="auto"/>
        <w:jc w:val="center"/>
      </w:pPr>
    </w:p>
    <w:p w:rsidR="003F4A0D" w:rsidRDefault="00F60591">
      <w:pPr>
        <w:spacing w:line="360" w:lineRule="auto"/>
        <w:ind w:firstLineChars="200" w:firstLine="420"/>
      </w:pPr>
      <w:r>
        <w:rPr>
          <w:szCs w:val="20"/>
        </w:rPr>
        <w:t>投标人</w:t>
      </w:r>
      <w:r>
        <w:rPr>
          <w:rFonts w:hint="eastAsia"/>
          <w:szCs w:val="20"/>
        </w:rPr>
        <w:t>须</w:t>
      </w:r>
      <w:r>
        <w:rPr>
          <w:szCs w:val="20"/>
        </w:rPr>
        <w:t>按要求编制投标文件，提供的内容要详细、真实、可靠。若提供的资料不齐，将导致扣分；若严重缺项、漏项，其投标将被拒绝。</w:t>
      </w:r>
    </w:p>
    <w:p w:rsidR="003F4A0D" w:rsidRDefault="003F4A0D">
      <w:pPr>
        <w:adjustRightInd w:val="0"/>
        <w:snapToGrid w:val="0"/>
        <w:spacing w:line="360" w:lineRule="auto"/>
        <w:ind w:firstLineChars="200" w:firstLine="420"/>
        <w:rPr>
          <w:bCs/>
          <w:snapToGrid w:val="0"/>
          <w:kern w:val="0"/>
        </w:rPr>
      </w:pPr>
    </w:p>
    <w:p w:rsidR="003F4A0D" w:rsidRDefault="00F60591">
      <w:pPr>
        <w:adjustRightInd w:val="0"/>
        <w:snapToGrid w:val="0"/>
        <w:spacing w:line="300" w:lineRule="auto"/>
        <w:ind w:firstLineChars="200" w:firstLine="420"/>
        <w:rPr>
          <w:b/>
          <w:snapToGrid w:val="0"/>
          <w:kern w:val="0"/>
          <w:sz w:val="24"/>
        </w:rPr>
      </w:pPr>
      <w:r>
        <w:rPr>
          <w:rFonts w:hint="eastAsia"/>
          <w:bCs/>
          <w:snapToGrid w:val="0"/>
          <w:kern w:val="0"/>
        </w:rPr>
        <w:t>注：如需提供补充资料，本部分资料格式不做统一规定，由投标人自行设计。</w:t>
      </w:r>
    </w:p>
    <w:p w:rsidR="003F4A0D" w:rsidRDefault="003F4A0D">
      <w:pPr>
        <w:pStyle w:val="1"/>
        <w:keepNext w:val="0"/>
        <w:rPr>
          <w:b w:val="0"/>
          <w:snapToGrid w:val="0"/>
          <w:kern w:val="0"/>
          <w:sz w:val="52"/>
          <w:szCs w:val="52"/>
        </w:rPr>
      </w:pPr>
    </w:p>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3F4A0D"/>
    <w:p w:rsidR="003F4A0D" w:rsidRDefault="00F60591">
      <w:pPr>
        <w:tabs>
          <w:tab w:val="left" w:pos="1875"/>
        </w:tabs>
      </w:pPr>
      <w:r>
        <w:tab/>
      </w: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3F4A0D">
      <w:pPr>
        <w:tabs>
          <w:tab w:val="left" w:pos="1875"/>
        </w:tabs>
      </w:pPr>
    </w:p>
    <w:p w:rsidR="003F4A0D" w:rsidRDefault="00F60591">
      <w:pPr>
        <w:widowControl/>
        <w:jc w:val="left"/>
      </w:pPr>
      <w:r>
        <w:br w:type="page"/>
      </w:r>
    </w:p>
    <w:p w:rsidR="003F4A0D" w:rsidRDefault="003F4A0D">
      <w:pPr>
        <w:tabs>
          <w:tab w:val="left" w:pos="1875"/>
        </w:tabs>
      </w:pPr>
    </w:p>
    <w:p w:rsidR="003F4A0D" w:rsidRDefault="003F4A0D">
      <w:pPr>
        <w:tabs>
          <w:tab w:val="left" w:pos="1875"/>
        </w:tabs>
      </w:pPr>
    </w:p>
    <w:p w:rsidR="003F4A0D" w:rsidRDefault="00F60591">
      <w:pPr>
        <w:pStyle w:val="1"/>
        <w:spacing w:before="0" w:after="0"/>
      </w:pPr>
      <w:bookmarkStart w:id="80" w:name="_Toc45031974"/>
      <w:r>
        <w:rPr>
          <w:rFonts w:hint="eastAsia"/>
        </w:rPr>
        <w:t>第八章</w:t>
      </w:r>
      <w:r>
        <w:rPr>
          <w:rFonts w:hint="eastAsia"/>
        </w:rPr>
        <w:t xml:space="preserve">  </w:t>
      </w:r>
      <w:r>
        <w:rPr>
          <w:rFonts w:hint="eastAsia"/>
        </w:rPr>
        <w:t>合同条款</w:t>
      </w:r>
      <w:bookmarkEnd w:id="80"/>
    </w:p>
    <w:p w:rsidR="003F4A0D" w:rsidRDefault="003F4A0D">
      <w:pPr>
        <w:jc w:val="center"/>
        <w:rPr>
          <w:b/>
          <w:szCs w:val="21"/>
        </w:rPr>
      </w:pPr>
    </w:p>
    <w:p w:rsidR="003F4A0D" w:rsidRDefault="00F60591">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3F4A0D" w:rsidRDefault="00F60591">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3F4A0D" w:rsidRDefault="003F4A0D">
      <w:pPr>
        <w:adjustRightInd w:val="0"/>
        <w:snapToGrid w:val="0"/>
        <w:spacing w:line="360" w:lineRule="auto"/>
        <w:jc w:val="center"/>
        <w:rPr>
          <w:b/>
          <w:snapToGrid w:val="0"/>
          <w:kern w:val="0"/>
          <w:sz w:val="28"/>
        </w:rPr>
      </w:pPr>
    </w:p>
    <w:p w:rsidR="003F4A0D" w:rsidRDefault="00F60591">
      <w:pPr>
        <w:spacing w:line="360" w:lineRule="auto"/>
        <w:rPr>
          <w:rFonts w:ascii="宋体" w:hAnsi="宋体"/>
          <w:b/>
          <w:bCs/>
          <w:szCs w:val="21"/>
        </w:rPr>
      </w:pPr>
      <w:r>
        <w:rPr>
          <w:rFonts w:ascii="宋体" w:hAnsi="宋体" w:hint="eastAsia"/>
          <w:b/>
          <w:bCs/>
          <w:szCs w:val="21"/>
        </w:rPr>
        <w:t>甲方（采购人）：</w:t>
      </w:r>
    </w:p>
    <w:p w:rsidR="003F4A0D" w:rsidRDefault="00F60591">
      <w:pPr>
        <w:spacing w:line="360" w:lineRule="auto"/>
        <w:rPr>
          <w:rFonts w:ascii="宋体" w:hAnsi="宋体"/>
          <w:szCs w:val="21"/>
        </w:rPr>
      </w:pPr>
      <w:r>
        <w:rPr>
          <w:rFonts w:ascii="宋体" w:hAnsi="宋体" w:hint="eastAsia"/>
          <w:b/>
          <w:bCs/>
          <w:szCs w:val="21"/>
        </w:rPr>
        <w:t>乙方（中标人）：</w:t>
      </w:r>
    </w:p>
    <w:p w:rsidR="003F4A0D" w:rsidRDefault="003F4A0D">
      <w:pPr>
        <w:snapToGrid w:val="0"/>
        <w:spacing w:line="360" w:lineRule="auto"/>
        <w:ind w:firstLineChars="200" w:firstLine="420"/>
        <w:rPr>
          <w:rFonts w:ascii="宋体" w:hAnsi="宋体"/>
          <w:szCs w:val="21"/>
        </w:rPr>
      </w:pPr>
    </w:p>
    <w:p w:rsidR="003F4A0D" w:rsidRDefault="00F60591">
      <w:pPr>
        <w:snapToGrid w:val="0"/>
        <w:spacing w:line="360" w:lineRule="auto"/>
        <w:ind w:firstLineChars="200" w:firstLine="420"/>
        <w:rPr>
          <w:rFonts w:ascii="宋体" w:hAnsi="宋体"/>
          <w:szCs w:val="21"/>
        </w:rPr>
      </w:pPr>
      <w:r>
        <w:rPr>
          <w:rFonts w:ascii="宋体" w:hAnsi="宋体" w:hint="eastAsia"/>
          <w:szCs w:val="21"/>
        </w:rPr>
        <w:t>根据招标项目（项目编号__________________）的中标结果，由_______________________单位为中标人。根据《中华人民共和国政府采购法》、《深圳经济特区政府采购条例》、《中华人民共和国</w:t>
      </w:r>
      <w:r w:rsidR="00EF27A3">
        <w:rPr>
          <w:rFonts w:ascii="宋体" w:hAnsi="宋体" w:hint="eastAsia"/>
          <w:szCs w:val="21"/>
        </w:rPr>
        <w:t>民法典</w:t>
      </w:r>
      <w:bookmarkStart w:id="81" w:name="_GoBack"/>
      <w:bookmarkEnd w:id="81"/>
      <w:r>
        <w:rPr>
          <w:rFonts w:ascii="宋体" w:hAnsi="宋体" w:hint="eastAsia"/>
          <w:szCs w:val="21"/>
        </w:rPr>
        <w:t>》之规定，经_______________________（以下简称采购人）和_______________________（以下简称中标人）协商，就_______________________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第一条合同标的</w:t>
      </w:r>
    </w:p>
    <w:p w:rsidR="003F4A0D" w:rsidRDefault="00F60591">
      <w:pPr>
        <w:spacing w:line="360" w:lineRule="auto"/>
        <w:ind w:firstLineChars="200" w:firstLine="420"/>
        <w:rPr>
          <w:rFonts w:ascii="宋体" w:hAnsi="宋体"/>
          <w:szCs w:val="21"/>
        </w:rPr>
      </w:pPr>
      <w:r>
        <w:rPr>
          <w:rFonts w:ascii="宋体" w:hAnsi="宋体" w:hint="eastAsia"/>
          <w:szCs w:val="21"/>
        </w:rPr>
        <w:t>货物名称、规格型号、制造商、产地、单位、数量、单价、合同价，详见。</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第二条合同价款</w:t>
      </w:r>
    </w:p>
    <w:p w:rsidR="003F4A0D" w:rsidRDefault="00F60591">
      <w:pPr>
        <w:spacing w:line="360" w:lineRule="auto"/>
        <w:ind w:firstLineChars="200" w:firstLine="420"/>
        <w:jc w:val="left"/>
        <w:rPr>
          <w:rFonts w:ascii="宋体" w:hAnsi="宋体"/>
          <w:szCs w:val="21"/>
        </w:rPr>
      </w:pPr>
      <w:r>
        <w:rPr>
          <w:rFonts w:ascii="宋体" w:hAnsi="宋体" w:hint="eastAsia"/>
          <w:szCs w:val="21"/>
        </w:rPr>
        <w:t>本合同项下总价款为（大写）人民币，分项价款详见。本合同总价款已包括乙方为履行本合同义务所发生的一切费用，系固定不变价格，且不随通货膨胀的影响而波动。</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第三条交货时间、地点和交货状态</w:t>
      </w:r>
    </w:p>
    <w:p w:rsidR="003F4A0D" w:rsidRDefault="00F60591">
      <w:pPr>
        <w:spacing w:line="360" w:lineRule="auto"/>
        <w:ind w:firstLineChars="200" w:firstLine="420"/>
        <w:jc w:val="left"/>
        <w:rPr>
          <w:rFonts w:ascii="宋体" w:hAnsi="宋体"/>
          <w:szCs w:val="21"/>
        </w:rPr>
      </w:pPr>
      <w:r>
        <w:rPr>
          <w:rFonts w:ascii="宋体" w:hAnsi="宋体" w:hint="eastAsia"/>
          <w:szCs w:val="21"/>
        </w:rPr>
        <w:t>3.1交货时间：</w:t>
      </w:r>
    </w:p>
    <w:p w:rsidR="003F4A0D" w:rsidRDefault="00F60591">
      <w:pPr>
        <w:spacing w:line="360" w:lineRule="auto"/>
        <w:ind w:firstLineChars="200" w:firstLine="420"/>
        <w:jc w:val="left"/>
        <w:rPr>
          <w:rFonts w:ascii="宋体" w:hAnsi="宋体"/>
          <w:szCs w:val="21"/>
        </w:rPr>
      </w:pPr>
      <w:r>
        <w:rPr>
          <w:rFonts w:ascii="宋体" w:hAnsi="宋体" w:hint="eastAsia"/>
          <w:szCs w:val="21"/>
        </w:rPr>
        <w:t>3.2交货地点：</w:t>
      </w:r>
    </w:p>
    <w:p w:rsidR="003F4A0D" w:rsidRDefault="00F60591">
      <w:pPr>
        <w:spacing w:line="360" w:lineRule="auto"/>
        <w:ind w:firstLineChars="200" w:firstLine="420"/>
        <w:jc w:val="left"/>
        <w:rPr>
          <w:rFonts w:ascii="宋体" w:hAnsi="宋体"/>
          <w:szCs w:val="21"/>
        </w:rPr>
      </w:pPr>
      <w:r>
        <w:rPr>
          <w:rFonts w:ascii="宋体" w:hAnsi="宋体" w:hint="eastAsia"/>
          <w:szCs w:val="21"/>
        </w:rPr>
        <w:t>3.3交货状态：</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第四条质量标准和要求</w:t>
      </w:r>
    </w:p>
    <w:p w:rsidR="003F4A0D" w:rsidRDefault="00F60591">
      <w:pPr>
        <w:spacing w:line="360" w:lineRule="auto"/>
        <w:ind w:firstLineChars="200" w:firstLine="420"/>
        <w:jc w:val="left"/>
        <w:rPr>
          <w:rFonts w:ascii="宋体" w:hAnsi="宋体"/>
          <w:szCs w:val="21"/>
        </w:rPr>
      </w:pPr>
      <w:r>
        <w:rPr>
          <w:rFonts w:ascii="宋体" w:hAnsi="宋体" w:hint="eastAsia"/>
          <w:szCs w:val="21"/>
        </w:rPr>
        <w:t>4.1乙方所提供的货物质量标准按照国家标准或者行业标准或者企业标准明确。没有国家标准、行业标准或企业标准的，按照通常标准或者符合合同目的的特定标准确定。</w:t>
      </w:r>
    </w:p>
    <w:p w:rsidR="003F4A0D" w:rsidRDefault="00F60591">
      <w:pPr>
        <w:spacing w:line="360" w:lineRule="auto"/>
        <w:ind w:firstLineChars="200" w:firstLine="420"/>
        <w:jc w:val="left"/>
        <w:rPr>
          <w:rFonts w:ascii="宋体" w:hAnsi="宋体"/>
          <w:szCs w:val="21"/>
        </w:rPr>
      </w:pPr>
      <w:r>
        <w:rPr>
          <w:rFonts w:ascii="宋体" w:hAnsi="宋体" w:hint="eastAsia"/>
          <w:szCs w:val="21"/>
        </w:rPr>
        <w:t>4.2乙方应保证货物是全新、未使用过的原装合格正品（包括零部件），并完全符合甲方要求的质量、规格和性能的要求。如货物安装或配置了软件的，乙方保证相关软件均为正版软件。</w:t>
      </w:r>
    </w:p>
    <w:p w:rsidR="003F4A0D" w:rsidRDefault="00F60591">
      <w:pPr>
        <w:spacing w:line="360" w:lineRule="auto"/>
        <w:ind w:firstLineChars="200" w:firstLine="420"/>
        <w:jc w:val="left"/>
        <w:rPr>
          <w:rFonts w:ascii="宋体" w:hAnsi="宋体"/>
          <w:szCs w:val="21"/>
        </w:rPr>
      </w:pPr>
      <w:r>
        <w:rPr>
          <w:rFonts w:ascii="宋体" w:hAnsi="宋体"/>
          <w:szCs w:val="21"/>
        </w:rPr>
        <w:t>4.3乙方保证交货时一并提供货物的质量合格凭证或文件。</w:t>
      </w:r>
    </w:p>
    <w:p w:rsidR="003F4A0D" w:rsidRDefault="00F60591">
      <w:pPr>
        <w:spacing w:line="360" w:lineRule="auto"/>
        <w:ind w:firstLineChars="200" w:firstLine="420"/>
        <w:jc w:val="left"/>
        <w:rPr>
          <w:rFonts w:ascii="宋体" w:hAnsi="宋体"/>
          <w:szCs w:val="21"/>
        </w:rPr>
      </w:pPr>
      <w:r>
        <w:rPr>
          <w:rFonts w:ascii="宋体" w:hAnsi="宋体"/>
          <w:szCs w:val="21"/>
        </w:rPr>
        <w:t>4.4乙方所提供的全部货物均应按照标准保护措施进行包装，包装应适用于远距离运输、防潮、防震、</w:t>
      </w:r>
      <w:r>
        <w:rPr>
          <w:rFonts w:ascii="宋体" w:hAnsi="宋体"/>
          <w:szCs w:val="21"/>
        </w:rPr>
        <w:lastRenderedPageBreak/>
        <w:t>防锈、防野蛮装卸等要求，以确保货物安全无损抵运指定交货地点。</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第五条权利保证</w:t>
      </w:r>
    </w:p>
    <w:p w:rsidR="003F4A0D" w:rsidRDefault="00F60591">
      <w:pPr>
        <w:spacing w:line="360" w:lineRule="auto"/>
        <w:ind w:firstLineChars="200" w:firstLine="420"/>
        <w:jc w:val="left"/>
        <w:rPr>
          <w:rFonts w:ascii="宋体" w:hAnsi="宋体"/>
          <w:szCs w:val="21"/>
        </w:rPr>
      </w:pPr>
      <w:r>
        <w:rPr>
          <w:rFonts w:ascii="宋体" w:hAnsi="宋体"/>
          <w:szCs w:val="21"/>
        </w:rPr>
        <w:t>5.1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3F4A0D" w:rsidRDefault="00F60591">
      <w:pPr>
        <w:spacing w:line="360" w:lineRule="auto"/>
        <w:ind w:firstLineChars="200" w:firstLine="420"/>
        <w:jc w:val="left"/>
        <w:rPr>
          <w:rFonts w:ascii="宋体" w:hAnsi="宋体"/>
          <w:szCs w:val="21"/>
        </w:rPr>
      </w:pPr>
      <w:r>
        <w:rPr>
          <w:rFonts w:ascii="宋体" w:hAnsi="宋体"/>
          <w:szCs w:val="21"/>
        </w:rPr>
        <w:t>5.2乙方应保证其提供的货物不存在任何未曾向甲方透漏的担保物权，如抵押权、质押权、留置权等。</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第六条质量保障</w:t>
      </w:r>
    </w:p>
    <w:p w:rsidR="003F4A0D" w:rsidRDefault="00F60591">
      <w:pPr>
        <w:spacing w:line="360" w:lineRule="auto"/>
        <w:ind w:firstLineChars="200" w:firstLine="420"/>
        <w:jc w:val="left"/>
        <w:rPr>
          <w:rFonts w:ascii="宋体" w:hAnsi="宋体"/>
          <w:szCs w:val="21"/>
        </w:rPr>
      </w:pPr>
      <w:r>
        <w:rPr>
          <w:rFonts w:ascii="宋体" w:hAnsi="宋体"/>
          <w:szCs w:val="21"/>
        </w:rPr>
        <w:t>6.1乙方应保证其提供的货物是全新的，未使用过的，并且完全符合合同规定的质量、规格和性能要求。乙方应保证其提供的货物在正确安装、正常使用和保养条件下，在其使用寿命期限内应具有很满意的性能。在货物最终交付验收后的质量保证期限内，乙方应对由于设计、工艺或材料的缺陷而产生的故障承担责任。</w:t>
      </w:r>
    </w:p>
    <w:p w:rsidR="003F4A0D" w:rsidRDefault="00F60591">
      <w:pPr>
        <w:spacing w:line="360" w:lineRule="auto"/>
        <w:ind w:firstLineChars="200" w:firstLine="420"/>
        <w:jc w:val="left"/>
        <w:rPr>
          <w:rFonts w:ascii="宋体" w:hAnsi="宋体"/>
          <w:szCs w:val="21"/>
        </w:rPr>
      </w:pPr>
      <w:r>
        <w:rPr>
          <w:rFonts w:ascii="宋体" w:hAnsi="宋体"/>
          <w:szCs w:val="21"/>
        </w:rPr>
        <w:t>6.2在质量保证期限内，如果货物的质量或规格与合同不符，或者证实货物存在缺陷的，包括潜在的缺陷或者使用不符合要求的材料等，甲方可根据本合同追究乙方相应违约责任。</w:t>
      </w:r>
    </w:p>
    <w:p w:rsidR="003F4A0D" w:rsidRDefault="00F60591">
      <w:pPr>
        <w:spacing w:line="360" w:lineRule="auto"/>
        <w:ind w:firstLineChars="200" w:firstLine="420"/>
        <w:jc w:val="left"/>
        <w:rPr>
          <w:rFonts w:ascii="宋体" w:hAnsi="宋体"/>
          <w:szCs w:val="21"/>
        </w:rPr>
      </w:pPr>
      <w:r>
        <w:rPr>
          <w:rFonts w:ascii="宋体" w:hAnsi="宋体"/>
          <w:szCs w:val="21"/>
        </w:rPr>
        <w:t>6.3质量保证金：乙方应向甲方交纳</w:t>
      </w:r>
      <w:r>
        <w:rPr>
          <w:rFonts w:ascii="宋体" w:hAnsi="宋体" w:hint="eastAsia"/>
          <w:szCs w:val="21"/>
        </w:rPr>
        <w:t>元质量保证金，也可以采用支票或者甲方认可的银行出具的保函。质量保证金应在合同签订之日起日内一次性支付给甲方。验收合格后日内，甲方一次性将质量保证金无息退还给乙方。</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第七条交货和验收</w:t>
      </w:r>
    </w:p>
    <w:p w:rsidR="003F4A0D" w:rsidRDefault="00F60591">
      <w:pPr>
        <w:spacing w:line="360" w:lineRule="auto"/>
        <w:ind w:firstLineChars="200" w:firstLine="420"/>
        <w:jc w:val="left"/>
        <w:rPr>
          <w:rFonts w:ascii="宋体" w:hAnsi="宋体"/>
          <w:szCs w:val="21"/>
        </w:rPr>
      </w:pPr>
      <w:r>
        <w:rPr>
          <w:rFonts w:ascii="宋体" w:hAnsi="宋体"/>
          <w:szCs w:val="21"/>
        </w:rPr>
        <w:t>7.1乙方应按照本合同或招投标文件规定的时间和方式向甲方交付货物，交货地点由甲方指定。因交货产生的费用由乙方自行承担。</w:t>
      </w:r>
    </w:p>
    <w:p w:rsidR="003F4A0D" w:rsidRDefault="00F60591">
      <w:pPr>
        <w:spacing w:line="360" w:lineRule="auto"/>
        <w:ind w:firstLineChars="200" w:firstLine="420"/>
        <w:jc w:val="left"/>
        <w:rPr>
          <w:rFonts w:ascii="宋体" w:hAnsi="宋体"/>
          <w:szCs w:val="21"/>
        </w:rPr>
      </w:pPr>
      <w:r>
        <w:rPr>
          <w:rFonts w:ascii="宋体" w:hAnsi="宋体"/>
          <w:szCs w:val="21"/>
        </w:rPr>
        <w:t>7.2乙方交付的货物应当完全符合招投标文件所规定的货物、数量、质量和规格要求。乙方提供的货物不符合招投标文件和合同规定的，甲方有权拒收货物，由此引起的风险，由乙方承担。</w:t>
      </w:r>
    </w:p>
    <w:p w:rsidR="003F4A0D" w:rsidRDefault="00F60591">
      <w:pPr>
        <w:spacing w:line="360" w:lineRule="auto"/>
        <w:ind w:firstLineChars="200" w:firstLine="420"/>
        <w:jc w:val="left"/>
        <w:rPr>
          <w:rFonts w:ascii="宋体" w:hAnsi="宋体"/>
          <w:szCs w:val="21"/>
        </w:rPr>
      </w:pPr>
      <w:r>
        <w:rPr>
          <w:rFonts w:ascii="宋体" w:hAnsi="宋体"/>
          <w:szCs w:val="21"/>
        </w:rPr>
        <w:t>7.3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3F4A0D" w:rsidRDefault="00F60591">
      <w:pPr>
        <w:spacing w:line="360" w:lineRule="auto"/>
        <w:ind w:firstLineChars="200" w:firstLine="420"/>
        <w:jc w:val="left"/>
        <w:rPr>
          <w:rFonts w:ascii="宋体" w:hAnsi="宋体"/>
          <w:szCs w:val="21"/>
        </w:rPr>
      </w:pPr>
      <w:r>
        <w:rPr>
          <w:rFonts w:ascii="宋体" w:hAnsi="宋体"/>
          <w:szCs w:val="21"/>
        </w:rPr>
        <w:t>7.4甲方应当在到货后的</w:t>
      </w:r>
      <w:r>
        <w:rPr>
          <w:rFonts w:ascii="宋体" w:hAnsi="宋体" w:hint="eastAsia"/>
          <w:szCs w:val="21"/>
        </w:rPr>
        <w:t>个工作日内对货物进行验收；需要乙方对货物或系统进行安装调试的，甲方应在货物安装调试完毕后的个工作日内进行质量验收。</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第八条保修及其他服务</w:t>
      </w:r>
    </w:p>
    <w:p w:rsidR="003F4A0D" w:rsidRDefault="00F60591">
      <w:pPr>
        <w:spacing w:line="360" w:lineRule="auto"/>
        <w:ind w:firstLineChars="200" w:firstLine="420"/>
        <w:jc w:val="left"/>
        <w:rPr>
          <w:rFonts w:ascii="宋体" w:hAnsi="宋体"/>
          <w:szCs w:val="21"/>
        </w:rPr>
      </w:pPr>
      <w:r>
        <w:rPr>
          <w:rFonts w:ascii="宋体" w:hAnsi="宋体"/>
          <w:szCs w:val="21"/>
        </w:rPr>
        <w:t>8.1乙方应按照国家有关法律法规规章和“三包”规定和招标文件的要求及乙方在投标文件的相关承诺提供保修及其他服务。</w:t>
      </w:r>
    </w:p>
    <w:p w:rsidR="003F4A0D" w:rsidRDefault="00F60591">
      <w:pPr>
        <w:spacing w:line="360" w:lineRule="auto"/>
        <w:ind w:firstLineChars="200" w:firstLine="420"/>
        <w:jc w:val="left"/>
        <w:rPr>
          <w:rFonts w:ascii="宋体" w:hAnsi="宋体"/>
          <w:szCs w:val="21"/>
        </w:rPr>
      </w:pPr>
      <w:r>
        <w:rPr>
          <w:rFonts w:ascii="宋体" w:hAnsi="宋体"/>
          <w:szCs w:val="21"/>
        </w:rPr>
        <w:t>8.2保修期内，乙方负责对其提供的货物进行维修和系统维护，不再收取任何费用。</w:t>
      </w:r>
      <w:r>
        <w:rPr>
          <w:rFonts w:ascii="宋体" w:hAnsi="宋体" w:hint="eastAsia"/>
          <w:szCs w:val="21"/>
        </w:rPr>
        <w:t>所有货物保修服</w:t>
      </w:r>
      <w:r>
        <w:rPr>
          <w:rFonts w:ascii="宋体" w:hAnsi="宋体" w:hint="eastAsia"/>
          <w:szCs w:val="21"/>
        </w:rPr>
        <w:lastRenderedPageBreak/>
        <w:t>务方式均为乙方上门保修，即由乙方派员到货物使用现场维修，由此产生的一切费用均由乙方承担。保修期后的货物维护另行协商。</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第九条履约保证金</w:t>
      </w:r>
    </w:p>
    <w:p w:rsidR="003F4A0D" w:rsidRDefault="00F60591">
      <w:pPr>
        <w:spacing w:line="360" w:lineRule="auto"/>
        <w:ind w:firstLineChars="200" w:firstLine="420"/>
        <w:jc w:val="left"/>
        <w:rPr>
          <w:rFonts w:ascii="宋体" w:hAnsi="宋体"/>
          <w:szCs w:val="21"/>
        </w:rPr>
      </w:pPr>
      <w:r>
        <w:rPr>
          <w:rFonts w:ascii="宋体" w:hAnsi="宋体"/>
          <w:szCs w:val="21"/>
        </w:rPr>
        <w:t>9.1乙方应在签订本合同之日，向甲方或甲方指定的机构提交履约保证金_________元。</w:t>
      </w:r>
    </w:p>
    <w:p w:rsidR="003F4A0D" w:rsidRDefault="00F60591">
      <w:pPr>
        <w:spacing w:line="360" w:lineRule="auto"/>
        <w:ind w:firstLineChars="200" w:firstLine="420"/>
        <w:jc w:val="left"/>
        <w:rPr>
          <w:rFonts w:ascii="宋体" w:hAnsi="宋体"/>
          <w:szCs w:val="21"/>
        </w:rPr>
      </w:pPr>
      <w:r>
        <w:rPr>
          <w:rFonts w:ascii="宋体" w:hAnsi="宋体"/>
          <w:szCs w:val="21"/>
        </w:rPr>
        <w:t>9.2如乙方未能履行合同规定的义务，甲方有权从履约保证金中取得补偿。</w:t>
      </w:r>
    </w:p>
    <w:p w:rsidR="003F4A0D" w:rsidRDefault="00F60591">
      <w:pPr>
        <w:spacing w:line="360" w:lineRule="auto"/>
        <w:ind w:firstLineChars="200" w:firstLine="420"/>
        <w:jc w:val="left"/>
        <w:rPr>
          <w:rFonts w:ascii="宋体" w:hAnsi="宋体"/>
          <w:szCs w:val="21"/>
        </w:rPr>
      </w:pPr>
      <w:r>
        <w:rPr>
          <w:rFonts w:ascii="宋体" w:hAnsi="宋体"/>
          <w:szCs w:val="21"/>
        </w:rPr>
        <w:t>9.3甲方在乙方履行完毕本合同项下全部义务后______天内无息退还乙方。</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第十条货款支付</w:t>
      </w:r>
    </w:p>
    <w:p w:rsidR="003F4A0D" w:rsidRDefault="00F60591">
      <w:pPr>
        <w:spacing w:line="360" w:lineRule="auto"/>
        <w:ind w:firstLineChars="200" w:firstLine="420"/>
        <w:jc w:val="left"/>
        <w:rPr>
          <w:rFonts w:ascii="宋体" w:hAnsi="宋体"/>
          <w:szCs w:val="21"/>
        </w:rPr>
      </w:pPr>
      <w:r>
        <w:rPr>
          <w:rFonts w:ascii="宋体" w:hAnsi="宋体" w:hint="eastAsia"/>
          <w:szCs w:val="21"/>
        </w:rPr>
        <w:t>10.1本合同以人民币付款。</w:t>
      </w:r>
    </w:p>
    <w:p w:rsidR="003F4A0D" w:rsidRDefault="00F60591">
      <w:pPr>
        <w:spacing w:line="360" w:lineRule="auto"/>
        <w:ind w:firstLineChars="200" w:firstLine="420"/>
        <w:jc w:val="left"/>
        <w:rPr>
          <w:rFonts w:ascii="宋体" w:hAnsi="宋体"/>
          <w:szCs w:val="21"/>
        </w:rPr>
      </w:pPr>
      <w:r>
        <w:rPr>
          <w:rFonts w:ascii="宋体" w:hAnsi="宋体" w:hint="eastAsia"/>
          <w:szCs w:val="21"/>
        </w:rPr>
        <w:t>10.2付款条件：</w:t>
      </w:r>
    </w:p>
    <w:p w:rsidR="003F4A0D" w:rsidRDefault="00F60591">
      <w:pPr>
        <w:spacing w:line="360" w:lineRule="auto"/>
        <w:ind w:firstLineChars="200" w:firstLine="420"/>
        <w:jc w:val="left"/>
        <w:rPr>
          <w:rFonts w:ascii="宋体" w:hAnsi="宋体"/>
          <w:szCs w:val="21"/>
        </w:rPr>
      </w:pPr>
      <w:r>
        <w:rPr>
          <w:rFonts w:ascii="宋体" w:hAnsi="宋体" w:hint="eastAsia"/>
          <w:szCs w:val="21"/>
        </w:rPr>
        <w:t>10.3付款方式和时间：</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第十一条违约责任</w:t>
      </w:r>
    </w:p>
    <w:p w:rsidR="003F4A0D" w:rsidRDefault="00F60591">
      <w:pPr>
        <w:spacing w:line="360" w:lineRule="auto"/>
        <w:ind w:firstLineChars="200" w:firstLine="420"/>
        <w:jc w:val="left"/>
        <w:rPr>
          <w:rFonts w:ascii="宋体" w:hAnsi="宋体"/>
          <w:szCs w:val="21"/>
        </w:rPr>
      </w:pPr>
      <w:r>
        <w:rPr>
          <w:rFonts w:ascii="宋体" w:hAnsi="宋体"/>
          <w:szCs w:val="21"/>
        </w:rPr>
        <w:t>11.1甲方无正当理由拒收货物、拒付货物款的，由甲方向乙方偿付合同总价的【】%违约金。</w:t>
      </w:r>
    </w:p>
    <w:p w:rsidR="003F4A0D" w:rsidRDefault="00F60591">
      <w:pPr>
        <w:spacing w:line="360" w:lineRule="auto"/>
        <w:ind w:firstLineChars="200" w:firstLine="420"/>
        <w:jc w:val="left"/>
        <w:rPr>
          <w:rFonts w:ascii="宋体" w:hAnsi="宋体"/>
          <w:szCs w:val="21"/>
        </w:rPr>
      </w:pPr>
      <w:r>
        <w:rPr>
          <w:rFonts w:ascii="宋体" w:hAnsi="宋体"/>
          <w:szCs w:val="21"/>
        </w:rPr>
        <w:t>11.2甲方未按合同规定的期限向乙方支付货款的，每逾期1天甲方向乙方偿付欠款总额的【】‰滞纳金，但累计滞纳金总额不超过欠款总额的【】%。</w:t>
      </w:r>
    </w:p>
    <w:p w:rsidR="003F4A0D" w:rsidRDefault="00F60591">
      <w:pPr>
        <w:spacing w:line="360" w:lineRule="auto"/>
        <w:ind w:firstLineChars="200" w:firstLine="420"/>
        <w:jc w:val="left"/>
        <w:rPr>
          <w:rFonts w:ascii="宋体" w:hAnsi="宋体"/>
          <w:szCs w:val="21"/>
        </w:rPr>
      </w:pPr>
      <w:r>
        <w:rPr>
          <w:rFonts w:ascii="宋体" w:hAnsi="宋体"/>
          <w:szCs w:val="21"/>
        </w:rPr>
        <w:t>11.3乙方逾期交付货物的</w:t>
      </w:r>
      <w:r>
        <w:rPr>
          <w:rFonts w:ascii="宋体" w:hAnsi="宋体" w:hint="eastAsia"/>
          <w:szCs w:val="21"/>
        </w:rPr>
        <w:t>，</w:t>
      </w:r>
      <w:r>
        <w:rPr>
          <w:rFonts w:ascii="宋体" w:hAnsi="宋体"/>
          <w:szCs w:val="21"/>
        </w:rPr>
        <w:t>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。如乙方逾期交货达天，甲方有权解除合同，履约保证金不予退回，同时乙方应向甲方支付合同总价【】％的违约金。</w:t>
      </w:r>
    </w:p>
    <w:p w:rsidR="003F4A0D" w:rsidRDefault="00F60591">
      <w:pPr>
        <w:spacing w:line="360" w:lineRule="auto"/>
        <w:ind w:firstLineChars="200" w:firstLine="420"/>
        <w:jc w:val="left"/>
        <w:rPr>
          <w:rFonts w:ascii="宋体" w:hAnsi="宋体"/>
          <w:szCs w:val="21"/>
        </w:rPr>
      </w:pPr>
      <w:r>
        <w:rPr>
          <w:rFonts w:ascii="宋体" w:hAnsi="宋体"/>
          <w:szCs w:val="21"/>
        </w:rPr>
        <w:t>11.4乙方所交付的货物品种、型号、规格不符合合同规定的，甲方有权拒收。甲方拒收的，乙方应向甲方支付货款总额【】%的违约金。</w:t>
      </w:r>
    </w:p>
    <w:p w:rsidR="003F4A0D" w:rsidRDefault="00F60591">
      <w:pPr>
        <w:spacing w:line="360" w:lineRule="auto"/>
        <w:ind w:firstLineChars="200" w:firstLine="420"/>
        <w:jc w:val="left"/>
        <w:rPr>
          <w:rFonts w:ascii="宋体" w:hAnsi="宋体"/>
          <w:szCs w:val="21"/>
        </w:rPr>
      </w:pPr>
      <w:r>
        <w:rPr>
          <w:rFonts w:ascii="宋体" w:hAnsi="宋体"/>
          <w:szCs w:val="21"/>
        </w:rPr>
        <w:t>11.5在乙方承诺的或国家规定的质量保证期内（取两者中最长的期限），如经乙方两次维修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rsidR="003F4A0D" w:rsidRDefault="00F60591">
      <w:pPr>
        <w:spacing w:line="360" w:lineRule="auto"/>
        <w:ind w:firstLineChars="200" w:firstLine="420"/>
        <w:jc w:val="left"/>
        <w:rPr>
          <w:rFonts w:ascii="宋体" w:hAnsi="宋体"/>
          <w:szCs w:val="21"/>
        </w:rPr>
      </w:pPr>
      <w:r>
        <w:rPr>
          <w:rFonts w:ascii="宋体" w:hAnsi="宋体"/>
          <w:szCs w:val="21"/>
        </w:rPr>
        <w:t>11.6乙方未履行本合同项下的其他义务或违反其在投标文件中的相关承诺的，应按合同总价款的【】%向甲方承担违约责任。</w:t>
      </w:r>
    </w:p>
    <w:p w:rsidR="003F4A0D" w:rsidRDefault="00F60591">
      <w:pPr>
        <w:spacing w:line="360" w:lineRule="auto"/>
        <w:ind w:firstLineChars="200" w:firstLine="420"/>
        <w:jc w:val="left"/>
        <w:rPr>
          <w:rFonts w:ascii="宋体" w:hAnsi="宋体"/>
          <w:szCs w:val="21"/>
        </w:rPr>
      </w:pPr>
      <w:r>
        <w:rPr>
          <w:rFonts w:ascii="宋体" w:hAnsi="宋体"/>
          <w:szCs w:val="21"/>
        </w:rPr>
        <w:t>11.7乙方在承担上述一项或多项违约责任后，仍应继续履行合同规定的义务（甲方解除合同的除外）。甲方未能及时追究乙方的任何一项违约责任并不表明甲方放弃追究乙方该项或其他违约责任。</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第十二条合同的变更、解除或终止</w:t>
      </w:r>
    </w:p>
    <w:p w:rsidR="003F4A0D" w:rsidRDefault="00F60591">
      <w:pPr>
        <w:spacing w:line="360" w:lineRule="auto"/>
        <w:ind w:firstLineChars="200" w:firstLine="420"/>
        <w:jc w:val="left"/>
        <w:rPr>
          <w:rFonts w:ascii="宋体" w:hAnsi="宋体"/>
          <w:szCs w:val="21"/>
        </w:rPr>
      </w:pPr>
      <w:r>
        <w:rPr>
          <w:rFonts w:ascii="宋体" w:hAnsi="宋体"/>
          <w:szCs w:val="21"/>
        </w:rPr>
        <w:t>12.1在合同履行中，甲方需追加与合同标的项目的货物、工程或者服务的，应按照《深圳经济特区政府采购条例》第四十条、第四十八条规定办理相关手续。</w:t>
      </w:r>
    </w:p>
    <w:p w:rsidR="003F4A0D" w:rsidRDefault="00F60591">
      <w:pPr>
        <w:spacing w:line="360" w:lineRule="auto"/>
        <w:ind w:firstLineChars="200" w:firstLine="420"/>
        <w:jc w:val="left"/>
        <w:rPr>
          <w:rFonts w:ascii="宋体" w:hAnsi="宋体"/>
          <w:szCs w:val="21"/>
        </w:rPr>
      </w:pPr>
      <w:r>
        <w:rPr>
          <w:rFonts w:ascii="宋体" w:hAnsi="宋体"/>
          <w:szCs w:val="21"/>
        </w:rPr>
        <w:t>12.</w:t>
      </w:r>
      <w:r>
        <w:rPr>
          <w:rFonts w:ascii="宋体" w:hAnsi="宋体" w:hint="eastAsia"/>
          <w:szCs w:val="21"/>
        </w:rPr>
        <w:t>2</w:t>
      </w:r>
      <w:r>
        <w:rPr>
          <w:rFonts w:ascii="宋体" w:hAnsi="宋体"/>
          <w:szCs w:val="21"/>
        </w:rPr>
        <w:t>除《中华人民共和国政府采购法》第49条、第50条第二款规定的情形外，本合同一经签订，甲乙双方不得擅自变更、中止或终止合同。</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lastRenderedPageBreak/>
        <w:t>第十三条争议的解决</w:t>
      </w:r>
    </w:p>
    <w:p w:rsidR="003F4A0D" w:rsidRDefault="00F60591">
      <w:pPr>
        <w:spacing w:line="360" w:lineRule="auto"/>
        <w:ind w:firstLineChars="200" w:firstLine="420"/>
        <w:jc w:val="left"/>
        <w:rPr>
          <w:rFonts w:ascii="宋体" w:hAnsi="宋体"/>
          <w:szCs w:val="21"/>
        </w:rPr>
      </w:pPr>
      <w:r>
        <w:rPr>
          <w:rFonts w:ascii="宋体" w:hAnsi="宋体"/>
          <w:szCs w:val="21"/>
        </w:rPr>
        <w:t>13.1因货物的质量问题发生争议的，应当邀请国家认可的质量检测机构对货物质量进行鉴定。货物符合标准的，鉴定费由甲方承担；货物不符合质量标准的，鉴定费由乙方承担。</w:t>
      </w:r>
    </w:p>
    <w:p w:rsidR="003F4A0D" w:rsidRDefault="00F60591">
      <w:pPr>
        <w:spacing w:line="360" w:lineRule="auto"/>
        <w:ind w:firstLineChars="200" w:firstLine="420"/>
        <w:jc w:val="left"/>
        <w:rPr>
          <w:rFonts w:ascii="宋体" w:hAnsi="宋体"/>
          <w:szCs w:val="21"/>
        </w:rPr>
      </w:pPr>
      <w:r>
        <w:rPr>
          <w:rFonts w:ascii="宋体" w:hAnsi="宋体"/>
          <w:szCs w:val="21"/>
        </w:rPr>
        <w:t>13.2因履行本合同引起的或与本合同有关的争议，甲、乙双方应首先通过友好协商解决，如果协商不能解决争议，则向甲方所在地有管辖权的人民法院提起诉讼。</w:t>
      </w:r>
    </w:p>
    <w:p w:rsidR="003F4A0D" w:rsidRDefault="00F60591">
      <w:pPr>
        <w:spacing w:line="360" w:lineRule="auto"/>
        <w:ind w:firstLineChars="200" w:firstLine="422"/>
        <w:jc w:val="left"/>
        <w:rPr>
          <w:rFonts w:ascii="宋体" w:hAnsi="宋体"/>
          <w:b/>
          <w:szCs w:val="21"/>
        </w:rPr>
      </w:pPr>
      <w:r>
        <w:rPr>
          <w:rFonts w:ascii="宋体" w:hAnsi="宋体" w:hint="eastAsia"/>
          <w:b/>
          <w:szCs w:val="21"/>
        </w:rPr>
        <w:t>第十四条合同生效及其他</w:t>
      </w:r>
    </w:p>
    <w:p w:rsidR="003F4A0D" w:rsidRDefault="00F60591">
      <w:pPr>
        <w:spacing w:line="360" w:lineRule="auto"/>
        <w:ind w:firstLineChars="200" w:firstLine="420"/>
        <w:jc w:val="left"/>
        <w:rPr>
          <w:rFonts w:ascii="宋体" w:hAnsi="宋体"/>
          <w:szCs w:val="21"/>
        </w:rPr>
      </w:pPr>
      <w:r>
        <w:rPr>
          <w:rFonts w:ascii="宋体" w:hAnsi="宋体"/>
          <w:szCs w:val="21"/>
        </w:rPr>
        <w:t>14.1下列文件均为本合同的组成部分：</w:t>
      </w:r>
    </w:p>
    <w:p w:rsidR="003F4A0D" w:rsidRDefault="00F6059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招标文件、答疑及补充通知；</w:t>
      </w:r>
    </w:p>
    <w:p w:rsidR="003F4A0D" w:rsidRDefault="00F6059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2）乙方的投标文件；</w:t>
      </w:r>
    </w:p>
    <w:p w:rsidR="003F4A0D" w:rsidRDefault="00F6059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3）本合同执行中甲乙双方共同签署的补充与修正文件。</w:t>
      </w:r>
    </w:p>
    <w:p w:rsidR="003F4A0D" w:rsidRDefault="00F60591">
      <w:pPr>
        <w:spacing w:line="360" w:lineRule="auto"/>
        <w:ind w:firstLineChars="200" w:firstLine="420"/>
        <w:jc w:val="left"/>
        <w:rPr>
          <w:rFonts w:ascii="宋体" w:hAnsi="宋体"/>
          <w:szCs w:val="21"/>
        </w:rPr>
      </w:pPr>
      <w:r>
        <w:rPr>
          <w:rFonts w:ascii="宋体" w:hAnsi="宋体"/>
          <w:szCs w:val="21"/>
        </w:rPr>
        <w:t>14.2本合同一式</w:t>
      </w:r>
      <w:r>
        <w:rPr>
          <w:rFonts w:ascii="宋体" w:hAnsi="宋体" w:hint="eastAsia"/>
          <w:szCs w:val="21"/>
        </w:rPr>
        <w:t>份，甲、乙方双方各执份，具有同等法律效力。本合同自双方签字并盖章之日起生效。</w:t>
      </w:r>
    </w:p>
    <w:p w:rsidR="003F4A0D" w:rsidRDefault="00F60591">
      <w:pPr>
        <w:snapToGrid w:val="0"/>
        <w:spacing w:line="360" w:lineRule="auto"/>
        <w:ind w:firstLineChars="200" w:firstLine="420"/>
        <w:rPr>
          <w:rFonts w:ascii="宋体" w:hAnsi="宋体"/>
          <w:szCs w:val="21"/>
        </w:rPr>
      </w:pPr>
      <w:r>
        <w:rPr>
          <w:rFonts w:ascii="宋体" w:hAnsi="宋体"/>
          <w:szCs w:val="21"/>
        </w:rPr>
        <w:t>14.</w:t>
      </w:r>
      <w:r>
        <w:rPr>
          <w:rFonts w:ascii="宋体" w:hAnsi="宋体" w:hint="eastAsia"/>
          <w:szCs w:val="21"/>
        </w:rPr>
        <w:t>3本合同未尽事宜，双方友好协商，达成解决方案，经双方签字后，可作为本合同的有效附件。</w:t>
      </w:r>
    </w:p>
    <w:p w:rsidR="003F4A0D" w:rsidRDefault="003F4A0D">
      <w:pPr>
        <w:spacing w:line="360" w:lineRule="auto"/>
        <w:ind w:firstLineChars="200" w:firstLine="420"/>
        <w:jc w:val="left"/>
        <w:rPr>
          <w:rFonts w:ascii="宋体" w:hAnsi="宋体"/>
          <w:szCs w:val="21"/>
        </w:rPr>
      </w:pPr>
    </w:p>
    <w:p w:rsidR="003F4A0D" w:rsidRDefault="00F60591">
      <w:pPr>
        <w:pStyle w:val="ab"/>
        <w:snapToGrid w:val="0"/>
        <w:spacing w:line="360" w:lineRule="auto"/>
        <w:ind w:firstLineChars="200" w:firstLine="420"/>
        <w:rPr>
          <w:rFonts w:hAnsi="宋体"/>
          <w:szCs w:val="21"/>
        </w:rPr>
      </w:pPr>
      <w:r>
        <w:rPr>
          <w:rFonts w:hAnsi="宋体" w:hint="eastAsia"/>
          <w:szCs w:val="21"/>
        </w:rPr>
        <w:t>附件：</w:t>
      </w:r>
    </w:p>
    <w:p w:rsidR="003F4A0D" w:rsidRDefault="00F60591">
      <w:pPr>
        <w:snapToGrid w:val="0"/>
        <w:spacing w:line="360" w:lineRule="auto"/>
        <w:ind w:firstLineChars="200" w:firstLine="420"/>
        <w:rPr>
          <w:rFonts w:ascii="宋体" w:hAnsi="宋体"/>
          <w:szCs w:val="21"/>
        </w:rPr>
      </w:pPr>
      <w:r>
        <w:rPr>
          <w:rFonts w:ascii="宋体" w:hAnsi="宋体" w:hint="eastAsia"/>
          <w:szCs w:val="21"/>
        </w:rPr>
        <w:t>1、《中标/成交通知书》</w:t>
      </w:r>
    </w:p>
    <w:p w:rsidR="003F4A0D" w:rsidRDefault="00F60591">
      <w:pPr>
        <w:snapToGrid w:val="0"/>
        <w:spacing w:line="360" w:lineRule="auto"/>
        <w:ind w:firstLineChars="200" w:firstLine="420"/>
        <w:rPr>
          <w:rFonts w:ascii="宋体" w:hAnsi="宋体"/>
          <w:szCs w:val="21"/>
        </w:rPr>
      </w:pPr>
      <w:r>
        <w:rPr>
          <w:rFonts w:ascii="宋体" w:hAnsi="宋体" w:hint="eastAsia"/>
          <w:szCs w:val="21"/>
        </w:rPr>
        <w:t>2、《投标文件》</w:t>
      </w:r>
    </w:p>
    <w:p w:rsidR="003F4A0D" w:rsidRDefault="00F60591">
      <w:pPr>
        <w:snapToGrid w:val="0"/>
        <w:spacing w:line="360" w:lineRule="auto"/>
        <w:ind w:firstLineChars="200" w:firstLine="420"/>
        <w:rPr>
          <w:rFonts w:ascii="宋体" w:hAnsi="宋体"/>
          <w:szCs w:val="21"/>
        </w:rPr>
      </w:pPr>
      <w:r>
        <w:rPr>
          <w:rFonts w:ascii="宋体" w:hAnsi="宋体" w:hint="eastAsia"/>
          <w:szCs w:val="21"/>
        </w:rPr>
        <w:t>3、《招标文件》</w:t>
      </w:r>
    </w:p>
    <w:p w:rsidR="003F4A0D" w:rsidRDefault="003F4A0D">
      <w:pPr>
        <w:spacing w:line="360" w:lineRule="auto"/>
        <w:ind w:firstLineChars="200" w:firstLine="420"/>
        <w:jc w:val="left"/>
        <w:rPr>
          <w:rFonts w:ascii="宋体" w:hAnsi="宋体"/>
          <w:szCs w:val="21"/>
        </w:rPr>
      </w:pPr>
    </w:p>
    <w:p w:rsidR="003F4A0D" w:rsidRDefault="00F60591">
      <w:pPr>
        <w:spacing w:line="360" w:lineRule="auto"/>
        <w:ind w:firstLineChars="202" w:firstLine="424"/>
        <w:jc w:val="left"/>
        <w:rPr>
          <w:rFonts w:ascii="宋体" w:hAnsi="宋体"/>
          <w:szCs w:val="21"/>
        </w:rPr>
      </w:pPr>
      <w:r>
        <w:rPr>
          <w:rFonts w:ascii="宋体" w:hAnsi="宋体" w:hint="eastAsia"/>
          <w:szCs w:val="21"/>
        </w:rPr>
        <w:t>甲方（采购人）：</w:t>
      </w:r>
      <w:r>
        <w:rPr>
          <w:rFonts w:ascii="宋体" w:hAnsi="宋体"/>
          <w:szCs w:val="21"/>
        </w:rPr>
        <w:t>（盖</w:t>
      </w:r>
      <w:r>
        <w:rPr>
          <w:rFonts w:ascii="宋体" w:hAnsi="宋体" w:hint="eastAsia"/>
          <w:szCs w:val="21"/>
        </w:rPr>
        <w:t>公</w:t>
      </w:r>
      <w:r>
        <w:rPr>
          <w:rFonts w:ascii="宋体" w:hAnsi="宋体"/>
          <w:szCs w:val="21"/>
        </w:rPr>
        <w:t xml:space="preserve">章） </w:t>
      </w:r>
      <w:r w:rsidR="0051696A">
        <w:rPr>
          <w:rFonts w:ascii="宋体" w:hAnsi="宋体" w:hint="eastAsia"/>
          <w:szCs w:val="21"/>
        </w:rPr>
        <w:t xml:space="preserve">                  </w:t>
      </w:r>
      <w:r>
        <w:rPr>
          <w:rFonts w:ascii="宋体" w:hAnsi="宋体"/>
          <w:szCs w:val="21"/>
        </w:rPr>
        <w:t xml:space="preserve"> 乙方（</w:t>
      </w:r>
      <w:r>
        <w:rPr>
          <w:rFonts w:ascii="宋体" w:hAnsi="宋体" w:hint="eastAsia"/>
          <w:szCs w:val="21"/>
        </w:rPr>
        <w:t>中标人</w:t>
      </w:r>
      <w:r>
        <w:rPr>
          <w:rFonts w:ascii="宋体" w:hAnsi="宋体"/>
          <w:szCs w:val="21"/>
        </w:rPr>
        <w:t>）：（盖</w:t>
      </w:r>
      <w:r>
        <w:rPr>
          <w:rFonts w:ascii="宋体" w:hAnsi="宋体" w:hint="eastAsia"/>
          <w:szCs w:val="21"/>
        </w:rPr>
        <w:t>公</w:t>
      </w:r>
      <w:r>
        <w:rPr>
          <w:rFonts w:ascii="宋体" w:hAnsi="宋体"/>
          <w:szCs w:val="21"/>
        </w:rPr>
        <w:t>章）</w:t>
      </w:r>
    </w:p>
    <w:p w:rsidR="003F4A0D" w:rsidRDefault="00F60591">
      <w:pPr>
        <w:spacing w:line="360" w:lineRule="auto"/>
        <w:ind w:firstLineChars="202" w:firstLine="424"/>
        <w:jc w:val="left"/>
        <w:rPr>
          <w:rFonts w:ascii="宋体" w:hAnsi="宋体"/>
          <w:szCs w:val="21"/>
        </w:rPr>
      </w:pPr>
      <w:r>
        <w:rPr>
          <w:rFonts w:ascii="宋体" w:hAnsi="宋体" w:hint="eastAsia"/>
          <w:szCs w:val="21"/>
        </w:rPr>
        <w:t>法定代表人（签字或盖私章）：</w:t>
      </w:r>
      <w:r>
        <w:rPr>
          <w:rFonts w:ascii="宋体" w:hAnsi="宋体"/>
          <w:szCs w:val="21"/>
        </w:rPr>
        <w:t xml:space="preserve">                 法定代表人</w:t>
      </w:r>
      <w:r>
        <w:rPr>
          <w:rFonts w:ascii="宋体" w:hAnsi="宋体" w:hint="eastAsia"/>
          <w:szCs w:val="21"/>
        </w:rPr>
        <w:t>（签字或盖私章）</w:t>
      </w:r>
      <w:r>
        <w:rPr>
          <w:rFonts w:ascii="宋体" w:hAnsi="宋体"/>
          <w:szCs w:val="21"/>
        </w:rPr>
        <w:t xml:space="preserve">： </w:t>
      </w:r>
    </w:p>
    <w:p w:rsidR="003F4A0D" w:rsidRDefault="00F60591">
      <w:pPr>
        <w:spacing w:line="360" w:lineRule="auto"/>
        <w:ind w:firstLineChars="202" w:firstLine="424"/>
        <w:jc w:val="left"/>
        <w:rPr>
          <w:rFonts w:ascii="宋体" w:hAnsi="宋体"/>
          <w:szCs w:val="21"/>
        </w:rPr>
      </w:pPr>
      <w:r>
        <w:rPr>
          <w:rFonts w:ascii="宋体" w:hAnsi="宋体" w:hint="eastAsia"/>
          <w:szCs w:val="21"/>
        </w:rPr>
        <w:t>委托代理人：</w:t>
      </w:r>
      <w:r>
        <w:rPr>
          <w:rFonts w:ascii="宋体" w:hAnsi="宋体"/>
          <w:szCs w:val="21"/>
        </w:rPr>
        <w:t xml:space="preserve">  </w:t>
      </w:r>
      <w:r w:rsidR="0051696A">
        <w:rPr>
          <w:rFonts w:ascii="宋体" w:hAnsi="宋体" w:hint="eastAsia"/>
          <w:szCs w:val="21"/>
        </w:rPr>
        <w:t xml:space="preserve">                              </w:t>
      </w:r>
      <w:r>
        <w:rPr>
          <w:rFonts w:ascii="宋体" w:hAnsi="宋体"/>
          <w:szCs w:val="21"/>
        </w:rPr>
        <w:t>委托代理人：</w:t>
      </w:r>
    </w:p>
    <w:p w:rsidR="003F4A0D" w:rsidRDefault="00F60591">
      <w:pPr>
        <w:ind w:firstLineChars="202" w:firstLine="424"/>
        <w:rPr>
          <w:rFonts w:ascii="宋体" w:hAnsi="宋体"/>
          <w:b/>
          <w:szCs w:val="21"/>
        </w:rPr>
      </w:pPr>
      <w:r>
        <w:rPr>
          <w:rFonts w:ascii="宋体" w:hAnsi="宋体" w:hint="eastAsia"/>
          <w:szCs w:val="21"/>
        </w:rPr>
        <w:t>日期：</w:t>
      </w:r>
      <w:r>
        <w:rPr>
          <w:rFonts w:ascii="宋体" w:hAnsi="宋体"/>
          <w:szCs w:val="21"/>
        </w:rPr>
        <w:t xml:space="preserve">   年     月    日      </w:t>
      </w:r>
      <w:r w:rsidR="0051696A">
        <w:rPr>
          <w:rFonts w:ascii="宋体" w:hAnsi="宋体" w:hint="eastAsia"/>
          <w:szCs w:val="21"/>
        </w:rPr>
        <w:t xml:space="preserve">              </w:t>
      </w:r>
      <w:r>
        <w:rPr>
          <w:rFonts w:ascii="宋体" w:hAnsi="宋体"/>
          <w:szCs w:val="21"/>
        </w:rPr>
        <w:t>日期：   年     月    日</w:t>
      </w:r>
    </w:p>
    <w:p w:rsidR="003F4A0D" w:rsidRDefault="003F4A0D">
      <w:pPr>
        <w:jc w:val="center"/>
        <w:rPr>
          <w:b/>
          <w:sz w:val="52"/>
          <w:szCs w:val="52"/>
        </w:rPr>
      </w:pPr>
    </w:p>
    <w:p w:rsidR="003F4A0D" w:rsidRDefault="003F4A0D">
      <w:pPr>
        <w:tabs>
          <w:tab w:val="left" w:pos="1875"/>
        </w:tabs>
      </w:pPr>
    </w:p>
    <w:sectPr w:rsidR="003F4A0D" w:rsidSect="003F4A0D">
      <w:headerReference w:type="default" r:id="rId12"/>
      <w:footerReference w:type="default" r:id="rId13"/>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95B" w:rsidRDefault="002B095B" w:rsidP="003F4A0D">
      <w:r>
        <w:separator/>
      </w:r>
    </w:p>
  </w:endnote>
  <w:endnote w:type="continuationSeparator" w:id="0">
    <w:p w:rsidR="002B095B" w:rsidRDefault="002B095B" w:rsidP="003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宋体"/>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modern"/>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2B" w:rsidRDefault="00D56ABA">
    <w:pPr>
      <w:pStyle w:val="ae"/>
      <w:framePr w:wrap="around" w:vAnchor="text" w:hAnchor="margin" w:xAlign="center" w:y="1"/>
      <w:rPr>
        <w:rStyle w:val="af9"/>
      </w:rPr>
    </w:pPr>
    <w:r>
      <w:rPr>
        <w:rStyle w:val="af9"/>
      </w:rPr>
      <w:fldChar w:fldCharType="begin"/>
    </w:r>
    <w:r w:rsidR="00196B2B">
      <w:rPr>
        <w:rStyle w:val="af9"/>
      </w:rPr>
      <w:instrText xml:space="preserve">PAGE  </w:instrText>
    </w:r>
    <w:r>
      <w:rPr>
        <w:rStyle w:val="af9"/>
      </w:rPr>
      <w:fldChar w:fldCharType="separate"/>
    </w:r>
    <w:r w:rsidR="00EF27A3">
      <w:rPr>
        <w:rStyle w:val="af9"/>
        <w:noProof/>
      </w:rPr>
      <w:t>54</w:t>
    </w:r>
    <w:r>
      <w:rPr>
        <w:rStyle w:val="af9"/>
      </w:rPr>
      <w:fldChar w:fldCharType="end"/>
    </w:r>
  </w:p>
  <w:p w:rsidR="00196B2B" w:rsidRDefault="00196B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95B" w:rsidRDefault="002B095B" w:rsidP="003F4A0D">
      <w:r>
        <w:separator/>
      </w:r>
    </w:p>
  </w:footnote>
  <w:footnote w:type="continuationSeparator" w:id="0">
    <w:p w:rsidR="002B095B" w:rsidRDefault="002B095B" w:rsidP="003F4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2B" w:rsidRDefault="00196B2B">
    <w:pPr>
      <w:pStyle w:val="af"/>
      <w:tabs>
        <w:tab w:val="center" w:pos="4819"/>
        <w:tab w:val="right" w:pos="9638"/>
      </w:tabs>
      <w:jc w:val="left"/>
    </w:pPr>
    <w:r>
      <w:tab/>
    </w:r>
    <w:r>
      <w:rPr>
        <w:rFonts w:hint="eastAsia"/>
      </w:rPr>
      <w:t>项目名称：医用监控存储硬盘采购</w:t>
    </w:r>
    <w:r>
      <w:rPr>
        <w:rFonts w:hint="eastAsia"/>
      </w:rPr>
      <w:t xml:space="preserve">                                                 </w:t>
    </w:r>
    <w:r>
      <w:rPr>
        <w:rFonts w:hint="eastAsia"/>
      </w:rPr>
      <w:t>项目编号：</w:t>
    </w:r>
    <w:r>
      <w:t>SZZZ2021-QA0004</w:t>
    </w:r>
  </w:p>
  <w:p w:rsidR="00196B2B" w:rsidRDefault="00196B2B">
    <w:pPr>
      <w:pStyle w:val="af"/>
      <w:tabs>
        <w:tab w:val="center" w:pos="4819"/>
        <w:tab w:val="right" w:pos="9638"/>
      </w:tabs>
      <w:jc w:val="left"/>
      <w:rPr>
        <w:u w:val="single"/>
      </w:rPr>
    </w:pPr>
    <w:r>
      <w:rPr>
        <w:u w:val="single"/>
      </w:rPr>
      <w:tab/>
    </w:r>
    <w:r>
      <w:rPr>
        <w:u w:val="single"/>
      </w:rPr>
      <w:tab/>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0000002"/>
    <w:multiLevelType w:val="multilevel"/>
    <w:tmpl w:val="00000002"/>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3"/>
    <w:multiLevelType w:val="multilevel"/>
    <w:tmpl w:val="00000003"/>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3" w15:restartNumberingAfterBreak="0">
    <w:nsid w:val="5A3275AC"/>
    <w:multiLevelType w:val="multilevel"/>
    <w:tmpl w:val="00000000"/>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A0D"/>
    <w:rsid w:val="00196B2B"/>
    <w:rsid w:val="00292B55"/>
    <w:rsid w:val="002B095B"/>
    <w:rsid w:val="003F4A0D"/>
    <w:rsid w:val="0051696A"/>
    <w:rsid w:val="00690E03"/>
    <w:rsid w:val="006B4B58"/>
    <w:rsid w:val="008769B6"/>
    <w:rsid w:val="00B513E3"/>
    <w:rsid w:val="00B60CF6"/>
    <w:rsid w:val="00D56ABA"/>
    <w:rsid w:val="00EB34DE"/>
    <w:rsid w:val="00EF27A3"/>
    <w:rsid w:val="00F60591"/>
    <w:rsid w:val="1EB20A4D"/>
    <w:rsid w:val="2C422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C77868CE-AC55-4DB2-867E-B4CBD2C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4A0D"/>
    <w:pPr>
      <w:widowControl w:val="0"/>
      <w:jc w:val="both"/>
    </w:pPr>
    <w:rPr>
      <w:kern w:val="2"/>
      <w:sz w:val="21"/>
      <w:szCs w:val="24"/>
    </w:rPr>
  </w:style>
  <w:style w:type="paragraph" w:styleId="1">
    <w:name w:val="heading 1"/>
    <w:basedOn w:val="3"/>
    <w:next w:val="a0"/>
    <w:link w:val="1Char"/>
    <w:qFormat/>
    <w:rsid w:val="003F4A0D"/>
    <w:pPr>
      <w:spacing w:before="460" w:after="450" w:line="360" w:lineRule="auto"/>
      <w:jc w:val="center"/>
      <w:outlineLvl w:val="0"/>
    </w:pPr>
    <w:rPr>
      <w:bCs w:val="0"/>
      <w:kern w:val="44"/>
      <w:sz w:val="44"/>
      <w:szCs w:val="28"/>
    </w:rPr>
  </w:style>
  <w:style w:type="paragraph" w:styleId="20">
    <w:name w:val="heading 2"/>
    <w:basedOn w:val="a0"/>
    <w:next w:val="a0"/>
    <w:link w:val="2Char"/>
    <w:qFormat/>
    <w:rsid w:val="003F4A0D"/>
    <w:pPr>
      <w:keepNext/>
      <w:keepLines/>
      <w:spacing w:before="260" w:after="260" w:line="416" w:lineRule="auto"/>
      <w:jc w:val="center"/>
      <w:outlineLvl w:val="1"/>
    </w:pPr>
    <w:rPr>
      <w:rFonts w:ascii="Arial" w:hAnsi="Arial"/>
      <w:b/>
      <w:bCs/>
      <w:sz w:val="28"/>
      <w:szCs w:val="32"/>
    </w:rPr>
  </w:style>
  <w:style w:type="paragraph" w:styleId="3">
    <w:name w:val="heading 3"/>
    <w:basedOn w:val="a0"/>
    <w:next w:val="a0"/>
    <w:link w:val="3Char"/>
    <w:qFormat/>
    <w:rsid w:val="003F4A0D"/>
    <w:pPr>
      <w:keepNext/>
      <w:keepLines/>
      <w:spacing w:before="260" w:after="260" w:line="416" w:lineRule="auto"/>
      <w:jc w:val="left"/>
      <w:outlineLvl w:val="2"/>
    </w:pPr>
    <w:rPr>
      <w:b/>
      <w:bCs/>
      <w:sz w:val="24"/>
      <w:szCs w:val="32"/>
    </w:rPr>
  </w:style>
  <w:style w:type="paragraph" w:styleId="4">
    <w:name w:val="heading 4"/>
    <w:basedOn w:val="a0"/>
    <w:next w:val="a0"/>
    <w:link w:val="4Char1"/>
    <w:qFormat/>
    <w:rsid w:val="003F4A0D"/>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rsid w:val="003F4A0D"/>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rsid w:val="003F4A0D"/>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rsid w:val="003F4A0D"/>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rsid w:val="003F4A0D"/>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rsid w:val="003F4A0D"/>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3F4A0D"/>
    <w:pPr>
      <w:ind w:firstLineChars="200" w:firstLine="420"/>
    </w:pPr>
  </w:style>
  <w:style w:type="paragraph" w:styleId="70">
    <w:name w:val="toc 7"/>
    <w:basedOn w:val="a0"/>
    <w:next w:val="a0"/>
    <w:qFormat/>
    <w:rsid w:val="003F4A0D"/>
    <w:pPr>
      <w:ind w:left="1260"/>
      <w:jc w:val="left"/>
    </w:pPr>
    <w:rPr>
      <w:szCs w:val="21"/>
    </w:rPr>
  </w:style>
  <w:style w:type="paragraph" w:styleId="21">
    <w:name w:val="List Number 2"/>
    <w:basedOn w:val="a0"/>
    <w:qFormat/>
    <w:rsid w:val="003F4A0D"/>
    <w:pPr>
      <w:tabs>
        <w:tab w:val="left" w:pos="780"/>
      </w:tabs>
      <w:ind w:left="780" w:hanging="360"/>
    </w:pPr>
    <w:rPr>
      <w:szCs w:val="20"/>
    </w:rPr>
  </w:style>
  <w:style w:type="paragraph" w:styleId="40">
    <w:name w:val="List Bullet 4"/>
    <w:basedOn w:val="a0"/>
    <w:qFormat/>
    <w:rsid w:val="003F4A0D"/>
    <w:pPr>
      <w:tabs>
        <w:tab w:val="left" w:pos="425"/>
        <w:tab w:val="left" w:pos="1620"/>
      </w:tabs>
      <w:ind w:left="425" w:hanging="425"/>
    </w:pPr>
    <w:rPr>
      <w:szCs w:val="20"/>
    </w:rPr>
  </w:style>
  <w:style w:type="paragraph" w:styleId="a5">
    <w:name w:val="caption"/>
    <w:basedOn w:val="a0"/>
    <w:next w:val="a0"/>
    <w:link w:val="Char1"/>
    <w:qFormat/>
    <w:rsid w:val="003F4A0D"/>
    <w:rPr>
      <w:rFonts w:ascii="Cambria" w:eastAsia="黑体" w:hAnsi="Cambria"/>
    </w:rPr>
  </w:style>
  <w:style w:type="paragraph" w:styleId="a">
    <w:name w:val="List Bullet"/>
    <w:basedOn w:val="a0"/>
    <w:rsid w:val="003F4A0D"/>
    <w:pPr>
      <w:numPr>
        <w:numId w:val="1"/>
      </w:numPr>
      <w:tabs>
        <w:tab w:val="clear" w:pos="371"/>
      </w:tabs>
    </w:pPr>
    <w:rPr>
      <w:szCs w:val="20"/>
    </w:rPr>
  </w:style>
  <w:style w:type="paragraph" w:styleId="a6">
    <w:name w:val="Document Map"/>
    <w:basedOn w:val="a0"/>
    <w:link w:val="Char0"/>
    <w:qFormat/>
    <w:rsid w:val="003F4A0D"/>
    <w:pPr>
      <w:shd w:val="clear" w:color="auto" w:fill="000080"/>
    </w:pPr>
  </w:style>
  <w:style w:type="paragraph" w:styleId="a7">
    <w:name w:val="annotation text"/>
    <w:basedOn w:val="a0"/>
    <w:link w:val="Char2"/>
    <w:qFormat/>
    <w:rsid w:val="003F4A0D"/>
    <w:pPr>
      <w:jc w:val="left"/>
    </w:pPr>
  </w:style>
  <w:style w:type="paragraph" w:styleId="30">
    <w:name w:val="Body Text 3"/>
    <w:basedOn w:val="a0"/>
    <w:link w:val="3Char0"/>
    <w:rsid w:val="003F4A0D"/>
    <w:pPr>
      <w:spacing w:after="120"/>
    </w:pPr>
    <w:rPr>
      <w:sz w:val="16"/>
      <w:szCs w:val="16"/>
    </w:rPr>
  </w:style>
  <w:style w:type="paragraph" w:styleId="a8">
    <w:name w:val="Body Text"/>
    <w:basedOn w:val="a0"/>
    <w:link w:val="Char3"/>
    <w:qFormat/>
    <w:rsid w:val="003F4A0D"/>
    <w:pPr>
      <w:spacing w:after="120"/>
    </w:pPr>
  </w:style>
  <w:style w:type="paragraph" w:styleId="a9">
    <w:name w:val="Body Text Indent"/>
    <w:basedOn w:val="a0"/>
    <w:link w:val="Char10"/>
    <w:qFormat/>
    <w:rsid w:val="003F4A0D"/>
    <w:pPr>
      <w:spacing w:after="120"/>
      <w:ind w:leftChars="200" w:left="420"/>
    </w:pPr>
  </w:style>
  <w:style w:type="paragraph" w:styleId="aa">
    <w:name w:val="Block Text"/>
    <w:basedOn w:val="a0"/>
    <w:qFormat/>
    <w:rsid w:val="003F4A0D"/>
    <w:pPr>
      <w:spacing w:after="120"/>
      <w:ind w:leftChars="700" w:left="1440" w:rightChars="700" w:right="1440"/>
    </w:pPr>
  </w:style>
  <w:style w:type="paragraph" w:styleId="2">
    <w:name w:val="List Bullet 2"/>
    <w:basedOn w:val="a0"/>
    <w:qFormat/>
    <w:rsid w:val="003F4A0D"/>
    <w:pPr>
      <w:numPr>
        <w:numId w:val="2"/>
      </w:numPr>
      <w:tabs>
        <w:tab w:val="left" w:pos="780"/>
      </w:tabs>
    </w:pPr>
    <w:rPr>
      <w:szCs w:val="20"/>
    </w:rPr>
  </w:style>
  <w:style w:type="paragraph" w:styleId="50">
    <w:name w:val="toc 5"/>
    <w:basedOn w:val="a0"/>
    <w:next w:val="a0"/>
    <w:qFormat/>
    <w:rsid w:val="003F4A0D"/>
    <w:pPr>
      <w:ind w:left="840"/>
      <w:jc w:val="left"/>
    </w:pPr>
    <w:rPr>
      <w:szCs w:val="21"/>
    </w:rPr>
  </w:style>
  <w:style w:type="paragraph" w:styleId="31">
    <w:name w:val="toc 3"/>
    <w:basedOn w:val="a0"/>
    <w:next w:val="a0"/>
    <w:uiPriority w:val="39"/>
    <w:qFormat/>
    <w:rsid w:val="003F4A0D"/>
    <w:pPr>
      <w:ind w:left="420"/>
      <w:jc w:val="left"/>
    </w:pPr>
    <w:rPr>
      <w:iCs/>
    </w:rPr>
  </w:style>
  <w:style w:type="paragraph" w:styleId="ab">
    <w:name w:val="Plain Text"/>
    <w:basedOn w:val="a0"/>
    <w:link w:val="Char4"/>
    <w:qFormat/>
    <w:rsid w:val="003F4A0D"/>
    <w:rPr>
      <w:rFonts w:ascii="宋体" w:hAnsi="Courier New"/>
      <w:szCs w:val="20"/>
    </w:rPr>
  </w:style>
  <w:style w:type="paragraph" w:styleId="80">
    <w:name w:val="toc 8"/>
    <w:basedOn w:val="a0"/>
    <w:next w:val="a0"/>
    <w:qFormat/>
    <w:rsid w:val="003F4A0D"/>
    <w:pPr>
      <w:ind w:left="1470"/>
      <w:jc w:val="left"/>
    </w:pPr>
    <w:rPr>
      <w:szCs w:val="21"/>
    </w:rPr>
  </w:style>
  <w:style w:type="paragraph" w:styleId="ac">
    <w:name w:val="Date"/>
    <w:basedOn w:val="a0"/>
    <w:next w:val="a0"/>
    <w:link w:val="Char11"/>
    <w:qFormat/>
    <w:rsid w:val="003F4A0D"/>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rsid w:val="003F4A0D"/>
    <w:pPr>
      <w:spacing w:after="120" w:line="480" w:lineRule="auto"/>
      <w:ind w:leftChars="200" w:left="420"/>
    </w:pPr>
  </w:style>
  <w:style w:type="paragraph" w:styleId="ad">
    <w:name w:val="Balloon Text"/>
    <w:basedOn w:val="a0"/>
    <w:link w:val="Char5"/>
    <w:qFormat/>
    <w:rsid w:val="003F4A0D"/>
    <w:rPr>
      <w:sz w:val="18"/>
      <w:szCs w:val="18"/>
    </w:rPr>
  </w:style>
  <w:style w:type="paragraph" w:styleId="ae">
    <w:name w:val="footer"/>
    <w:basedOn w:val="a0"/>
    <w:link w:val="Char6"/>
    <w:uiPriority w:val="99"/>
    <w:qFormat/>
    <w:rsid w:val="003F4A0D"/>
    <w:pPr>
      <w:tabs>
        <w:tab w:val="center" w:pos="4153"/>
        <w:tab w:val="right" w:pos="8306"/>
      </w:tabs>
      <w:snapToGrid w:val="0"/>
      <w:jc w:val="left"/>
    </w:pPr>
    <w:rPr>
      <w:sz w:val="18"/>
      <w:szCs w:val="18"/>
    </w:rPr>
  </w:style>
  <w:style w:type="paragraph" w:styleId="af">
    <w:name w:val="header"/>
    <w:basedOn w:val="a0"/>
    <w:link w:val="Char7"/>
    <w:uiPriority w:val="99"/>
    <w:qFormat/>
    <w:rsid w:val="003F4A0D"/>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rsid w:val="003F4A0D"/>
    <w:pPr>
      <w:ind w:left="4320"/>
    </w:pPr>
    <w:rPr>
      <w:rFonts w:eastAsia="楷体_GB2312"/>
      <w:szCs w:val="20"/>
    </w:rPr>
  </w:style>
  <w:style w:type="paragraph" w:styleId="10">
    <w:name w:val="toc 1"/>
    <w:basedOn w:val="a0"/>
    <w:next w:val="a0"/>
    <w:uiPriority w:val="39"/>
    <w:qFormat/>
    <w:rsid w:val="003F4A0D"/>
    <w:pPr>
      <w:spacing w:before="120" w:after="120"/>
      <w:jc w:val="left"/>
    </w:pPr>
    <w:rPr>
      <w:b/>
      <w:bCs/>
      <w:caps/>
    </w:rPr>
  </w:style>
  <w:style w:type="paragraph" w:styleId="41">
    <w:name w:val="toc 4"/>
    <w:basedOn w:val="a0"/>
    <w:next w:val="a0"/>
    <w:qFormat/>
    <w:rsid w:val="003F4A0D"/>
    <w:pPr>
      <w:ind w:left="630"/>
      <w:jc w:val="left"/>
    </w:pPr>
    <w:rPr>
      <w:szCs w:val="21"/>
    </w:rPr>
  </w:style>
  <w:style w:type="paragraph" w:styleId="af1">
    <w:name w:val="index heading"/>
    <w:basedOn w:val="a0"/>
    <w:next w:val="11"/>
    <w:qFormat/>
    <w:rsid w:val="003F4A0D"/>
    <w:rPr>
      <w:szCs w:val="20"/>
    </w:rPr>
  </w:style>
  <w:style w:type="paragraph" w:styleId="11">
    <w:name w:val="index 1"/>
    <w:basedOn w:val="a0"/>
    <w:next w:val="a0"/>
    <w:qFormat/>
    <w:rsid w:val="003F4A0D"/>
  </w:style>
  <w:style w:type="paragraph" w:styleId="af2">
    <w:name w:val="footnote text"/>
    <w:basedOn w:val="a0"/>
    <w:link w:val="Char8"/>
    <w:rsid w:val="003F4A0D"/>
    <w:pPr>
      <w:snapToGrid w:val="0"/>
      <w:jc w:val="left"/>
    </w:pPr>
    <w:rPr>
      <w:sz w:val="18"/>
      <w:szCs w:val="18"/>
    </w:rPr>
  </w:style>
  <w:style w:type="paragraph" w:styleId="60">
    <w:name w:val="toc 6"/>
    <w:basedOn w:val="a0"/>
    <w:next w:val="a0"/>
    <w:qFormat/>
    <w:rsid w:val="003F4A0D"/>
    <w:pPr>
      <w:ind w:left="1050"/>
      <w:jc w:val="left"/>
    </w:pPr>
    <w:rPr>
      <w:szCs w:val="21"/>
    </w:rPr>
  </w:style>
  <w:style w:type="paragraph" w:styleId="32">
    <w:name w:val="Body Text Indent 3"/>
    <w:basedOn w:val="a0"/>
    <w:link w:val="3Char1"/>
    <w:qFormat/>
    <w:rsid w:val="003F4A0D"/>
    <w:pPr>
      <w:ind w:firstLine="426"/>
    </w:pPr>
    <w:rPr>
      <w:szCs w:val="20"/>
    </w:rPr>
  </w:style>
  <w:style w:type="paragraph" w:styleId="23">
    <w:name w:val="toc 2"/>
    <w:basedOn w:val="a0"/>
    <w:next w:val="a0"/>
    <w:uiPriority w:val="39"/>
    <w:qFormat/>
    <w:rsid w:val="003F4A0D"/>
    <w:pPr>
      <w:ind w:left="210"/>
      <w:jc w:val="left"/>
    </w:pPr>
    <w:rPr>
      <w:smallCaps/>
    </w:rPr>
  </w:style>
  <w:style w:type="paragraph" w:styleId="90">
    <w:name w:val="toc 9"/>
    <w:basedOn w:val="a0"/>
    <w:next w:val="a0"/>
    <w:qFormat/>
    <w:rsid w:val="003F4A0D"/>
    <w:pPr>
      <w:ind w:left="1680"/>
      <w:jc w:val="left"/>
    </w:pPr>
    <w:rPr>
      <w:szCs w:val="21"/>
    </w:rPr>
  </w:style>
  <w:style w:type="paragraph" w:styleId="24">
    <w:name w:val="Body Text 2"/>
    <w:basedOn w:val="a0"/>
    <w:link w:val="2Char10"/>
    <w:qFormat/>
    <w:rsid w:val="003F4A0D"/>
    <w:rPr>
      <w:sz w:val="28"/>
      <w:szCs w:val="20"/>
    </w:rPr>
  </w:style>
  <w:style w:type="paragraph" w:styleId="HTML">
    <w:name w:val="HTML Preformatted"/>
    <w:basedOn w:val="a0"/>
    <w:link w:val="HTMLChar1"/>
    <w:qFormat/>
    <w:rsid w:val="003F4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qFormat/>
    <w:rsid w:val="003F4A0D"/>
    <w:pPr>
      <w:widowControl/>
      <w:spacing w:before="100" w:beforeAutospacing="1" w:after="100" w:afterAutospacing="1"/>
      <w:jc w:val="left"/>
    </w:pPr>
    <w:rPr>
      <w:kern w:val="0"/>
      <w:sz w:val="24"/>
    </w:rPr>
  </w:style>
  <w:style w:type="paragraph" w:styleId="af4">
    <w:name w:val="Title"/>
    <w:basedOn w:val="a0"/>
    <w:link w:val="Char9"/>
    <w:qFormat/>
    <w:rsid w:val="003F4A0D"/>
    <w:pPr>
      <w:spacing w:before="240" w:after="60"/>
      <w:jc w:val="center"/>
      <w:outlineLvl w:val="0"/>
    </w:pPr>
    <w:rPr>
      <w:rFonts w:ascii="Arial" w:eastAsia="隶书" w:hAnsi="Arial"/>
      <w:b/>
      <w:bCs/>
      <w:sz w:val="32"/>
      <w:szCs w:val="32"/>
    </w:rPr>
  </w:style>
  <w:style w:type="paragraph" w:styleId="af5">
    <w:name w:val="annotation subject"/>
    <w:basedOn w:val="a7"/>
    <w:next w:val="a7"/>
    <w:link w:val="Chara"/>
    <w:qFormat/>
    <w:rsid w:val="003F4A0D"/>
    <w:rPr>
      <w:b/>
      <w:bCs/>
    </w:rPr>
  </w:style>
  <w:style w:type="paragraph" w:styleId="af6">
    <w:name w:val="Body Text First Indent"/>
    <w:basedOn w:val="a8"/>
    <w:link w:val="Charb"/>
    <w:qFormat/>
    <w:rsid w:val="003F4A0D"/>
    <w:pPr>
      <w:ind w:firstLineChars="100" w:firstLine="420"/>
    </w:pPr>
  </w:style>
  <w:style w:type="paragraph" w:styleId="25">
    <w:name w:val="Body Text First Indent 2"/>
    <w:basedOn w:val="a9"/>
    <w:link w:val="2Char0"/>
    <w:qFormat/>
    <w:rsid w:val="003F4A0D"/>
    <w:pPr>
      <w:spacing w:after="160" w:line="360" w:lineRule="auto"/>
      <w:ind w:firstLineChars="200" w:firstLine="480"/>
    </w:pPr>
    <w:rPr>
      <w:kern w:val="0"/>
      <w:sz w:val="24"/>
    </w:rPr>
  </w:style>
  <w:style w:type="table" w:styleId="af7">
    <w:name w:val="Table Grid"/>
    <w:basedOn w:val="a3"/>
    <w:uiPriority w:val="59"/>
    <w:qFormat/>
    <w:rsid w:val="003F4A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3F4A0D"/>
    <w:rPr>
      <w:b/>
      <w:bCs/>
    </w:rPr>
  </w:style>
  <w:style w:type="character" w:styleId="af9">
    <w:name w:val="page number"/>
    <w:basedOn w:val="a2"/>
    <w:qFormat/>
    <w:rsid w:val="003F4A0D"/>
  </w:style>
  <w:style w:type="character" w:styleId="afa">
    <w:name w:val="FollowedHyperlink"/>
    <w:basedOn w:val="a2"/>
    <w:qFormat/>
    <w:rsid w:val="003F4A0D"/>
    <w:rPr>
      <w:color w:val="800080"/>
      <w:u w:val="single"/>
    </w:rPr>
  </w:style>
  <w:style w:type="character" w:styleId="afb">
    <w:name w:val="Emphasis"/>
    <w:uiPriority w:val="20"/>
    <w:qFormat/>
    <w:rsid w:val="003F4A0D"/>
    <w:rPr>
      <w:i/>
      <w:iCs/>
    </w:rPr>
  </w:style>
  <w:style w:type="character" w:styleId="afc">
    <w:name w:val="Hyperlink"/>
    <w:uiPriority w:val="99"/>
    <w:qFormat/>
    <w:rsid w:val="003F4A0D"/>
    <w:rPr>
      <w:color w:val="0000FF"/>
      <w:u w:val="single"/>
    </w:rPr>
  </w:style>
  <w:style w:type="character" w:styleId="afd">
    <w:name w:val="annotation reference"/>
    <w:qFormat/>
    <w:rsid w:val="003F4A0D"/>
    <w:rPr>
      <w:sz w:val="21"/>
      <w:szCs w:val="21"/>
    </w:rPr>
  </w:style>
  <w:style w:type="character" w:customStyle="1" w:styleId="3Char">
    <w:name w:val="标题 3 Char"/>
    <w:basedOn w:val="a2"/>
    <w:link w:val="3"/>
    <w:qFormat/>
    <w:rsid w:val="003F4A0D"/>
    <w:rPr>
      <w:b/>
      <w:bCs/>
      <w:kern w:val="2"/>
      <w:sz w:val="24"/>
      <w:szCs w:val="32"/>
    </w:rPr>
  </w:style>
  <w:style w:type="character" w:customStyle="1" w:styleId="1Char">
    <w:name w:val="标题 1 Char"/>
    <w:basedOn w:val="a2"/>
    <w:link w:val="1"/>
    <w:qFormat/>
    <w:rsid w:val="003F4A0D"/>
    <w:rPr>
      <w:rFonts w:eastAsia="宋体"/>
      <w:b/>
      <w:kern w:val="44"/>
      <w:sz w:val="44"/>
      <w:szCs w:val="28"/>
    </w:rPr>
  </w:style>
  <w:style w:type="character" w:customStyle="1" w:styleId="2Char">
    <w:name w:val="标题 2 Char"/>
    <w:basedOn w:val="a2"/>
    <w:link w:val="20"/>
    <w:qFormat/>
    <w:rsid w:val="003F4A0D"/>
    <w:rPr>
      <w:rFonts w:ascii="Arial" w:eastAsia="宋体" w:hAnsi="Arial"/>
      <w:b/>
      <w:bCs/>
      <w:kern w:val="2"/>
      <w:sz w:val="28"/>
      <w:szCs w:val="32"/>
    </w:rPr>
  </w:style>
  <w:style w:type="character" w:customStyle="1" w:styleId="4Char1">
    <w:name w:val="标题 4 Char1"/>
    <w:basedOn w:val="a2"/>
    <w:link w:val="4"/>
    <w:uiPriority w:val="99"/>
    <w:qFormat/>
    <w:rsid w:val="003F4A0D"/>
    <w:rPr>
      <w:rFonts w:ascii="Arial" w:eastAsia="黑体" w:hAnsi="Arial"/>
      <w:b/>
      <w:bCs/>
      <w:kern w:val="2"/>
      <w:sz w:val="28"/>
      <w:szCs w:val="28"/>
    </w:rPr>
  </w:style>
  <w:style w:type="character" w:customStyle="1" w:styleId="Char">
    <w:name w:val="正文缩进 Char"/>
    <w:link w:val="a1"/>
    <w:qFormat/>
    <w:rsid w:val="003F4A0D"/>
    <w:rPr>
      <w:rFonts w:eastAsia="宋体"/>
      <w:kern w:val="2"/>
      <w:sz w:val="21"/>
      <w:szCs w:val="24"/>
      <w:lang w:val="en-US" w:eastAsia="zh-CN" w:bidi="ar-SA"/>
    </w:rPr>
  </w:style>
  <w:style w:type="character" w:customStyle="1" w:styleId="5Char1">
    <w:name w:val="标题 5 Char1"/>
    <w:basedOn w:val="a2"/>
    <w:link w:val="5"/>
    <w:qFormat/>
    <w:rsid w:val="003F4A0D"/>
    <w:rPr>
      <w:b/>
      <w:kern w:val="2"/>
      <w:sz w:val="28"/>
      <w:szCs w:val="24"/>
    </w:rPr>
  </w:style>
  <w:style w:type="character" w:customStyle="1" w:styleId="6Char1">
    <w:name w:val="标题 6 Char1"/>
    <w:basedOn w:val="a2"/>
    <w:link w:val="6"/>
    <w:uiPriority w:val="9"/>
    <w:qFormat/>
    <w:rsid w:val="003F4A0D"/>
    <w:rPr>
      <w:rFonts w:ascii="Arial" w:eastAsia="黑体" w:hAnsi="Arial"/>
      <w:b/>
      <w:kern w:val="2"/>
      <w:sz w:val="24"/>
      <w:szCs w:val="24"/>
    </w:rPr>
  </w:style>
  <w:style w:type="character" w:customStyle="1" w:styleId="7Char1">
    <w:name w:val="标题 7 Char1"/>
    <w:basedOn w:val="a2"/>
    <w:link w:val="7"/>
    <w:uiPriority w:val="9"/>
    <w:qFormat/>
    <w:rsid w:val="003F4A0D"/>
    <w:rPr>
      <w:b/>
      <w:kern w:val="2"/>
      <w:sz w:val="24"/>
      <w:szCs w:val="24"/>
    </w:rPr>
  </w:style>
  <w:style w:type="character" w:customStyle="1" w:styleId="8Char1">
    <w:name w:val="标题 8 Char1"/>
    <w:basedOn w:val="a2"/>
    <w:link w:val="8"/>
    <w:uiPriority w:val="9"/>
    <w:qFormat/>
    <w:rsid w:val="003F4A0D"/>
    <w:rPr>
      <w:rFonts w:ascii="Arial" w:eastAsia="黑体" w:hAnsi="Arial"/>
      <w:kern w:val="2"/>
      <w:sz w:val="24"/>
      <w:szCs w:val="24"/>
    </w:rPr>
  </w:style>
  <w:style w:type="character" w:customStyle="1" w:styleId="9Char1">
    <w:name w:val="标题 9 Char1"/>
    <w:basedOn w:val="a2"/>
    <w:link w:val="9"/>
    <w:qFormat/>
    <w:rsid w:val="003F4A0D"/>
    <w:rPr>
      <w:rFonts w:ascii="Arial" w:eastAsia="黑体" w:hAnsi="Arial"/>
      <w:kern w:val="2"/>
      <w:sz w:val="21"/>
      <w:szCs w:val="24"/>
    </w:rPr>
  </w:style>
  <w:style w:type="character" w:customStyle="1" w:styleId="Char2">
    <w:name w:val="批注文字 Char"/>
    <w:link w:val="a7"/>
    <w:qFormat/>
    <w:rsid w:val="003F4A0D"/>
    <w:rPr>
      <w:kern w:val="2"/>
      <w:sz w:val="21"/>
      <w:szCs w:val="24"/>
    </w:rPr>
  </w:style>
  <w:style w:type="character" w:customStyle="1" w:styleId="Chara">
    <w:name w:val="批注主题 Char"/>
    <w:basedOn w:val="Char2"/>
    <w:link w:val="af5"/>
    <w:qFormat/>
    <w:rsid w:val="003F4A0D"/>
    <w:rPr>
      <w:b/>
      <w:bCs/>
      <w:kern w:val="2"/>
      <w:sz w:val="21"/>
      <w:szCs w:val="24"/>
    </w:rPr>
  </w:style>
  <w:style w:type="character" w:customStyle="1" w:styleId="Char3">
    <w:name w:val="正文文本 Char"/>
    <w:basedOn w:val="a2"/>
    <w:link w:val="a8"/>
    <w:qFormat/>
    <w:rsid w:val="003F4A0D"/>
    <w:rPr>
      <w:kern w:val="2"/>
      <w:sz w:val="21"/>
      <w:szCs w:val="24"/>
    </w:rPr>
  </w:style>
  <w:style w:type="character" w:customStyle="1" w:styleId="Charb">
    <w:name w:val="正文首行缩进 Char"/>
    <w:link w:val="af6"/>
    <w:qFormat/>
    <w:rsid w:val="003F4A0D"/>
    <w:rPr>
      <w:rFonts w:eastAsia="宋体"/>
      <w:kern w:val="2"/>
      <w:sz w:val="21"/>
      <w:szCs w:val="24"/>
      <w:lang w:val="en-US" w:eastAsia="zh-CN" w:bidi="ar-SA"/>
    </w:rPr>
  </w:style>
  <w:style w:type="character" w:customStyle="1" w:styleId="Char0">
    <w:name w:val="文档结构图 Char"/>
    <w:basedOn w:val="a2"/>
    <w:link w:val="a6"/>
    <w:qFormat/>
    <w:rsid w:val="003F4A0D"/>
    <w:rPr>
      <w:kern w:val="2"/>
      <w:sz w:val="21"/>
      <w:szCs w:val="24"/>
      <w:shd w:val="clear" w:color="auto" w:fill="000080"/>
    </w:rPr>
  </w:style>
  <w:style w:type="character" w:customStyle="1" w:styleId="Char10">
    <w:name w:val="正文文本缩进 Char1"/>
    <w:basedOn w:val="a2"/>
    <w:link w:val="a9"/>
    <w:qFormat/>
    <w:rsid w:val="003F4A0D"/>
    <w:rPr>
      <w:kern w:val="2"/>
      <w:sz w:val="21"/>
      <w:szCs w:val="24"/>
    </w:rPr>
  </w:style>
  <w:style w:type="character" w:customStyle="1" w:styleId="Char4">
    <w:name w:val="纯文本 Char"/>
    <w:link w:val="ab"/>
    <w:qFormat/>
    <w:rsid w:val="003F4A0D"/>
    <w:rPr>
      <w:rFonts w:ascii="宋体" w:eastAsia="宋体" w:hAnsi="Courier New"/>
      <w:kern w:val="2"/>
      <w:sz w:val="21"/>
      <w:lang w:val="en-US" w:eastAsia="zh-CN" w:bidi="ar-SA"/>
    </w:rPr>
  </w:style>
  <w:style w:type="character" w:customStyle="1" w:styleId="2Char1">
    <w:name w:val="正文文本缩进 2 Char1"/>
    <w:link w:val="22"/>
    <w:qFormat/>
    <w:rsid w:val="003F4A0D"/>
    <w:rPr>
      <w:kern w:val="2"/>
      <w:sz w:val="21"/>
      <w:szCs w:val="24"/>
    </w:rPr>
  </w:style>
  <w:style w:type="character" w:customStyle="1" w:styleId="Char5">
    <w:name w:val="批注框文本 Char"/>
    <w:basedOn w:val="a2"/>
    <w:link w:val="ad"/>
    <w:uiPriority w:val="99"/>
    <w:qFormat/>
    <w:rsid w:val="003F4A0D"/>
    <w:rPr>
      <w:kern w:val="2"/>
      <w:sz w:val="18"/>
      <w:szCs w:val="18"/>
    </w:rPr>
  </w:style>
  <w:style w:type="character" w:customStyle="1" w:styleId="Char6">
    <w:name w:val="页脚 Char"/>
    <w:basedOn w:val="a2"/>
    <w:link w:val="ae"/>
    <w:uiPriority w:val="99"/>
    <w:qFormat/>
    <w:rsid w:val="003F4A0D"/>
    <w:rPr>
      <w:kern w:val="2"/>
      <w:sz w:val="18"/>
      <w:szCs w:val="18"/>
    </w:rPr>
  </w:style>
  <w:style w:type="character" w:customStyle="1" w:styleId="Char7">
    <w:name w:val="页眉 Char"/>
    <w:link w:val="af"/>
    <w:uiPriority w:val="99"/>
    <w:qFormat/>
    <w:rsid w:val="003F4A0D"/>
    <w:rPr>
      <w:kern w:val="2"/>
      <w:sz w:val="18"/>
      <w:szCs w:val="18"/>
    </w:rPr>
  </w:style>
  <w:style w:type="character" w:customStyle="1" w:styleId="HTMLChar1">
    <w:name w:val="HTML 预设格式 Char1"/>
    <w:link w:val="HTML"/>
    <w:qFormat/>
    <w:rsid w:val="003F4A0D"/>
    <w:rPr>
      <w:rFonts w:ascii="宋体" w:hAnsi="宋体" w:cs="宋体"/>
      <w:sz w:val="24"/>
      <w:szCs w:val="24"/>
    </w:rPr>
  </w:style>
  <w:style w:type="character" w:customStyle="1" w:styleId="Char9">
    <w:name w:val="标题 Char"/>
    <w:link w:val="af4"/>
    <w:qFormat/>
    <w:rsid w:val="003F4A0D"/>
    <w:rPr>
      <w:rFonts w:ascii="Arial" w:eastAsia="隶书" w:hAnsi="Arial" w:cs="Arial"/>
      <w:b/>
      <w:bCs/>
      <w:kern w:val="2"/>
      <w:sz w:val="32"/>
      <w:szCs w:val="32"/>
    </w:rPr>
  </w:style>
  <w:style w:type="paragraph" w:customStyle="1" w:styleId="CharCharCharChar">
    <w:name w:val="Char Char Char Char"/>
    <w:basedOn w:val="a0"/>
    <w:qFormat/>
    <w:rsid w:val="003F4A0D"/>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rsid w:val="003F4A0D"/>
    <w:pPr>
      <w:spacing w:line="360" w:lineRule="auto"/>
      <w:ind w:firstLineChars="215" w:firstLine="516"/>
    </w:pPr>
    <w:rPr>
      <w:sz w:val="24"/>
      <w:szCs w:val="20"/>
    </w:rPr>
  </w:style>
  <w:style w:type="character" w:customStyle="1" w:styleId="1CharCharChar">
    <w:name w:val="样式1 Char Char Char"/>
    <w:link w:val="1CharChar"/>
    <w:qFormat/>
    <w:rsid w:val="003F4A0D"/>
    <w:rPr>
      <w:rFonts w:eastAsia="宋体"/>
      <w:kern w:val="2"/>
      <w:sz w:val="24"/>
      <w:lang w:val="en-US" w:eastAsia="zh-CN" w:bidi="ar-SA"/>
    </w:rPr>
  </w:style>
  <w:style w:type="paragraph" w:customStyle="1" w:styleId="12">
    <w:name w:val="样式1"/>
    <w:basedOn w:val="af4"/>
    <w:link w:val="1Char0"/>
    <w:qFormat/>
    <w:rsid w:val="003F4A0D"/>
    <w:pPr>
      <w:spacing w:before="120" w:after="120"/>
    </w:pPr>
    <w:rPr>
      <w:rFonts w:eastAsia="黑体" w:cs="Arial"/>
      <w:b w:val="0"/>
      <w:sz w:val="30"/>
      <w:szCs w:val="21"/>
    </w:rPr>
  </w:style>
  <w:style w:type="character" w:customStyle="1" w:styleId="1Char0">
    <w:name w:val="样式1 Char"/>
    <w:link w:val="12"/>
    <w:qFormat/>
    <w:rsid w:val="003F4A0D"/>
    <w:rPr>
      <w:rFonts w:ascii="Arial" w:eastAsia="黑体" w:hAnsi="Arial" w:cs="Arial"/>
      <w:bCs/>
      <w:kern w:val="2"/>
      <w:sz w:val="30"/>
      <w:szCs w:val="21"/>
      <w:lang w:val="en-US" w:eastAsia="zh-CN" w:bidi="ar-SA"/>
    </w:rPr>
  </w:style>
  <w:style w:type="paragraph" w:customStyle="1" w:styleId="CharCharCharChar1">
    <w:name w:val="Char Char Char Char1"/>
    <w:basedOn w:val="a0"/>
    <w:qFormat/>
    <w:rsid w:val="003F4A0D"/>
    <w:pPr>
      <w:widowControl/>
      <w:spacing w:after="160" w:line="240" w:lineRule="exact"/>
      <w:jc w:val="left"/>
    </w:pPr>
    <w:rPr>
      <w:rFonts w:ascii="Verdana" w:eastAsia="仿宋_GB2312" w:hAnsi="Verdana"/>
      <w:kern w:val="0"/>
      <w:sz w:val="24"/>
      <w:szCs w:val="20"/>
      <w:lang w:eastAsia="en-US"/>
    </w:rPr>
  </w:style>
  <w:style w:type="paragraph" w:customStyle="1" w:styleId="Charc">
    <w:name w:val="Char"/>
    <w:basedOn w:val="a0"/>
    <w:qFormat/>
    <w:rsid w:val="003F4A0D"/>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rsid w:val="003F4A0D"/>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sid w:val="003F4A0D"/>
    <w:rPr>
      <w:rFonts w:ascii="仿宋_GB2312" w:eastAsia="仿宋_GB2312"/>
      <w:b/>
      <w:sz w:val="32"/>
      <w:szCs w:val="32"/>
    </w:rPr>
  </w:style>
  <w:style w:type="character" w:customStyle="1" w:styleId="tpctitle1">
    <w:name w:val="tpc_title1"/>
    <w:qFormat/>
    <w:rsid w:val="003F4A0D"/>
    <w:rPr>
      <w:b/>
      <w:bCs/>
      <w:sz w:val="18"/>
      <w:szCs w:val="18"/>
    </w:rPr>
  </w:style>
  <w:style w:type="character" w:customStyle="1" w:styleId="tpccontent1">
    <w:name w:val="tpc_content1"/>
    <w:qFormat/>
    <w:rsid w:val="003F4A0D"/>
    <w:rPr>
      <w:sz w:val="20"/>
      <w:szCs w:val="20"/>
    </w:rPr>
  </w:style>
  <w:style w:type="paragraph" w:customStyle="1" w:styleId="26">
    <w:name w:val="正文缩进2格"/>
    <w:basedOn w:val="a0"/>
    <w:qFormat/>
    <w:rsid w:val="003F4A0D"/>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rsid w:val="003F4A0D"/>
    <w:pPr>
      <w:ind w:firstLineChars="200" w:firstLine="420"/>
    </w:pPr>
  </w:style>
  <w:style w:type="character" w:customStyle="1" w:styleId="afe">
    <w:name w:val="列表段落 字符"/>
    <w:link w:val="13"/>
    <w:qFormat/>
    <w:rsid w:val="003F4A0D"/>
    <w:rPr>
      <w:kern w:val="2"/>
      <w:sz w:val="21"/>
      <w:szCs w:val="24"/>
    </w:rPr>
  </w:style>
  <w:style w:type="paragraph" w:customStyle="1" w:styleId="14">
    <w:name w:val="正文1"/>
    <w:basedOn w:val="a0"/>
    <w:qFormat/>
    <w:rsid w:val="003F4A0D"/>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rsid w:val="003F4A0D"/>
    <w:pPr>
      <w:spacing w:line="360" w:lineRule="auto"/>
      <w:ind w:firstLineChars="200" w:firstLine="200"/>
    </w:pPr>
    <w:rPr>
      <w:rFonts w:ascii="Tahoma" w:hAnsi="Tahoma"/>
      <w:sz w:val="24"/>
    </w:rPr>
  </w:style>
  <w:style w:type="paragraph" w:customStyle="1" w:styleId="aff">
    <w:name w:val="缩进正文"/>
    <w:basedOn w:val="a0"/>
    <w:link w:val="Chard"/>
    <w:qFormat/>
    <w:rsid w:val="003F4A0D"/>
    <w:pPr>
      <w:ind w:firstLineChars="200" w:firstLine="560"/>
    </w:pPr>
    <w:rPr>
      <w:rFonts w:eastAsia="仿宋_GB2312" w:cs="宋体"/>
      <w:sz w:val="28"/>
      <w:szCs w:val="20"/>
    </w:rPr>
  </w:style>
  <w:style w:type="character" w:customStyle="1" w:styleId="Chard">
    <w:name w:val="缩进正文 Char"/>
    <w:link w:val="aff"/>
    <w:qFormat/>
    <w:rsid w:val="003F4A0D"/>
    <w:rPr>
      <w:rFonts w:eastAsia="仿宋_GB2312" w:cs="宋体"/>
      <w:kern w:val="2"/>
      <w:sz w:val="28"/>
      <w:lang w:val="en-US" w:eastAsia="zh-CN" w:bidi="ar-SA"/>
    </w:rPr>
  </w:style>
  <w:style w:type="character" w:customStyle="1" w:styleId="15">
    <w:name w:val="访问过的超链接1"/>
    <w:qFormat/>
    <w:rsid w:val="003F4A0D"/>
    <w:rPr>
      <w:color w:val="800080"/>
      <w:u w:val="single"/>
    </w:rPr>
  </w:style>
  <w:style w:type="paragraph" w:customStyle="1" w:styleId="CharCharCharCharCharCharChar">
    <w:name w:val="Char Char Char Char Char Char Char"/>
    <w:basedOn w:val="a0"/>
    <w:qFormat/>
    <w:rsid w:val="003F4A0D"/>
    <w:pPr>
      <w:widowControl/>
      <w:adjustRightInd w:val="0"/>
      <w:spacing w:after="160" w:line="240" w:lineRule="exact"/>
      <w:jc w:val="left"/>
      <w:textAlignment w:val="baseline"/>
    </w:pPr>
  </w:style>
  <w:style w:type="character" w:customStyle="1" w:styleId="Char14">
    <w:name w:val="正文缩进 Char1"/>
    <w:qFormat/>
    <w:rsid w:val="003F4A0D"/>
    <w:rPr>
      <w:rFonts w:eastAsia="宋体"/>
      <w:kern w:val="2"/>
      <w:sz w:val="21"/>
      <w:lang w:val="en-US" w:eastAsia="zh-CN" w:bidi="ar-SA"/>
    </w:rPr>
  </w:style>
  <w:style w:type="paragraph" w:customStyle="1" w:styleId="Default">
    <w:name w:val="Default"/>
    <w:qFormat/>
    <w:rsid w:val="003F4A0D"/>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qFormat/>
    <w:rsid w:val="003F4A0D"/>
    <w:pPr>
      <w:ind w:firstLineChars="200" w:firstLine="420"/>
    </w:pPr>
  </w:style>
  <w:style w:type="paragraph" w:customStyle="1" w:styleId="TableParagraph">
    <w:name w:val="Table Paragraph"/>
    <w:basedOn w:val="a0"/>
    <w:qFormat/>
    <w:rsid w:val="003F4A0D"/>
    <w:pPr>
      <w:autoSpaceDE w:val="0"/>
      <w:autoSpaceDN w:val="0"/>
      <w:adjustRightInd w:val="0"/>
      <w:jc w:val="left"/>
    </w:pPr>
    <w:rPr>
      <w:rFonts w:ascii="宋体" w:hAnsi="宋体" w:cs="宋体"/>
      <w:kern w:val="0"/>
      <w:sz w:val="24"/>
    </w:rPr>
  </w:style>
  <w:style w:type="character" w:customStyle="1" w:styleId="font11">
    <w:name w:val="font11"/>
    <w:basedOn w:val="a2"/>
    <w:qFormat/>
    <w:rsid w:val="003F4A0D"/>
    <w:rPr>
      <w:rFonts w:ascii="宋体" w:eastAsia="宋体" w:hAnsi="宋体" w:cs="宋体" w:hint="eastAsia"/>
      <w:b/>
      <w:color w:val="000000"/>
      <w:sz w:val="21"/>
      <w:szCs w:val="21"/>
      <w:u w:val="none"/>
    </w:rPr>
  </w:style>
  <w:style w:type="character" w:customStyle="1" w:styleId="Char15">
    <w:name w:val="批注文字 Char1"/>
    <w:qFormat/>
    <w:rsid w:val="003F4A0D"/>
    <w:rPr>
      <w:rFonts w:ascii="Calibri" w:eastAsia="宋体" w:hAnsi="Calibri" w:cs="Calibri"/>
      <w:szCs w:val="21"/>
    </w:rPr>
  </w:style>
  <w:style w:type="character" w:customStyle="1" w:styleId="title1">
    <w:name w:val="title1"/>
    <w:qFormat/>
    <w:rsid w:val="003F4A0D"/>
    <w:rPr>
      <w:rFonts w:ascii="微软雅黑" w:eastAsia="微软雅黑" w:hAnsi="微软雅黑" w:hint="eastAsia"/>
      <w:sz w:val="21"/>
      <w:szCs w:val="21"/>
    </w:rPr>
  </w:style>
  <w:style w:type="character" w:customStyle="1" w:styleId="sect2title1">
    <w:name w:val="sect2title1"/>
    <w:qFormat/>
    <w:rsid w:val="003F4A0D"/>
    <w:rPr>
      <w:rFonts w:ascii="微软雅黑" w:eastAsia="微软雅黑" w:hAnsi="微软雅黑" w:hint="eastAsia"/>
      <w:b/>
      <w:bCs/>
      <w:sz w:val="21"/>
      <w:szCs w:val="21"/>
    </w:rPr>
  </w:style>
  <w:style w:type="paragraph" w:customStyle="1" w:styleId="16">
    <w:name w:val="标题1"/>
    <w:basedOn w:val="a0"/>
    <w:qFormat/>
    <w:rsid w:val="003F4A0D"/>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sid w:val="003F4A0D"/>
    <w:rPr>
      <w:rFonts w:ascii="Tahoma" w:eastAsia="Tahoma" w:hAnsi="Tahoma" w:cs="Tahoma"/>
      <w:color w:val="000000"/>
      <w:sz w:val="20"/>
      <w:szCs w:val="20"/>
      <w:u w:val="none"/>
    </w:rPr>
  </w:style>
  <w:style w:type="paragraph" w:customStyle="1" w:styleId="font5">
    <w:name w:val="font5"/>
    <w:basedOn w:val="a0"/>
    <w:qFormat/>
    <w:rsid w:val="003F4A0D"/>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rsid w:val="003F4A0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rsid w:val="003F4A0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rsid w:val="003F4A0D"/>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rsid w:val="003F4A0D"/>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rsid w:val="003F4A0D"/>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rsid w:val="003F4A0D"/>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rsid w:val="003F4A0D"/>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rsid w:val="003F4A0D"/>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rsid w:val="003F4A0D"/>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rsid w:val="003F4A0D"/>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rsid w:val="003F4A0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rsid w:val="003F4A0D"/>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rsid w:val="003F4A0D"/>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rsid w:val="003F4A0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rsid w:val="003F4A0D"/>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rsid w:val="003F4A0D"/>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rsid w:val="003F4A0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rsid w:val="003F4A0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rsid w:val="003F4A0D"/>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rsid w:val="003F4A0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rsid w:val="003F4A0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rsid w:val="003F4A0D"/>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rsid w:val="003F4A0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rsid w:val="003F4A0D"/>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rsid w:val="003F4A0D"/>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rsid w:val="003F4A0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rsid w:val="003F4A0D"/>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rsid w:val="003F4A0D"/>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rsid w:val="003F4A0D"/>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sid w:val="003F4A0D"/>
    <w:rPr>
      <w:rFonts w:ascii="仿宋_GB2312" w:eastAsia="仿宋_GB2312" w:cs="仿宋_GB2312" w:hint="eastAsia"/>
      <w:color w:val="000000"/>
      <w:sz w:val="20"/>
      <w:szCs w:val="20"/>
      <w:u w:val="none"/>
    </w:rPr>
  </w:style>
  <w:style w:type="character" w:customStyle="1" w:styleId="font31">
    <w:name w:val="font31"/>
    <w:basedOn w:val="a2"/>
    <w:qFormat/>
    <w:rsid w:val="003F4A0D"/>
    <w:rPr>
      <w:rFonts w:ascii="Symbol" w:hAnsi="Symbol" w:cs="Symbol" w:hint="default"/>
      <w:color w:val="000000"/>
      <w:sz w:val="20"/>
      <w:szCs w:val="20"/>
      <w:u w:val="none"/>
    </w:rPr>
  </w:style>
  <w:style w:type="character" w:customStyle="1" w:styleId="font71">
    <w:name w:val="font71"/>
    <w:basedOn w:val="a2"/>
    <w:qFormat/>
    <w:rsid w:val="003F4A0D"/>
    <w:rPr>
      <w:rFonts w:ascii="Arial" w:hAnsi="Arial" w:cs="Arial"/>
      <w:color w:val="000000"/>
      <w:sz w:val="20"/>
      <w:szCs w:val="20"/>
      <w:u w:val="none"/>
    </w:rPr>
  </w:style>
  <w:style w:type="character" w:customStyle="1" w:styleId="font21">
    <w:name w:val="font21"/>
    <w:basedOn w:val="a2"/>
    <w:qFormat/>
    <w:rsid w:val="003F4A0D"/>
    <w:rPr>
      <w:rFonts w:ascii="Symbol" w:hAnsi="Symbol" w:cs="Symbol" w:hint="default"/>
      <w:color w:val="000000"/>
      <w:sz w:val="20"/>
      <w:szCs w:val="20"/>
      <w:u w:val="none"/>
    </w:rPr>
  </w:style>
  <w:style w:type="character" w:customStyle="1" w:styleId="font91">
    <w:name w:val="font91"/>
    <w:basedOn w:val="a2"/>
    <w:qFormat/>
    <w:rsid w:val="003F4A0D"/>
    <w:rPr>
      <w:rFonts w:ascii="Arial" w:hAnsi="Arial" w:cs="Arial"/>
      <w:color w:val="000000"/>
      <w:sz w:val="20"/>
      <w:szCs w:val="20"/>
      <w:u w:val="none"/>
    </w:rPr>
  </w:style>
  <w:style w:type="character" w:customStyle="1" w:styleId="font51">
    <w:name w:val="font51"/>
    <w:basedOn w:val="a2"/>
    <w:qFormat/>
    <w:rsid w:val="003F4A0D"/>
    <w:rPr>
      <w:rFonts w:ascii="仿宋" w:eastAsia="仿宋" w:hAnsi="仿宋" w:cs="仿宋"/>
      <w:color w:val="000000"/>
      <w:sz w:val="21"/>
      <w:szCs w:val="21"/>
      <w:u w:val="none"/>
    </w:rPr>
  </w:style>
  <w:style w:type="character" w:customStyle="1" w:styleId="font101">
    <w:name w:val="font101"/>
    <w:basedOn w:val="a2"/>
    <w:qFormat/>
    <w:rsid w:val="003F4A0D"/>
    <w:rPr>
      <w:rFonts w:ascii="仿宋_GB2312" w:eastAsia="仿宋_GB2312" w:cs="仿宋_GB2312" w:hint="eastAsia"/>
      <w:color w:val="000000"/>
      <w:sz w:val="20"/>
      <w:szCs w:val="20"/>
      <w:u w:val="none"/>
    </w:rPr>
  </w:style>
  <w:style w:type="character" w:customStyle="1" w:styleId="font61">
    <w:name w:val="font61"/>
    <w:basedOn w:val="a2"/>
    <w:qFormat/>
    <w:rsid w:val="003F4A0D"/>
    <w:rPr>
      <w:rFonts w:ascii="宋体" w:eastAsia="宋体" w:hAnsi="宋体" w:cs="宋体" w:hint="eastAsia"/>
      <w:color w:val="000000"/>
      <w:sz w:val="20"/>
      <w:szCs w:val="20"/>
      <w:u w:val="none"/>
    </w:rPr>
  </w:style>
  <w:style w:type="character" w:customStyle="1" w:styleId="font81">
    <w:name w:val="font81"/>
    <w:basedOn w:val="a2"/>
    <w:qFormat/>
    <w:rsid w:val="003F4A0D"/>
    <w:rPr>
      <w:rFonts w:ascii="仿宋" w:eastAsia="仿宋" w:hAnsi="仿宋" w:cs="仿宋" w:hint="eastAsia"/>
      <w:color w:val="000000"/>
      <w:sz w:val="21"/>
      <w:szCs w:val="21"/>
      <w:u w:val="none"/>
    </w:rPr>
  </w:style>
  <w:style w:type="character" w:customStyle="1" w:styleId="font111">
    <w:name w:val="font111"/>
    <w:basedOn w:val="a2"/>
    <w:qFormat/>
    <w:rsid w:val="003F4A0D"/>
    <w:rPr>
      <w:rFonts w:ascii="仿宋_GB2312" w:eastAsia="仿宋_GB2312" w:cs="仿宋_GB2312" w:hint="eastAsia"/>
      <w:color w:val="000000"/>
      <w:sz w:val="21"/>
      <w:szCs w:val="21"/>
      <w:u w:val="none"/>
    </w:rPr>
  </w:style>
  <w:style w:type="character" w:customStyle="1" w:styleId="font121">
    <w:name w:val="font121"/>
    <w:basedOn w:val="a2"/>
    <w:qFormat/>
    <w:rsid w:val="003F4A0D"/>
    <w:rPr>
      <w:rFonts w:ascii="Arial" w:hAnsi="Arial" w:cs="Arial"/>
      <w:color w:val="000000"/>
      <w:sz w:val="20"/>
      <w:szCs w:val="20"/>
      <w:u w:val="none"/>
    </w:rPr>
  </w:style>
  <w:style w:type="character" w:customStyle="1" w:styleId="font112">
    <w:name w:val="font112"/>
    <w:basedOn w:val="a2"/>
    <w:qFormat/>
    <w:rsid w:val="003F4A0D"/>
    <w:rPr>
      <w:rFonts w:ascii="仿宋_GB2312" w:eastAsia="仿宋_GB2312" w:cs="仿宋_GB2312" w:hint="eastAsia"/>
      <w:color w:val="000000"/>
      <w:sz w:val="21"/>
      <w:szCs w:val="21"/>
      <w:u w:val="none"/>
    </w:rPr>
  </w:style>
  <w:style w:type="paragraph" w:customStyle="1" w:styleId="xl29164">
    <w:name w:val="xl29164"/>
    <w:basedOn w:val="a0"/>
    <w:qFormat/>
    <w:rsid w:val="003F4A0D"/>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rsid w:val="003F4A0D"/>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rsid w:val="003F4A0D"/>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rsid w:val="003F4A0D"/>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rsid w:val="003F4A0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rsid w:val="003F4A0D"/>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rsid w:val="003F4A0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rsid w:val="003F4A0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rsid w:val="003F4A0D"/>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rsid w:val="003F4A0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rsid w:val="003F4A0D"/>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rsid w:val="003F4A0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rsid w:val="003F4A0D"/>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rsid w:val="003F4A0D"/>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rsid w:val="003F4A0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rsid w:val="003F4A0D"/>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rsid w:val="003F4A0D"/>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rsid w:val="003F4A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rsid w:val="003F4A0D"/>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rsid w:val="003F4A0D"/>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rsid w:val="003F4A0D"/>
    <w:pPr>
      <w:spacing w:beforeLines="50"/>
      <w:ind w:firstLineChars="200" w:firstLine="200"/>
    </w:pPr>
    <w:rPr>
      <w:rFonts w:ascii="Calibri" w:eastAsia="华文仿宋" w:hAnsi="Calibri"/>
      <w:szCs w:val="22"/>
    </w:rPr>
  </w:style>
  <w:style w:type="paragraph" w:customStyle="1" w:styleId="Aff1">
    <w:name w:val="正文A缩进"/>
    <w:basedOn w:val="a0"/>
    <w:qFormat/>
    <w:rsid w:val="003F4A0D"/>
    <w:pPr>
      <w:spacing w:line="360" w:lineRule="auto"/>
      <w:ind w:firstLineChars="200" w:firstLine="200"/>
    </w:pPr>
    <w:rPr>
      <w:kern w:val="0"/>
      <w:sz w:val="28"/>
      <w:szCs w:val="20"/>
    </w:rPr>
  </w:style>
  <w:style w:type="paragraph" w:customStyle="1" w:styleId="Style1">
    <w:name w:val="_Style 1"/>
    <w:qFormat/>
    <w:rsid w:val="003F4A0D"/>
    <w:pPr>
      <w:adjustRightInd w:val="0"/>
      <w:snapToGrid w:val="0"/>
      <w:jc w:val="center"/>
    </w:pPr>
    <w:rPr>
      <w:rFonts w:ascii="Tahoma" w:hAnsi="Tahoma"/>
      <w:b/>
      <w:sz w:val="52"/>
      <w:szCs w:val="22"/>
    </w:rPr>
  </w:style>
  <w:style w:type="character" w:customStyle="1" w:styleId="5Char">
    <w:name w:val="标题 5 Char"/>
    <w:basedOn w:val="a2"/>
    <w:qFormat/>
    <w:rsid w:val="003F4A0D"/>
    <w:rPr>
      <w:b/>
      <w:bCs/>
      <w:kern w:val="2"/>
      <w:sz w:val="28"/>
      <w:szCs w:val="28"/>
    </w:rPr>
  </w:style>
  <w:style w:type="character" w:customStyle="1" w:styleId="6Char">
    <w:name w:val="标题 6 Char"/>
    <w:basedOn w:val="a2"/>
    <w:uiPriority w:val="9"/>
    <w:qFormat/>
    <w:rsid w:val="003F4A0D"/>
    <w:rPr>
      <w:rFonts w:ascii="Cambria" w:eastAsia="宋体" w:hAnsi="Cambria" w:cs="宋体"/>
      <w:b/>
      <w:bCs/>
      <w:kern w:val="2"/>
      <w:sz w:val="24"/>
      <w:szCs w:val="24"/>
    </w:rPr>
  </w:style>
  <w:style w:type="character" w:customStyle="1" w:styleId="7Char">
    <w:name w:val="标题 7 Char"/>
    <w:basedOn w:val="a2"/>
    <w:uiPriority w:val="9"/>
    <w:qFormat/>
    <w:rsid w:val="003F4A0D"/>
    <w:rPr>
      <w:b/>
      <w:bCs/>
      <w:kern w:val="2"/>
      <w:sz w:val="24"/>
      <w:szCs w:val="24"/>
    </w:rPr>
  </w:style>
  <w:style w:type="character" w:customStyle="1" w:styleId="8Char">
    <w:name w:val="标题 8 Char"/>
    <w:basedOn w:val="a2"/>
    <w:uiPriority w:val="9"/>
    <w:qFormat/>
    <w:rsid w:val="003F4A0D"/>
    <w:rPr>
      <w:rFonts w:ascii="Cambria" w:eastAsia="宋体" w:hAnsi="Cambria" w:cs="宋体"/>
      <w:kern w:val="2"/>
      <w:sz w:val="24"/>
      <w:szCs w:val="24"/>
    </w:rPr>
  </w:style>
  <w:style w:type="character" w:customStyle="1" w:styleId="9Char">
    <w:name w:val="标题 9 Char"/>
    <w:basedOn w:val="a2"/>
    <w:qFormat/>
    <w:rsid w:val="003F4A0D"/>
    <w:rPr>
      <w:rFonts w:ascii="Cambria" w:eastAsia="宋体" w:hAnsi="Cambria" w:cs="宋体"/>
      <w:kern w:val="2"/>
      <w:sz w:val="21"/>
      <w:szCs w:val="21"/>
    </w:rPr>
  </w:style>
  <w:style w:type="paragraph" w:customStyle="1" w:styleId="aff2">
    <w:name w:val="！表格内容"/>
    <w:basedOn w:val="a0"/>
    <w:qFormat/>
    <w:rsid w:val="003F4A0D"/>
    <w:pPr>
      <w:spacing w:line="320" w:lineRule="atLeast"/>
    </w:pPr>
  </w:style>
  <w:style w:type="character" w:customStyle="1" w:styleId="Char20">
    <w:name w:val="页眉 Char2"/>
    <w:basedOn w:val="a2"/>
    <w:uiPriority w:val="99"/>
    <w:qFormat/>
    <w:rsid w:val="003F4A0D"/>
    <w:rPr>
      <w:rFonts w:ascii="Times New Roman" w:eastAsia="宋体" w:hAnsi="Times New Roman" w:cs="Times New Roman"/>
      <w:sz w:val="18"/>
      <w:szCs w:val="18"/>
    </w:rPr>
  </w:style>
  <w:style w:type="character" w:customStyle="1" w:styleId="Char16">
    <w:name w:val="页脚 Char1"/>
    <w:basedOn w:val="a2"/>
    <w:uiPriority w:val="99"/>
    <w:qFormat/>
    <w:rsid w:val="003F4A0D"/>
    <w:rPr>
      <w:rFonts w:ascii="Times New Roman" w:eastAsia="宋体" w:hAnsi="Times New Roman" w:cs="Times New Roman"/>
      <w:sz w:val="18"/>
      <w:szCs w:val="18"/>
    </w:rPr>
  </w:style>
  <w:style w:type="paragraph" w:customStyle="1" w:styleId="03xoL">
    <w:name w:val="Ｒ03－xoL"/>
    <w:next w:val="a0"/>
    <w:qFormat/>
    <w:rsid w:val="003F4A0D"/>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sid w:val="003F4A0D"/>
    <w:rPr>
      <w:rFonts w:ascii="Times New Roman" w:eastAsia="宋体" w:hAnsi="Times New Roman" w:cs="Times New Roman"/>
      <w:szCs w:val="24"/>
    </w:rPr>
  </w:style>
  <w:style w:type="character" w:customStyle="1" w:styleId="Char17">
    <w:name w:val="文档结构图 Char1"/>
    <w:basedOn w:val="a2"/>
    <w:qFormat/>
    <w:rsid w:val="003F4A0D"/>
    <w:rPr>
      <w:rFonts w:ascii="宋体" w:eastAsia="宋体" w:hAnsi="Times New Roman" w:cs="Times New Roman"/>
      <w:sz w:val="18"/>
      <w:szCs w:val="18"/>
    </w:rPr>
  </w:style>
  <w:style w:type="character" w:customStyle="1" w:styleId="Char18">
    <w:name w:val="批注主题 Char1"/>
    <w:basedOn w:val="Char15"/>
    <w:qFormat/>
    <w:rsid w:val="003F4A0D"/>
    <w:rPr>
      <w:rFonts w:ascii="Times New Roman" w:eastAsia="宋体" w:hAnsi="Times New Roman" w:cs="Times New Roman"/>
      <w:b/>
      <w:bCs/>
      <w:szCs w:val="24"/>
    </w:rPr>
  </w:style>
  <w:style w:type="character" w:customStyle="1" w:styleId="Char19">
    <w:name w:val="批注框文本 Char1"/>
    <w:basedOn w:val="a2"/>
    <w:qFormat/>
    <w:rsid w:val="003F4A0D"/>
    <w:rPr>
      <w:rFonts w:ascii="Times New Roman" w:eastAsia="宋体" w:hAnsi="Times New Roman" w:cs="Times New Roman"/>
      <w:sz w:val="18"/>
      <w:szCs w:val="18"/>
    </w:rPr>
  </w:style>
  <w:style w:type="character" w:customStyle="1" w:styleId="1Char1">
    <w:name w:val="标题 1 Char1"/>
    <w:basedOn w:val="a2"/>
    <w:qFormat/>
    <w:rsid w:val="003F4A0D"/>
    <w:rPr>
      <w:b/>
      <w:bCs/>
      <w:kern w:val="44"/>
      <w:sz w:val="44"/>
      <w:szCs w:val="44"/>
    </w:rPr>
  </w:style>
  <w:style w:type="character" w:customStyle="1" w:styleId="2Char11">
    <w:name w:val="标题 2 Char1"/>
    <w:basedOn w:val="a2"/>
    <w:qFormat/>
    <w:rsid w:val="003F4A0D"/>
    <w:rPr>
      <w:rFonts w:ascii="Cambria" w:eastAsia="宋体" w:hAnsi="Cambria" w:cs="宋体"/>
      <w:b/>
      <w:bCs/>
      <w:kern w:val="2"/>
      <w:sz w:val="32"/>
      <w:szCs w:val="32"/>
    </w:rPr>
  </w:style>
  <w:style w:type="character" w:customStyle="1" w:styleId="3Char10">
    <w:name w:val="标题 3 Char1"/>
    <w:basedOn w:val="a2"/>
    <w:uiPriority w:val="99"/>
    <w:qFormat/>
    <w:rsid w:val="003F4A0D"/>
    <w:rPr>
      <w:rFonts w:ascii="宋体" w:hAnsi="Arial"/>
      <w:b/>
      <w:kern w:val="2"/>
      <w:sz w:val="28"/>
    </w:rPr>
  </w:style>
  <w:style w:type="character" w:customStyle="1" w:styleId="CharChar3">
    <w:name w:val="Char Char3"/>
    <w:qFormat/>
    <w:rsid w:val="003F4A0D"/>
    <w:rPr>
      <w:rFonts w:ascii="宋体" w:eastAsia="宋体" w:hAnsi="宋体" w:hint="eastAsia"/>
      <w:kern w:val="2"/>
      <w:sz w:val="21"/>
      <w:szCs w:val="24"/>
      <w:lang w:val="en-US" w:eastAsia="zh-CN" w:bidi="ar-SA"/>
    </w:rPr>
  </w:style>
  <w:style w:type="character" w:customStyle="1" w:styleId="CharChar">
    <w:name w:val="正文－段落 Char Char"/>
    <w:link w:val="aff4"/>
    <w:qFormat/>
    <w:rsid w:val="003F4A0D"/>
    <w:rPr>
      <w:rFonts w:eastAsia="Times New Roman"/>
      <w:sz w:val="24"/>
      <w:szCs w:val="24"/>
    </w:rPr>
  </w:style>
  <w:style w:type="paragraph" w:customStyle="1" w:styleId="aff4">
    <w:name w:val="正文－段落"/>
    <w:link w:val="CharChar"/>
    <w:qFormat/>
    <w:rsid w:val="003F4A0D"/>
    <w:pPr>
      <w:spacing w:line="360" w:lineRule="auto"/>
      <w:ind w:firstLineChars="200" w:firstLine="480"/>
    </w:pPr>
    <w:rPr>
      <w:rFonts w:eastAsia="Times New Roman"/>
      <w:sz w:val="24"/>
      <w:szCs w:val="24"/>
    </w:rPr>
  </w:style>
  <w:style w:type="character" w:customStyle="1" w:styleId="Char1a">
    <w:name w:val="纯文本 Char1"/>
    <w:qFormat/>
    <w:rsid w:val="003F4A0D"/>
    <w:rPr>
      <w:rFonts w:ascii="宋体" w:hAnsi="Courier New"/>
      <w:spacing w:val="-8"/>
      <w:kern w:val="2"/>
      <w:sz w:val="24"/>
    </w:rPr>
  </w:style>
  <w:style w:type="character" w:customStyle="1" w:styleId="Chare">
    <w:name w:val="日期 Char"/>
    <w:qFormat/>
    <w:rsid w:val="003F4A0D"/>
    <w:rPr>
      <w:rFonts w:ascii="宋体" w:hAnsi="宋体"/>
      <w:sz w:val="24"/>
    </w:rPr>
  </w:style>
  <w:style w:type="character" w:customStyle="1" w:styleId="CharChar9">
    <w:name w:val="Char Char9"/>
    <w:qFormat/>
    <w:rsid w:val="003F4A0D"/>
    <w:rPr>
      <w:rFonts w:ascii="Calibri" w:eastAsia="宋体" w:hAnsi="Calibri" w:hint="default"/>
      <w:sz w:val="18"/>
      <w:szCs w:val="18"/>
      <w:lang w:bidi="ar-SA"/>
    </w:rPr>
  </w:style>
  <w:style w:type="character" w:customStyle="1" w:styleId="CharChar17">
    <w:name w:val="Char Char17"/>
    <w:qFormat/>
    <w:rsid w:val="003F4A0D"/>
    <w:rPr>
      <w:rFonts w:ascii="仿宋_GB2312" w:eastAsia="仿宋_GB2312" w:hAnsi="Calibri" w:hint="eastAsia"/>
      <w:b/>
      <w:bCs/>
      <w:color w:val="000000"/>
      <w:kern w:val="2"/>
      <w:sz w:val="32"/>
      <w:szCs w:val="32"/>
      <w:lang w:bidi="ar-SA"/>
    </w:rPr>
  </w:style>
  <w:style w:type="character" w:customStyle="1" w:styleId="HTMLChar">
    <w:name w:val="HTML 预设格式 Char"/>
    <w:qFormat/>
    <w:rsid w:val="003F4A0D"/>
    <w:rPr>
      <w:rFonts w:ascii="黑体" w:eastAsia="黑体" w:hAnsi="Courier New" w:cs="Courier New"/>
    </w:rPr>
  </w:style>
  <w:style w:type="character" w:customStyle="1" w:styleId="15CharChar">
    <w:name w:val="1.5倍行距 Char Char"/>
    <w:link w:val="150"/>
    <w:qFormat/>
    <w:rsid w:val="003F4A0D"/>
    <w:rPr>
      <w:kern w:val="2"/>
      <w:sz w:val="21"/>
      <w:szCs w:val="24"/>
    </w:rPr>
  </w:style>
  <w:style w:type="paragraph" w:customStyle="1" w:styleId="150">
    <w:name w:val="1.5倍行距"/>
    <w:basedOn w:val="a0"/>
    <w:link w:val="15CharChar"/>
    <w:qFormat/>
    <w:rsid w:val="003F4A0D"/>
    <w:pPr>
      <w:spacing w:line="360" w:lineRule="auto"/>
      <w:ind w:firstLine="420"/>
    </w:pPr>
  </w:style>
  <w:style w:type="character" w:customStyle="1" w:styleId="H2Char1">
    <w:name w:val="H2 Char1"/>
    <w:qFormat/>
    <w:rsid w:val="003F4A0D"/>
    <w:rPr>
      <w:rFonts w:ascii="Cambria" w:hAnsi="Cambria"/>
      <w:b/>
      <w:bCs/>
      <w:sz w:val="32"/>
      <w:szCs w:val="32"/>
    </w:rPr>
  </w:style>
  <w:style w:type="character" w:customStyle="1" w:styleId="CharChar4">
    <w:name w:val="Char Char4"/>
    <w:qFormat/>
    <w:rsid w:val="003F4A0D"/>
    <w:rPr>
      <w:rFonts w:ascii="Calibri" w:eastAsia="宋体" w:hAnsi="Calibri" w:hint="default"/>
      <w:kern w:val="2"/>
      <w:sz w:val="21"/>
      <w:szCs w:val="22"/>
      <w:lang w:val="en-US" w:eastAsia="zh-CN" w:bidi="ar-SA"/>
    </w:rPr>
  </w:style>
  <w:style w:type="character" w:customStyle="1" w:styleId="2Char2">
    <w:name w:val="正文文本缩进 2 Char"/>
    <w:qFormat/>
    <w:rsid w:val="003F4A0D"/>
    <w:rPr>
      <w:kern w:val="2"/>
      <w:sz w:val="21"/>
    </w:rPr>
  </w:style>
  <w:style w:type="character" w:customStyle="1" w:styleId="Char12">
    <w:name w:val="签名 Char1"/>
    <w:link w:val="af0"/>
    <w:qFormat/>
    <w:rsid w:val="003F4A0D"/>
    <w:rPr>
      <w:rFonts w:eastAsia="楷体_GB2312"/>
      <w:kern w:val="2"/>
      <w:sz w:val="21"/>
    </w:rPr>
  </w:style>
  <w:style w:type="character" w:customStyle="1" w:styleId="2Char3">
    <w:name w:val="标题2 Char"/>
    <w:link w:val="27"/>
    <w:qFormat/>
    <w:rsid w:val="003F4A0D"/>
    <w:rPr>
      <w:rFonts w:ascii="仿宋" w:eastAsia="仿宋" w:hAnsi="仿宋"/>
      <w:b/>
      <w:bCs/>
      <w:color w:val="000000"/>
      <w:kern w:val="2"/>
      <w:sz w:val="24"/>
      <w:szCs w:val="24"/>
    </w:rPr>
  </w:style>
  <w:style w:type="paragraph" w:customStyle="1" w:styleId="27">
    <w:name w:val="标题2"/>
    <w:basedOn w:val="aff5"/>
    <w:link w:val="2Char3"/>
    <w:qFormat/>
    <w:rsid w:val="003F4A0D"/>
    <w:pPr>
      <w:tabs>
        <w:tab w:val="left" w:pos="1419"/>
      </w:tabs>
    </w:pPr>
    <w:rPr>
      <w:szCs w:val="24"/>
    </w:rPr>
  </w:style>
  <w:style w:type="paragraph" w:customStyle="1" w:styleId="aff5">
    <w:name w:val="三级"/>
    <w:basedOn w:val="3"/>
    <w:link w:val="Charf"/>
    <w:qFormat/>
    <w:rsid w:val="003F4A0D"/>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f">
    <w:name w:val="三级 Char"/>
    <w:link w:val="aff5"/>
    <w:qFormat/>
    <w:rsid w:val="003F4A0D"/>
    <w:rPr>
      <w:rFonts w:ascii="仿宋" w:eastAsia="仿宋" w:hAnsi="仿宋"/>
      <w:b/>
      <w:bCs/>
      <w:color w:val="000000"/>
      <w:kern w:val="2"/>
      <w:sz w:val="32"/>
      <w:szCs w:val="32"/>
    </w:rPr>
  </w:style>
  <w:style w:type="character" w:customStyle="1" w:styleId="2Char0">
    <w:name w:val="正文首行缩进 2 Char"/>
    <w:link w:val="25"/>
    <w:qFormat/>
    <w:rsid w:val="003F4A0D"/>
    <w:rPr>
      <w:sz w:val="24"/>
      <w:szCs w:val="24"/>
    </w:rPr>
  </w:style>
  <w:style w:type="character" w:customStyle="1" w:styleId="CharCharChar1">
    <w:name w:val="正文首行缩进 Char Char Char1"/>
    <w:qFormat/>
    <w:rsid w:val="003F4A0D"/>
    <w:rPr>
      <w:rFonts w:ascii="Times New Roman" w:hAnsi="Times New Roman"/>
      <w:kern w:val="2"/>
      <w:sz w:val="24"/>
      <w:szCs w:val="24"/>
    </w:rPr>
  </w:style>
  <w:style w:type="character" w:customStyle="1" w:styleId="Char1b">
    <w:name w:val="标题 Char1"/>
    <w:qFormat/>
    <w:rsid w:val="003F4A0D"/>
    <w:rPr>
      <w:rFonts w:ascii="Arial" w:hAnsi="Arial"/>
      <w:b/>
      <w:kern w:val="2"/>
      <w:sz w:val="36"/>
      <w:szCs w:val="24"/>
    </w:rPr>
  </w:style>
  <w:style w:type="character" w:customStyle="1" w:styleId="aff6">
    <w:name w:val="正文文本 字符"/>
    <w:qFormat/>
    <w:rsid w:val="003F4A0D"/>
    <w:rPr>
      <w:rFonts w:eastAsia="宋体"/>
      <w:kern w:val="2"/>
      <w:sz w:val="21"/>
      <w:szCs w:val="24"/>
      <w:lang w:bidi="ar-SA"/>
    </w:rPr>
  </w:style>
  <w:style w:type="character" w:customStyle="1" w:styleId="Charf0">
    <w:name w:val="正文文本缩进 Char"/>
    <w:qFormat/>
    <w:rsid w:val="003F4A0D"/>
    <w:rPr>
      <w:kern w:val="2"/>
      <w:sz w:val="24"/>
    </w:rPr>
  </w:style>
  <w:style w:type="character" w:customStyle="1" w:styleId="Char1">
    <w:name w:val="题注 Char1"/>
    <w:link w:val="a5"/>
    <w:qFormat/>
    <w:rsid w:val="003F4A0D"/>
    <w:rPr>
      <w:rFonts w:ascii="Cambria" w:eastAsia="黑体" w:hAnsi="Cambria"/>
      <w:kern w:val="2"/>
      <w:sz w:val="21"/>
      <w:szCs w:val="24"/>
    </w:rPr>
  </w:style>
  <w:style w:type="character" w:customStyle="1" w:styleId="btChar1">
    <w:name w:val="bt Char1"/>
    <w:qFormat/>
    <w:rsid w:val="003F4A0D"/>
    <w:rPr>
      <w:rFonts w:ascii="Times New Roman" w:hAnsi="Times New Roman"/>
      <w:kern w:val="2"/>
      <w:sz w:val="24"/>
      <w:szCs w:val="24"/>
    </w:rPr>
  </w:style>
  <w:style w:type="character" w:customStyle="1" w:styleId="CharChar18">
    <w:name w:val="Char Char18"/>
    <w:qFormat/>
    <w:rsid w:val="003F4A0D"/>
    <w:rPr>
      <w:rFonts w:ascii="Cambria" w:eastAsia="宋体" w:hAnsi="Cambria" w:hint="default"/>
      <w:b/>
      <w:bCs/>
      <w:sz w:val="32"/>
      <w:szCs w:val="32"/>
      <w:lang w:bidi="ar-SA"/>
    </w:rPr>
  </w:style>
  <w:style w:type="character" w:customStyle="1" w:styleId="Charf1">
    <w:name w:val="四级 Char"/>
    <w:link w:val="aff7"/>
    <w:qFormat/>
    <w:rsid w:val="003F4A0D"/>
    <w:rPr>
      <w:rFonts w:ascii="仿宋" w:eastAsia="仿宋" w:hAnsi="仿宋"/>
      <w:bCs/>
      <w:kern w:val="2"/>
      <w:sz w:val="32"/>
      <w:szCs w:val="32"/>
    </w:rPr>
  </w:style>
  <w:style w:type="paragraph" w:customStyle="1" w:styleId="aff7">
    <w:name w:val="四级"/>
    <w:basedOn w:val="4"/>
    <w:link w:val="Charf1"/>
    <w:qFormat/>
    <w:rsid w:val="003F4A0D"/>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rsid w:val="003F4A0D"/>
  </w:style>
  <w:style w:type="character" w:customStyle="1" w:styleId="p141">
    <w:name w:val="p141"/>
    <w:qFormat/>
    <w:rsid w:val="003F4A0D"/>
    <w:rPr>
      <w:sz w:val="21"/>
      <w:szCs w:val="21"/>
    </w:rPr>
  </w:style>
  <w:style w:type="character" w:customStyle="1" w:styleId="3Char2">
    <w:name w:val="正文文本缩进 3 Char"/>
    <w:qFormat/>
    <w:rsid w:val="003F4A0D"/>
    <w:rPr>
      <w:kern w:val="2"/>
      <w:sz w:val="21"/>
    </w:rPr>
  </w:style>
  <w:style w:type="character" w:customStyle="1" w:styleId="CharChar13">
    <w:name w:val="Char Char13"/>
    <w:qFormat/>
    <w:rsid w:val="003F4A0D"/>
    <w:rPr>
      <w:rFonts w:ascii="Cambria" w:eastAsia="宋体" w:hAnsi="Cambria"/>
      <w:sz w:val="24"/>
      <w:szCs w:val="24"/>
      <w:lang w:bidi="ar-SA"/>
    </w:rPr>
  </w:style>
  <w:style w:type="character" w:customStyle="1" w:styleId="2Char10">
    <w:name w:val="正文文本 2 Char1"/>
    <w:link w:val="24"/>
    <w:qFormat/>
    <w:rsid w:val="003F4A0D"/>
    <w:rPr>
      <w:kern w:val="2"/>
      <w:sz w:val="28"/>
    </w:rPr>
  </w:style>
  <w:style w:type="character" w:customStyle="1" w:styleId="CharChar5">
    <w:name w:val="Char Char5"/>
    <w:qFormat/>
    <w:rsid w:val="003F4A0D"/>
    <w:rPr>
      <w:rFonts w:ascii="宋体" w:eastAsia="宋体" w:hAnsi="宋体"/>
      <w:b/>
      <w:bCs/>
      <w:szCs w:val="24"/>
      <w:lang w:bidi="ar-SA"/>
    </w:rPr>
  </w:style>
  <w:style w:type="character" w:customStyle="1" w:styleId="2Char4">
    <w:name w:val="正文文本 2 Char"/>
    <w:rsid w:val="003F4A0D"/>
    <w:rPr>
      <w:kern w:val="2"/>
      <w:sz w:val="28"/>
    </w:rPr>
  </w:style>
  <w:style w:type="character" w:customStyle="1" w:styleId="CharChar6">
    <w:name w:val="Char Char6"/>
    <w:rsid w:val="003F4A0D"/>
    <w:rPr>
      <w:rFonts w:ascii="宋体" w:eastAsia="宋体" w:hAnsi="宋体"/>
      <w:szCs w:val="24"/>
      <w:lang w:bidi="ar-SA"/>
    </w:rPr>
  </w:style>
  <w:style w:type="character" w:customStyle="1" w:styleId="CharChar15">
    <w:name w:val="Char Char15"/>
    <w:rsid w:val="003F4A0D"/>
    <w:rPr>
      <w:rFonts w:ascii="Cambria" w:eastAsia="宋体" w:hAnsi="Cambria" w:hint="default"/>
      <w:b/>
      <w:bCs/>
      <w:sz w:val="24"/>
      <w:szCs w:val="24"/>
      <w:lang w:bidi="ar-SA"/>
    </w:rPr>
  </w:style>
  <w:style w:type="character" w:customStyle="1" w:styleId="H4Char">
    <w:name w:val="H4 Char"/>
    <w:qFormat/>
    <w:rsid w:val="003F4A0D"/>
    <w:rPr>
      <w:rFonts w:ascii="Cambria" w:eastAsia="仿宋_GB2312" w:hAnsi="Cambria"/>
      <w:b/>
      <w:bCs/>
      <w:sz w:val="32"/>
      <w:szCs w:val="28"/>
    </w:rPr>
  </w:style>
  <w:style w:type="character" w:customStyle="1" w:styleId="CharChar20">
    <w:name w:val="Char Char20"/>
    <w:qFormat/>
    <w:rsid w:val="003F4A0D"/>
    <w:rPr>
      <w:rFonts w:eastAsia="宋体"/>
      <w:b/>
      <w:kern w:val="2"/>
      <w:sz w:val="28"/>
      <w:lang w:bidi="ar-SA"/>
    </w:rPr>
  </w:style>
  <w:style w:type="character" w:customStyle="1" w:styleId="3Char1">
    <w:name w:val="正文文本缩进 3 Char1"/>
    <w:link w:val="32"/>
    <w:qFormat/>
    <w:rsid w:val="003F4A0D"/>
    <w:rPr>
      <w:kern w:val="2"/>
      <w:sz w:val="21"/>
    </w:rPr>
  </w:style>
  <w:style w:type="character" w:customStyle="1" w:styleId="CharChar16">
    <w:name w:val="Char Char16"/>
    <w:rsid w:val="003F4A0D"/>
    <w:rPr>
      <w:rFonts w:ascii="仿宋_GB2313" w:eastAsia="仿宋_GB2312" w:hAnsi="仿宋_GB2313" w:hint="eastAsia"/>
      <w:b/>
      <w:bCs/>
      <w:sz w:val="32"/>
      <w:szCs w:val="28"/>
      <w:lang w:bidi="ar-SA"/>
    </w:rPr>
  </w:style>
  <w:style w:type="character" w:customStyle="1" w:styleId="CharChar7">
    <w:name w:val="Char Char7"/>
    <w:qFormat/>
    <w:rsid w:val="003F4A0D"/>
    <w:rPr>
      <w:rFonts w:ascii="宋体" w:eastAsia="宋体" w:hAnsi="宋体"/>
      <w:sz w:val="24"/>
      <w:szCs w:val="24"/>
      <w:lang w:bidi="ar-SA"/>
    </w:rPr>
  </w:style>
  <w:style w:type="character" w:customStyle="1" w:styleId="Char11">
    <w:name w:val="日期 Char1"/>
    <w:link w:val="ac"/>
    <w:qFormat/>
    <w:rsid w:val="003F4A0D"/>
    <w:rPr>
      <w:rFonts w:ascii="宋体" w:hAnsi="宋体"/>
      <w:kern w:val="2"/>
      <w:sz w:val="24"/>
      <w:szCs w:val="24"/>
    </w:rPr>
  </w:style>
  <w:style w:type="character" w:customStyle="1" w:styleId="CharChar12">
    <w:name w:val="Char Char12"/>
    <w:qFormat/>
    <w:rsid w:val="003F4A0D"/>
    <w:rPr>
      <w:rFonts w:ascii="Cambria" w:eastAsia="宋体" w:hAnsi="Cambria" w:hint="default"/>
      <w:szCs w:val="21"/>
      <w:lang w:bidi="ar-SA"/>
    </w:rPr>
  </w:style>
  <w:style w:type="character" w:customStyle="1" w:styleId="4Char">
    <w:name w:val="标题 4 Char"/>
    <w:qFormat/>
    <w:rsid w:val="003F4A0D"/>
    <w:rPr>
      <w:rFonts w:ascii="Arial" w:eastAsia="黑体" w:hAnsi="Arial"/>
      <w:b/>
      <w:kern w:val="2"/>
      <w:sz w:val="24"/>
    </w:rPr>
  </w:style>
  <w:style w:type="character" w:customStyle="1" w:styleId="CharChar2">
    <w:name w:val="Char Char2"/>
    <w:qFormat/>
    <w:rsid w:val="003F4A0D"/>
    <w:rPr>
      <w:rFonts w:ascii="宋体" w:eastAsia="宋体" w:hAnsi="宋体"/>
      <w:kern w:val="2"/>
      <w:sz w:val="24"/>
      <w:szCs w:val="24"/>
      <w:lang w:val="en-US" w:eastAsia="zh-CN" w:bidi="ar-SA"/>
    </w:rPr>
  </w:style>
  <w:style w:type="character" w:customStyle="1" w:styleId="Charf2">
    <w:name w:val="*正文 Char"/>
    <w:link w:val="aff8"/>
    <w:qFormat/>
    <w:rsid w:val="003F4A0D"/>
    <w:rPr>
      <w:rFonts w:ascii="宋体" w:hAnsi="宋体"/>
      <w:sz w:val="24"/>
      <w:szCs w:val="24"/>
    </w:rPr>
  </w:style>
  <w:style w:type="paragraph" w:customStyle="1" w:styleId="aff8">
    <w:name w:val="*正文"/>
    <w:basedOn w:val="a0"/>
    <w:link w:val="Charf2"/>
    <w:qFormat/>
    <w:rsid w:val="003F4A0D"/>
    <w:pPr>
      <w:spacing w:line="360" w:lineRule="auto"/>
      <w:ind w:firstLineChars="200" w:firstLine="200"/>
    </w:pPr>
    <w:rPr>
      <w:rFonts w:ascii="宋体" w:hAnsi="宋体"/>
      <w:kern w:val="0"/>
      <w:sz w:val="24"/>
    </w:rPr>
  </w:style>
  <w:style w:type="character" w:customStyle="1" w:styleId="17">
    <w:name w:val="页脚 字符1"/>
    <w:qFormat/>
    <w:rsid w:val="003F4A0D"/>
    <w:rPr>
      <w:rFonts w:eastAsia="宋体"/>
      <w:kern w:val="2"/>
      <w:sz w:val="18"/>
      <w:lang w:bidi="ar-SA"/>
    </w:rPr>
  </w:style>
  <w:style w:type="character" w:customStyle="1" w:styleId="GP858D7CFB-ED40-4347-BF05-701D383B685F">
    <w:name w:val="GP正文[858D7CFB-ED40-4347-BF05-701D383B685F]"/>
    <w:link w:val="GP"/>
    <w:qFormat/>
    <w:rsid w:val="003F4A0D"/>
    <w:rPr>
      <w:rFonts w:ascii="宋体" w:hAnsi="宋体"/>
      <w:kern w:val="2"/>
      <w:sz w:val="24"/>
      <w:szCs w:val="24"/>
    </w:rPr>
  </w:style>
  <w:style w:type="paragraph" w:customStyle="1" w:styleId="GP">
    <w:name w:val="GP正文"/>
    <w:basedOn w:val="a0"/>
    <w:link w:val="GP858D7CFB-ED40-4347-BF05-701D383B685F"/>
    <w:qFormat/>
    <w:rsid w:val="003F4A0D"/>
    <w:pPr>
      <w:spacing w:line="360" w:lineRule="auto"/>
      <w:ind w:firstLineChars="200" w:firstLine="200"/>
      <w:jc w:val="left"/>
    </w:pPr>
    <w:rPr>
      <w:rFonts w:ascii="宋体" w:hAnsi="宋体"/>
      <w:sz w:val="24"/>
    </w:rPr>
  </w:style>
  <w:style w:type="character" w:customStyle="1" w:styleId="CharChar14">
    <w:name w:val="Char Char14"/>
    <w:qFormat/>
    <w:rsid w:val="003F4A0D"/>
    <w:rPr>
      <w:rFonts w:ascii="Calibri" w:eastAsia="宋体" w:hAnsi="Calibri"/>
      <w:b/>
      <w:bCs/>
      <w:sz w:val="24"/>
      <w:szCs w:val="24"/>
      <w:lang w:bidi="ar-SA"/>
    </w:rPr>
  </w:style>
  <w:style w:type="character" w:customStyle="1" w:styleId="CharChar19">
    <w:name w:val="Char Char19"/>
    <w:qFormat/>
    <w:rsid w:val="003F4A0D"/>
    <w:rPr>
      <w:rFonts w:ascii="Arial" w:eastAsia="黑体" w:hAnsi="Arial"/>
      <w:b/>
      <w:kern w:val="2"/>
      <w:sz w:val="24"/>
      <w:lang w:bidi="ar-SA"/>
    </w:rPr>
  </w:style>
  <w:style w:type="character" w:customStyle="1" w:styleId="Char1c">
    <w:name w:val="正文文本 Char1"/>
    <w:qFormat/>
    <w:rsid w:val="003F4A0D"/>
    <w:rPr>
      <w:kern w:val="2"/>
      <w:sz w:val="21"/>
      <w:szCs w:val="24"/>
    </w:rPr>
  </w:style>
  <w:style w:type="character" w:customStyle="1" w:styleId="Charf3">
    <w:name w:val="二级 Char"/>
    <w:link w:val="aff9"/>
    <w:qFormat/>
    <w:rsid w:val="003F4A0D"/>
    <w:rPr>
      <w:rFonts w:ascii="仿宋" w:eastAsia="仿宋" w:hAnsi="仿宋"/>
      <w:b/>
      <w:bCs/>
      <w:spacing w:val="24"/>
      <w:kern w:val="2"/>
      <w:sz w:val="32"/>
      <w:szCs w:val="32"/>
    </w:rPr>
  </w:style>
  <w:style w:type="paragraph" w:customStyle="1" w:styleId="aff9">
    <w:name w:val="二级"/>
    <w:basedOn w:val="20"/>
    <w:link w:val="Charf3"/>
    <w:qFormat/>
    <w:rsid w:val="003F4A0D"/>
    <w:pPr>
      <w:tabs>
        <w:tab w:val="left" w:pos="425"/>
        <w:tab w:val="left" w:pos="1419"/>
      </w:tabs>
      <w:spacing w:before="240" w:after="240" w:line="360" w:lineRule="auto"/>
      <w:ind w:left="425" w:hanging="425"/>
    </w:pPr>
    <w:rPr>
      <w:rFonts w:ascii="仿宋" w:eastAsia="仿宋" w:hAnsi="仿宋"/>
      <w:spacing w:val="24"/>
    </w:rPr>
  </w:style>
  <w:style w:type="character" w:customStyle="1" w:styleId="Charf4">
    <w:name w:val="签名 Char"/>
    <w:qFormat/>
    <w:rsid w:val="003F4A0D"/>
    <w:rPr>
      <w:rFonts w:eastAsia="楷体_GB2312"/>
      <w:kern w:val="2"/>
      <w:sz w:val="21"/>
    </w:rPr>
  </w:style>
  <w:style w:type="character" w:customStyle="1" w:styleId="CharChar0">
    <w:name w:val="Char Char"/>
    <w:qFormat/>
    <w:rsid w:val="003F4A0D"/>
    <w:rPr>
      <w:rFonts w:ascii="宋体" w:eastAsia="宋体" w:hAnsi="Courier New" w:hint="eastAsia"/>
      <w:spacing w:val="-8"/>
      <w:kern w:val="2"/>
      <w:sz w:val="24"/>
      <w:lang w:val="en-US" w:eastAsia="zh-CN" w:bidi="ar-SA"/>
    </w:rPr>
  </w:style>
  <w:style w:type="character" w:customStyle="1" w:styleId="CharChar11">
    <w:name w:val="Char Char11"/>
    <w:qFormat/>
    <w:rsid w:val="003F4A0D"/>
    <w:rPr>
      <w:rFonts w:ascii="Calibri" w:eastAsia="宋体" w:hAnsi="Calibri" w:hint="default"/>
      <w:sz w:val="18"/>
      <w:szCs w:val="18"/>
      <w:lang w:bidi="ar-SA"/>
    </w:rPr>
  </w:style>
  <w:style w:type="character" w:customStyle="1" w:styleId="18">
    <w:name w:val="页眉 字符1"/>
    <w:qFormat/>
    <w:rsid w:val="003F4A0D"/>
    <w:rPr>
      <w:rFonts w:eastAsia="宋体"/>
      <w:kern w:val="2"/>
      <w:sz w:val="18"/>
      <w:szCs w:val="18"/>
      <w:lang w:bidi="ar-SA"/>
    </w:rPr>
  </w:style>
  <w:style w:type="character" w:customStyle="1" w:styleId="Char1d">
    <w:name w:val="正文首行缩进 Char1"/>
    <w:qFormat/>
    <w:rsid w:val="003F4A0D"/>
    <w:rPr>
      <w:kern w:val="2"/>
      <w:sz w:val="21"/>
    </w:rPr>
  </w:style>
  <w:style w:type="character" w:customStyle="1" w:styleId="Char1e">
    <w:name w:val="页眉 Char1"/>
    <w:qFormat/>
    <w:rsid w:val="003F4A0D"/>
    <w:rPr>
      <w:rFonts w:eastAsia="宋体"/>
      <w:kern w:val="2"/>
      <w:sz w:val="18"/>
      <w:szCs w:val="18"/>
      <w:lang w:val="en-US" w:eastAsia="zh-CN" w:bidi="ar-SA"/>
    </w:rPr>
  </w:style>
  <w:style w:type="character" w:customStyle="1" w:styleId="Charf5">
    <w:name w:val="题注 Char"/>
    <w:qFormat/>
    <w:rsid w:val="003F4A0D"/>
    <w:rPr>
      <w:rFonts w:ascii="Cambria" w:eastAsia="黑体" w:hAnsi="Cambria"/>
      <w:kern w:val="2"/>
      <w:lang w:bidi="ar-SA"/>
    </w:rPr>
  </w:style>
  <w:style w:type="character" w:customStyle="1" w:styleId="3Char3">
    <w:name w:val="样式 标题 3 + 小四 Char"/>
    <w:qFormat/>
    <w:rsid w:val="003F4A0D"/>
    <w:rPr>
      <w:rFonts w:ascii="宋体" w:hAnsi="宋体" w:cs="Arial"/>
      <w:b/>
      <w:bCs/>
      <w:smallCaps/>
      <w:sz w:val="24"/>
      <w:lang w:val="en-US" w:eastAsia="zh-CN"/>
    </w:rPr>
  </w:style>
  <w:style w:type="character" w:customStyle="1" w:styleId="unnamed21">
    <w:name w:val="unnamed21"/>
    <w:qFormat/>
    <w:rsid w:val="003F4A0D"/>
    <w:rPr>
      <w:color w:val="CC6633"/>
      <w:u w:val="none"/>
    </w:rPr>
  </w:style>
  <w:style w:type="character" w:customStyle="1" w:styleId="160">
    <w:name w:val="16"/>
    <w:qFormat/>
    <w:rsid w:val="003F4A0D"/>
    <w:rPr>
      <w:rFonts w:ascii="宋体" w:eastAsia="宋体" w:hAnsi="宋体" w:cs="Arial" w:hint="eastAsia"/>
      <w:b/>
      <w:bCs/>
      <w:smallCaps/>
      <w:kern w:val="2"/>
      <w:sz w:val="24"/>
      <w:szCs w:val="24"/>
    </w:rPr>
  </w:style>
  <w:style w:type="character" w:customStyle="1" w:styleId="affa">
    <w:name w:val="正文文本缩进 字符"/>
    <w:qFormat/>
    <w:rsid w:val="003F4A0D"/>
    <w:rPr>
      <w:rFonts w:eastAsia="宋体"/>
      <w:kern w:val="2"/>
      <w:sz w:val="24"/>
      <w:lang w:bidi="ar-SA"/>
    </w:rPr>
  </w:style>
  <w:style w:type="character" w:customStyle="1" w:styleId="CharChar8">
    <w:name w:val="Char Char8"/>
    <w:qFormat/>
    <w:rsid w:val="003F4A0D"/>
    <w:rPr>
      <w:rFonts w:ascii="Calibri" w:eastAsia="宋体" w:hAnsi="Calibri" w:hint="default"/>
      <w:kern w:val="2"/>
      <w:sz w:val="21"/>
      <w:szCs w:val="22"/>
      <w:lang w:val="en-US" w:eastAsia="zh-CN" w:bidi="ar-SA"/>
    </w:rPr>
  </w:style>
  <w:style w:type="character" w:customStyle="1" w:styleId="H3Char1">
    <w:name w:val="H3 Char1"/>
    <w:qFormat/>
    <w:rsid w:val="003F4A0D"/>
    <w:rPr>
      <w:rFonts w:ascii="仿宋_GB2312" w:eastAsia="仿宋_GB2312"/>
      <w:b/>
      <w:bCs/>
      <w:color w:val="000000"/>
      <w:kern w:val="2"/>
      <w:sz w:val="32"/>
      <w:szCs w:val="32"/>
    </w:rPr>
  </w:style>
  <w:style w:type="character" w:customStyle="1" w:styleId="CharChar1">
    <w:name w:val="Char Char1"/>
    <w:qFormat/>
    <w:rsid w:val="003F4A0D"/>
    <w:rPr>
      <w:rFonts w:ascii="宋体" w:eastAsia="宋体" w:hAnsi="宋体" w:hint="eastAsia"/>
      <w:kern w:val="2"/>
      <w:sz w:val="21"/>
      <w:szCs w:val="24"/>
      <w:lang w:val="en-US" w:eastAsia="zh-CN" w:bidi="ar-SA"/>
    </w:rPr>
  </w:style>
  <w:style w:type="character" w:customStyle="1" w:styleId="CharChar10">
    <w:name w:val="Char Char10"/>
    <w:qFormat/>
    <w:rsid w:val="003F4A0D"/>
    <w:rPr>
      <w:rFonts w:eastAsia="宋体"/>
      <w:kern w:val="2"/>
      <w:sz w:val="18"/>
      <w:szCs w:val="18"/>
      <w:lang w:val="en-US" w:eastAsia="zh-CN" w:bidi="ar-SA"/>
    </w:rPr>
  </w:style>
  <w:style w:type="character" w:customStyle="1" w:styleId="Charf6">
    <w:name w:val="文档正文 Char"/>
    <w:link w:val="affb"/>
    <w:qFormat/>
    <w:rsid w:val="003F4A0D"/>
    <w:rPr>
      <w:rFonts w:ascii="Arial" w:hAnsi="Arial" w:cs="Arial"/>
      <w:bCs/>
      <w:kern w:val="2"/>
      <w:sz w:val="24"/>
      <w:szCs w:val="24"/>
    </w:rPr>
  </w:style>
  <w:style w:type="paragraph" w:customStyle="1" w:styleId="affb">
    <w:name w:val="文档正文"/>
    <w:basedOn w:val="a0"/>
    <w:link w:val="Charf6"/>
    <w:qFormat/>
    <w:rsid w:val="003F4A0D"/>
    <w:rPr>
      <w:rFonts w:ascii="Arial" w:hAnsi="Arial" w:cs="Arial"/>
      <w:bCs/>
      <w:sz w:val="24"/>
    </w:rPr>
  </w:style>
  <w:style w:type="character" w:customStyle="1" w:styleId="2Char20">
    <w:name w:val="正文文本 2 Char2"/>
    <w:basedOn w:val="a2"/>
    <w:qFormat/>
    <w:rsid w:val="003F4A0D"/>
    <w:rPr>
      <w:kern w:val="2"/>
      <w:sz w:val="21"/>
      <w:szCs w:val="24"/>
    </w:rPr>
  </w:style>
  <w:style w:type="character" w:customStyle="1" w:styleId="19">
    <w:name w:val="标题 字符1"/>
    <w:basedOn w:val="a2"/>
    <w:uiPriority w:val="10"/>
    <w:qFormat/>
    <w:rsid w:val="003F4A0D"/>
    <w:rPr>
      <w:rFonts w:ascii="Cambria" w:eastAsia="宋体" w:hAnsi="Cambria" w:cs="宋体"/>
      <w:b/>
      <w:bCs/>
      <w:kern w:val="2"/>
      <w:sz w:val="32"/>
      <w:szCs w:val="32"/>
    </w:rPr>
  </w:style>
  <w:style w:type="character" w:customStyle="1" w:styleId="2Char12">
    <w:name w:val="正文首行缩进 2 Char1"/>
    <w:basedOn w:val="Char10"/>
    <w:qFormat/>
    <w:rsid w:val="003F4A0D"/>
    <w:rPr>
      <w:kern w:val="2"/>
      <w:sz w:val="21"/>
      <w:szCs w:val="24"/>
    </w:rPr>
  </w:style>
  <w:style w:type="character" w:customStyle="1" w:styleId="Char21">
    <w:name w:val="签名 Char2"/>
    <w:basedOn w:val="a2"/>
    <w:qFormat/>
    <w:rsid w:val="003F4A0D"/>
    <w:rPr>
      <w:kern w:val="2"/>
      <w:sz w:val="21"/>
      <w:szCs w:val="24"/>
    </w:rPr>
  </w:style>
  <w:style w:type="character" w:customStyle="1" w:styleId="3Char20">
    <w:name w:val="正文文本缩进 3 Char2"/>
    <w:basedOn w:val="a2"/>
    <w:qFormat/>
    <w:rsid w:val="003F4A0D"/>
    <w:rPr>
      <w:kern w:val="2"/>
      <w:sz w:val="16"/>
      <w:szCs w:val="16"/>
    </w:rPr>
  </w:style>
  <w:style w:type="character" w:customStyle="1" w:styleId="Char22">
    <w:name w:val="日期 Char2"/>
    <w:basedOn w:val="a2"/>
    <w:qFormat/>
    <w:rsid w:val="003F4A0D"/>
    <w:rPr>
      <w:kern w:val="2"/>
      <w:sz w:val="21"/>
      <w:szCs w:val="24"/>
    </w:rPr>
  </w:style>
  <w:style w:type="paragraph" w:customStyle="1" w:styleId="DefaultParagraphFontParaChar">
    <w:name w:val="Default Paragraph Font Para Char"/>
    <w:basedOn w:val="a0"/>
    <w:qFormat/>
    <w:rsid w:val="003F4A0D"/>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rsid w:val="003F4A0D"/>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rsid w:val="003F4A0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rsid w:val="003F4A0D"/>
    <w:pPr>
      <w:widowControl/>
      <w:jc w:val="center"/>
    </w:pPr>
    <w:rPr>
      <w:rFonts w:ascii="Arial" w:hAnsi="Arial"/>
      <w:b/>
      <w:kern w:val="0"/>
      <w:sz w:val="18"/>
      <w:szCs w:val="20"/>
    </w:rPr>
  </w:style>
  <w:style w:type="paragraph" w:customStyle="1" w:styleId="42">
    <w:name w:val="4"/>
    <w:basedOn w:val="a0"/>
    <w:next w:val="a0"/>
    <w:qFormat/>
    <w:rsid w:val="003F4A0D"/>
  </w:style>
  <w:style w:type="paragraph" w:customStyle="1" w:styleId="xl29">
    <w:name w:val="xl29"/>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rsid w:val="003F4A0D"/>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rsid w:val="003F4A0D"/>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sid w:val="003F4A0D"/>
    <w:rPr>
      <w:kern w:val="2"/>
      <w:sz w:val="21"/>
      <w:szCs w:val="22"/>
    </w:rPr>
  </w:style>
  <w:style w:type="paragraph" w:customStyle="1" w:styleId="28">
    <w:name w:val="样式2"/>
    <w:basedOn w:val="31"/>
    <w:qFormat/>
    <w:rsid w:val="003F4A0D"/>
    <w:pPr>
      <w:tabs>
        <w:tab w:val="right" w:leader="dot" w:pos="9458"/>
      </w:tabs>
    </w:pPr>
    <w:rPr>
      <w:rFonts w:ascii="Arial" w:cs="Arial"/>
      <w:i/>
    </w:rPr>
  </w:style>
  <w:style w:type="paragraph" w:customStyle="1" w:styleId="xl35">
    <w:name w:val="xl35"/>
    <w:basedOn w:val="a0"/>
    <w:qFormat/>
    <w:rsid w:val="003F4A0D"/>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rsid w:val="003F4A0D"/>
    <w:pPr>
      <w:keepLines/>
      <w:widowControl/>
      <w:spacing w:beforeLines="50" w:afterLines="50" w:line="300" w:lineRule="auto"/>
    </w:pPr>
    <w:rPr>
      <w:rFonts w:ascii="Arial" w:hAnsi="Arial"/>
      <w:bCs/>
    </w:rPr>
  </w:style>
  <w:style w:type="paragraph" w:customStyle="1" w:styleId="51">
    <w:name w:val="样式5"/>
    <w:basedOn w:val="43"/>
    <w:next w:val="43"/>
    <w:qFormat/>
    <w:rsid w:val="003F4A0D"/>
  </w:style>
  <w:style w:type="paragraph" w:customStyle="1" w:styleId="43">
    <w:name w:val="样式4"/>
    <w:basedOn w:val="10"/>
    <w:qFormat/>
    <w:rsid w:val="003F4A0D"/>
    <w:pPr>
      <w:tabs>
        <w:tab w:val="right" w:leader="dot" w:pos="9458"/>
      </w:tabs>
    </w:pPr>
    <w:rPr>
      <w:b w:val="0"/>
    </w:rPr>
  </w:style>
  <w:style w:type="paragraph" w:customStyle="1" w:styleId="TOC1">
    <w:name w:val="TOC 标题1"/>
    <w:basedOn w:val="1"/>
    <w:next w:val="a0"/>
    <w:uiPriority w:val="39"/>
    <w:qFormat/>
    <w:rsid w:val="003F4A0D"/>
    <w:pPr>
      <w:widowControl/>
      <w:spacing w:before="480" w:after="0" w:line="276" w:lineRule="auto"/>
      <w:jc w:val="left"/>
      <w:outlineLvl w:val="9"/>
    </w:pPr>
    <w:rPr>
      <w:rFonts w:ascii="Cambria" w:hAnsi="Cambria"/>
      <w:bCs/>
      <w:color w:val="365F91"/>
      <w:kern w:val="0"/>
    </w:rPr>
  </w:style>
  <w:style w:type="paragraph" w:customStyle="1" w:styleId="xl27">
    <w:name w:val="xl27"/>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rsid w:val="003F4A0D"/>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rsid w:val="003F4A0D"/>
    <w:pPr>
      <w:widowControl w:val="0"/>
      <w:jc w:val="both"/>
    </w:pPr>
    <w:rPr>
      <w:kern w:val="2"/>
      <w:sz w:val="21"/>
      <w:szCs w:val="24"/>
    </w:rPr>
  </w:style>
  <w:style w:type="paragraph" w:customStyle="1" w:styleId="TableBody">
    <w:name w:val="Table Body"/>
    <w:basedOn w:val="a0"/>
    <w:qFormat/>
    <w:rsid w:val="003F4A0D"/>
    <w:pPr>
      <w:widowControl/>
      <w:jc w:val="center"/>
    </w:pPr>
    <w:rPr>
      <w:rFonts w:ascii="Arial" w:hAnsi="Arial"/>
      <w:snapToGrid w:val="0"/>
      <w:kern w:val="0"/>
      <w:sz w:val="18"/>
      <w:szCs w:val="20"/>
    </w:rPr>
  </w:style>
  <w:style w:type="paragraph" w:customStyle="1" w:styleId="xl44">
    <w:name w:val="xl44"/>
    <w:basedOn w:val="a0"/>
    <w:qFormat/>
    <w:rsid w:val="003F4A0D"/>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rsid w:val="003F4A0D"/>
    <w:pPr>
      <w:widowControl w:val="0"/>
      <w:jc w:val="both"/>
    </w:pPr>
    <w:rPr>
      <w:kern w:val="2"/>
      <w:sz w:val="21"/>
      <w:szCs w:val="24"/>
    </w:rPr>
  </w:style>
  <w:style w:type="paragraph" w:customStyle="1" w:styleId="xl39">
    <w:name w:val="xl39"/>
    <w:basedOn w:val="a0"/>
    <w:qFormat/>
    <w:rsid w:val="003F4A0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rsid w:val="003F4A0D"/>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rsid w:val="003F4A0D"/>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rsid w:val="003F4A0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rsid w:val="003F4A0D"/>
    <w:pPr>
      <w:widowControl w:val="0"/>
      <w:jc w:val="both"/>
    </w:pPr>
    <w:rPr>
      <w:kern w:val="2"/>
      <w:sz w:val="21"/>
      <w:szCs w:val="24"/>
    </w:rPr>
  </w:style>
  <w:style w:type="paragraph" w:customStyle="1" w:styleId="xl42">
    <w:name w:val="xl42"/>
    <w:basedOn w:val="a0"/>
    <w:qFormat/>
    <w:rsid w:val="003F4A0D"/>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rsid w:val="003F4A0D"/>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rsid w:val="003F4A0D"/>
    <w:pPr>
      <w:ind w:firstLine="567"/>
    </w:pPr>
    <w:rPr>
      <w:spacing w:val="20"/>
      <w:sz w:val="24"/>
      <w:szCs w:val="20"/>
    </w:rPr>
  </w:style>
  <w:style w:type="paragraph" w:customStyle="1" w:styleId="affd">
    <w:name w:val="_正文"/>
    <w:basedOn w:val="a0"/>
    <w:uiPriority w:val="99"/>
    <w:qFormat/>
    <w:rsid w:val="003F4A0D"/>
    <w:pPr>
      <w:spacing w:line="360" w:lineRule="auto"/>
      <w:ind w:firstLineChars="200" w:firstLine="200"/>
    </w:pPr>
    <w:rPr>
      <w:rFonts w:ascii="宋体" w:hAnsi="宋体"/>
      <w:sz w:val="24"/>
    </w:rPr>
  </w:style>
  <w:style w:type="paragraph" w:customStyle="1" w:styleId="xl46">
    <w:name w:val="xl46"/>
    <w:basedOn w:val="a0"/>
    <w:qFormat/>
    <w:rsid w:val="003F4A0D"/>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rsid w:val="003F4A0D"/>
    <w:pPr>
      <w:ind w:firstLineChars="200" w:firstLine="420"/>
    </w:pPr>
    <w:rPr>
      <w:rFonts w:ascii="仿宋_GB2312" w:eastAsia="仿宋_GB2312" w:cs="宋体"/>
      <w:spacing w:val="6"/>
      <w:sz w:val="30"/>
      <w:szCs w:val="30"/>
    </w:rPr>
  </w:style>
  <w:style w:type="paragraph" w:customStyle="1" w:styleId="Style15">
    <w:name w:val="_Style 15"/>
    <w:basedOn w:val="a0"/>
    <w:qFormat/>
    <w:rsid w:val="003F4A0D"/>
  </w:style>
  <w:style w:type="paragraph" w:customStyle="1" w:styleId="msonormal0">
    <w:name w:val="msonormal"/>
    <w:basedOn w:val="a0"/>
    <w:qFormat/>
    <w:rsid w:val="003F4A0D"/>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rsid w:val="003F4A0D"/>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rsid w:val="003F4A0D"/>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rsid w:val="003F4A0D"/>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rsid w:val="003F4A0D"/>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rsid w:val="003F4A0D"/>
    <w:pPr>
      <w:ind w:leftChars="200" w:left="200"/>
    </w:pPr>
  </w:style>
  <w:style w:type="paragraph" w:customStyle="1" w:styleId="affe">
    <w:name w:val="样式"/>
    <w:basedOn w:val="a0"/>
    <w:next w:val="aa"/>
    <w:qFormat/>
    <w:rsid w:val="003F4A0D"/>
    <w:pPr>
      <w:ind w:left="572" w:right="32" w:firstLine="478"/>
    </w:pPr>
    <w:rPr>
      <w:szCs w:val="21"/>
    </w:rPr>
  </w:style>
  <w:style w:type="paragraph" w:customStyle="1" w:styleId="BulletwSingleSpace">
    <w:name w:val="Bullet w/Single Space"/>
    <w:basedOn w:val="a0"/>
    <w:qFormat/>
    <w:rsid w:val="003F4A0D"/>
    <w:pPr>
      <w:widowControl/>
      <w:numPr>
        <w:numId w:val="3"/>
      </w:numPr>
      <w:ind w:left="720"/>
      <w:jc w:val="left"/>
    </w:pPr>
    <w:rPr>
      <w:kern w:val="0"/>
      <w:sz w:val="24"/>
      <w:szCs w:val="20"/>
      <w:lang w:eastAsia="en-US"/>
    </w:rPr>
  </w:style>
  <w:style w:type="paragraph" w:customStyle="1" w:styleId="afff">
    <w:name w:val="正文样式"/>
    <w:basedOn w:val="a0"/>
    <w:qFormat/>
    <w:rsid w:val="003F4A0D"/>
    <w:pPr>
      <w:tabs>
        <w:tab w:val="left" w:pos="1560"/>
      </w:tabs>
      <w:spacing w:before="163" w:after="163" w:line="300" w:lineRule="auto"/>
      <w:ind w:left="1560" w:hanging="360"/>
    </w:pPr>
    <w:rPr>
      <w:rFonts w:ascii="宋体"/>
      <w:sz w:val="24"/>
    </w:rPr>
  </w:style>
  <w:style w:type="paragraph" w:customStyle="1" w:styleId="afff0">
    <w:name w:val="图表"/>
    <w:basedOn w:val="a0"/>
    <w:qFormat/>
    <w:rsid w:val="003F4A0D"/>
    <w:pPr>
      <w:spacing w:line="360" w:lineRule="auto"/>
      <w:ind w:hanging="420"/>
      <w:jc w:val="center"/>
    </w:pPr>
    <w:rPr>
      <w:sz w:val="24"/>
      <w:szCs w:val="20"/>
    </w:rPr>
  </w:style>
  <w:style w:type="paragraph" w:customStyle="1" w:styleId="font0">
    <w:name w:val="font0"/>
    <w:basedOn w:val="a0"/>
    <w:qFormat/>
    <w:rsid w:val="003F4A0D"/>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rsid w:val="003F4A0D"/>
  </w:style>
  <w:style w:type="paragraph" w:customStyle="1" w:styleId="z1">
    <w:name w:val="z1"/>
    <w:basedOn w:val="a0"/>
    <w:qFormat/>
    <w:rsid w:val="003F4A0D"/>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rsid w:val="003F4A0D"/>
    <w:pPr>
      <w:widowControl w:val="0"/>
      <w:adjustRightInd w:val="0"/>
      <w:spacing w:line="360" w:lineRule="atLeast"/>
      <w:textAlignment w:val="baseline"/>
    </w:pPr>
    <w:rPr>
      <w:rFonts w:ascii="宋体"/>
      <w:sz w:val="24"/>
    </w:rPr>
  </w:style>
  <w:style w:type="paragraph" w:customStyle="1" w:styleId="afff1">
    <w:name w:val="简单回函地址"/>
    <w:basedOn w:val="a0"/>
    <w:qFormat/>
    <w:rsid w:val="003F4A0D"/>
  </w:style>
  <w:style w:type="paragraph" w:customStyle="1" w:styleId="xl40">
    <w:name w:val="xl4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rsid w:val="003F4A0D"/>
    <w:pPr>
      <w:tabs>
        <w:tab w:val="right" w:leader="dot" w:pos="9458"/>
      </w:tabs>
    </w:pPr>
    <w:rPr>
      <w:i/>
    </w:rPr>
  </w:style>
  <w:style w:type="paragraph" w:customStyle="1" w:styleId="msolistparagraph0">
    <w:name w:val="msolistparagraph"/>
    <w:basedOn w:val="a0"/>
    <w:qFormat/>
    <w:rsid w:val="003F4A0D"/>
    <w:pPr>
      <w:ind w:firstLineChars="200" w:firstLine="420"/>
    </w:pPr>
    <w:rPr>
      <w:rFonts w:ascii="Calibri" w:hAnsi="Calibri"/>
      <w:szCs w:val="22"/>
    </w:rPr>
  </w:style>
  <w:style w:type="paragraph" w:customStyle="1" w:styleId="CharChar16CharChar">
    <w:name w:val="Char Char16 Char Char"/>
    <w:basedOn w:val="a0"/>
    <w:qFormat/>
    <w:rsid w:val="003F4A0D"/>
    <w:rPr>
      <w:rFonts w:ascii="Tahoma" w:hAnsi="Tahoma"/>
      <w:sz w:val="24"/>
      <w:szCs w:val="20"/>
    </w:rPr>
  </w:style>
  <w:style w:type="paragraph" w:customStyle="1" w:styleId="afff2">
    <w:name w:val="正文内容"/>
    <w:basedOn w:val="a0"/>
    <w:qFormat/>
    <w:rsid w:val="003F4A0D"/>
    <w:rPr>
      <w:rFonts w:ascii="Arial" w:hAnsi="Arial"/>
      <w:spacing w:val="-12"/>
      <w:szCs w:val="20"/>
    </w:rPr>
  </w:style>
  <w:style w:type="paragraph" w:customStyle="1" w:styleId="xl25">
    <w:name w:val="xl25"/>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rsid w:val="003F4A0D"/>
  </w:style>
  <w:style w:type="paragraph" w:customStyle="1" w:styleId="afff3">
    <w:name w:val="图"/>
    <w:basedOn w:val="a0"/>
    <w:qFormat/>
    <w:rsid w:val="003F4A0D"/>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rsid w:val="003F4A0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rsid w:val="003F4A0D"/>
    <w:pPr>
      <w:ind w:leftChars="400" w:left="400"/>
    </w:pPr>
  </w:style>
  <w:style w:type="paragraph" w:customStyle="1" w:styleId="afff4">
    <w:name w:val="正文(首行缩进)"/>
    <w:qFormat/>
    <w:rsid w:val="003F4A0D"/>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rsid w:val="003F4A0D"/>
  </w:style>
  <w:style w:type="paragraph" w:customStyle="1" w:styleId="xl31">
    <w:name w:val="xl31"/>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rsid w:val="003F4A0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rsid w:val="003F4A0D"/>
    <w:pPr>
      <w:spacing w:before="120" w:after="120"/>
    </w:pPr>
    <w:rPr>
      <w:rFonts w:ascii="宋体"/>
      <w:b/>
      <w:sz w:val="28"/>
    </w:rPr>
  </w:style>
  <w:style w:type="paragraph" w:customStyle="1" w:styleId="xl49">
    <w:name w:val="xl49"/>
    <w:basedOn w:val="a0"/>
    <w:qFormat/>
    <w:rsid w:val="003F4A0D"/>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rsid w:val="003F4A0D"/>
    <w:pPr>
      <w:spacing w:line="360" w:lineRule="auto"/>
      <w:ind w:firstLineChars="200" w:firstLine="200"/>
    </w:pPr>
    <w:rPr>
      <w:rFonts w:cs="Cambria"/>
      <w:sz w:val="24"/>
      <w:szCs w:val="24"/>
      <w:lang w:val="en-GB"/>
    </w:rPr>
  </w:style>
  <w:style w:type="paragraph" w:customStyle="1" w:styleId="xl63">
    <w:name w:val="xl63"/>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rsid w:val="003F4A0D"/>
    <w:pPr>
      <w:ind w:left="980" w:hanging="420"/>
    </w:pPr>
    <w:rPr>
      <w:sz w:val="24"/>
    </w:rPr>
  </w:style>
  <w:style w:type="paragraph" w:customStyle="1" w:styleId="xl47">
    <w:name w:val="xl47"/>
    <w:basedOn w:val="a0"/>
    <w:qFormat/>
    <w:rsid w:val="003F4A0D"/>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rsid w:val="003F4A0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rsid w:val="003F4A0D"/>
    <w:pPr>
      <w:ind w:firstLineChars="200" w:firstLine="480"/>
    </w:pPr>
    <w:rPr>
      <w:rFonts w:cs="宋体"/>
      <w:szCs w:val="20"/>
    </w:rPr>
  </w:style>
  <w:style w:type="paragraph" w:customStyle="1" w:styleId="xl32">
    <w:name w:val="xl32"/>
    <w:basedOn w:val="a0"/>
    <w:qFormat/>
    <w:rsid w:val="003F4A0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rsid w:val="003F4A0D"/>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rsid w:val="003F4A0D"/>
    <w:pPr>
      <w:widowControl/>
      <w:spacing w:before="100" w:beforeAutospacing="1" w:after="100" w:afterAutospacing="1"/>
      <w:jc w:val="left"/>
    </w:pPr>
    <w:rPr>
      <w:color w:val="000000"/>
      <w:kern w:val="0"/>
      <w:sz w:val="14"/>
      <w:szCs w:val="14"/>
    </w:rPr>
  </w:style>
  <w:style w:type="paragraph" w:customStyle="1" w:styleId="et2">
    <w:name w:val="et2"/>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rsid w:val="003F4A0D"/>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rsid w:val="003F4A0D"/>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rsid w:val="003F4A0D"/>
    <w:pPr>
      <w:widowControl/>
      <w:spacing w:before="100" w:beforeAutospacing="1" w:after="100" w:afterAutospacing="1"/>
      <w:jc w:val="left"/>
    </w:pPr>
    <w:rPr>
      <w:rFonts w:ascii="Calibri" w:eastAsia="Arial Unicode MS" w:hAnsi="Calibri" w:cs="Arial Unicode MS"/>
      <w:color w:val="000000"/>
      <w:kern w:val="0"/>
      <w:sz w:val="18"/>
      <w:szCs w:val="18"/>
    </w:rPr>
  </w:style>
  <w:style w:type="character" w:customStyle="1" w:styleId="Charf7">
    <w:name w:val="列出段落 Char"/>
    <w:link w:val="afff5"/>
    <w:uiPriority w:val="34"/>
    <w:qFormat/>
    <w:rsid w:val="003F4A0D"/>
    <w:rPr>
      <w:kern w:val="2"/>
      <w:sz w:val="21"/>
      <w:szCs w:val="24"/>
    </w:rPr>
  </w:style>
  <w:style w:type="paragraph" w:styleId="afff5">
    <w:name w:val="List Paragraph"/>
    <w:basedOn w:val="a0"/>
    <w:link w:val="Charf7"/>
    <w:uiPriority w:val="34"/>
    <w:qFormat/>
    <w:rsid w:val="003F4A0D"/>
    <w:pPr>
      <w:ind w:firstLineChars="200" w:firstLine="420"/>
    </w:pPr>
  </w:style>
  <w:style w:type="paragraph" w:customStyle="1" w:styleId="yiv1649619028msonormal">
    <w:name w:val="yiv1649619028msonormal"/>
    <w:basedOn w:val="a0"/>
    <w:rsid w:val="003F4A0D"/>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rsid w:val="003F4A0D"/>
    <w:pPr>
      <w:spacing w:afterLines="20"/>
      <w:ind w:firstLineChars="200" w:firstLine="1446"/>
    </w:pPr>
    <w:rPr>
      <w:rFonts w:ascii="Calibri" w:hAnsi="Calibri"/>
      <w:sz w:val="24"/>
    </w:rPr>
  </w:style>
  <w:style w:type="character" w:customStyle="1" w:styleId="3Char0">
    <w:name w:val="正文文本 3 Char"/>
    <w:basedOn w:val="a2"/>
    <w:link w:val="30"/>
    <w:rsid w:val="003F4A0D"/>
    <w:rPr>
      <w:kern w:val="2"/>
      <w:sz w:val="16"/>
      <w:szCs w:val="16"/>
    </w:rPr>
  </w:style>
  <w:style w:type="character" w:customStyle="1" w:styleId="content">
    <w:name w:val="content"/>
    <w:basedOn w:val="a2"/>
    <w:rsid w:val="003F4A0D"/>
  </w:style>
  <w:style w:type="character" w:customStyle="1" w:styleId="ca-3">
    <w:name w:val="ca-3"/>
    <w:basedOn w:val="a2"/>
    <w:rsid w:val="003F4A0D"/>
  </w:style>
  <w:style w:type="character" w:customStyle="1" w:styleId="textcontents1">
    <w:name w:val="textcontents1"/>
    <w:rsid w:val="003F4A0D"/>
    <w:rPr>
      <w:rFonts w:ascii="ˎ̥" w:hAnsi="ˎ̥" w:hint="default"/>
      <w:sz w:val="21"/>
      <w:szCs w:val="21"/>
    </w:rPr>
  </w:style>
  <w:style w:type="character" w:customStyle="1" w:styleId="Char1f">
    <w:name w:val="脚注文本 Char1"/>
    <w:rsid w:val="003F4A0D"/>
    <w:rPr>
      <w:kern w:val="2"/>
      <w:sz w:val="18"/>
      <w:szCs w:val="18"/>
    </w:rPr>
  </w:style>
  <w:style w:type="character" w:customStyle="1" w:styleId="Char8">
    <w:name w:val="脚注文本 Char"/>
    <w:link w:val="af2"/>
    <w:rsid w:val="003F4A0D"/>
    <w:rPr>
      <w:kern w:val="2"/>
      <w:sz w:val="18"/>
      <w:szCs w:val="18"/>
    </w:rPr>
  </w:style>
  <w:style w:type="character" w:customStyle="1" w:styleId="Charf8">
    <w:name w:val="正文首行缩进（绿盟科技） Char"/>
    <w:link w:val="afff7"/>
    <w:rsid w:val="003F4A0D"/>
    <w:rPr>
      <w:rFonts w:ascii="Arial" w:hAnsi="Arial"/>
      <w:szCs w:val="21"/>
    </w:rPr>
  </w:style>
  <w:style w:type="paragraph" w:customStyle="1" w:styleId="afff7">
    <w:name w:val="正文首行缩进（绿盟科技）"/>
    <w:basedOn w:val="a0"/>
    <w:link w:val="Charf8"/>
    <w:qFormat/>
    <w:rsid w:val="003F4A0D"/>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rsid w:val="003F4A0D"/>
  </w:style>
  <w:style w:type="character" w:customStyle="1" w:styleId="CharChar21">
    <w:name w:val="Char Char21"/>
    <w:qFormat/>
    <w:rsid w:val="003F4A0D"/>
    <w:rPr>
      <w:b/>
      <w:bCs/>
      <w:kern w:val="2"/>
      <w:sz w:val="32"/>
      <w:szCs w:val="32"/>
    </w:rPr>
  </w:style>
  <w:style w:type="character" w:customStyle="1" w:styleId="content1">
    <w:name w:val="content1"/>
    <w:qFormat/>
    <w:rsid w:val="003F4A0D"/>
    <w:rPr>
      <w:rFonts w:ascii="??" w:hAnsi="??" w:hint="default"/>
      <w:sz w:val="16"/>
      <w:szCs w:val="16"/>
      <w:u w:val="none"/>
    </w:rPr>
  </w:style>
  <w:style w:type="character" w:customStyle="1" w:styleId="text21">
    <w:name w:val="text21"/>
    <w:basedOn w:val="a2"/>
    <w:rsid w:val="003F4A0D"/>
  </w:style>
  <w:style w:type="character" w:customStyle="1" w:styleId="apple-style-span">
    <w:name w:val="apple-style-span"/>
    <w:basedOn w:val="a2"/>
    <w:qFormat/>
    <w:rsid w:val="003F4A0D"/>
  </w:style>
  <w:style w:type="paragraph" w:customStyle="1" w:styleId="afff8">
    <w:name w:val="缺省文本"/>
    <w:basedOn w:val="a0"/>
    <w:rsid w:val="003F4A0D"/>
    <w:pPr>
      <w:autoSpaceDE w:val="0"/>
      <w:autoSpaceDN w:val="0"/>
      <w:adjustRightInd w:val="0"/>
      <w:jc w:val="left"/>
    </w:pPr>
    <w:rPr>
      <w:kern w:val="0"/>
      <w:sz w:val="24"/>
    </w:rPr>
  </w:style>
  <w:style w:type="paragraph" w:customStyle="1" w:styleId="xl62">
    <w:name w:val="xl62"/>
    <w:basedOn w:val="a0"/>
    <w:qFormat/>
    <w:rsid w:val="003F4A0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sid w:val="003F4A0D"/>
    <w:rPr>
      <w:rFonts w:ascii="宋体" w:hAnsi="Courier New"/>
      <w:szCs w:val="20"/>
    </w:rPr>
  </w:style>
  <w:style w:type="paragraph" w:customStyle="1" w:styleId="xl57">
    <w:name w:val="xl57"/>
    <w:basedOn w:val="a0"/>
    <w:rsid w:val="003F4A0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rsid w:val="003F4A0D"/>
    <w:pPr>
      <w:widowControl/>
      <w:spacing w:after="160" w:line="240" w:lineRule="exact"/>
      <w:jc w:val="left"/>
    </w:pPr>
  </w:style>
  <w:style w:type="paragraph" w:customStyle="1" w:styleId="USE1">
    <w:name w:val="USE 1"/>
    <w:basedOn w:val="a0"/>
    <w:qFormat/>
    <w:rsid w:val="003F4A0D"/>
    <w:pPr>
      <w:spacing w:line="200" w:lineRule="atLeast"/>
      <w:jc w:val="left"/>
    </w:pPr>
    <w:rPr>
      <w:rFonts w:ascii="宋体" w:hAnsi="宋体"/>
      <w:b/>
      <w:sz w:val="24"/>
      <w:szCs w:val="28"/>
    </w:rPr>
  </w:style>
  <w:style w:type="paragraph" w:customStyle="1" w:styleId="xl61">
    <w:name w:val="xl61"/>
    <w:basedOn w:val="a0"/>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rsid w:val="003F4A0D"/>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sid w:val="003F4A0D"/>
    <w:rPr>
      <w:rFonts w:ascii="宋体" w:hAnsi="Courier New"/>
      <w:szCs w:val="20"/>
    </w:rPr>
  </w:style>
  <w:style w:type="character" w:customStyle="1" w:styleId="Char23">
    <w:name w:val="脚注文本 Char2"/>
    <w:basedOn w:val="a2"/>
    <w:qFormat/>
    <w:rsid w:val="003F4A0D"/>
    <w:rPr>
      <w:kern w:val="2"/>
      <w:sz w:val="18"/>
      <w:szCs w:val="18"/>
    </w:rPr>
  </w:style>
  <w:style w:type="paragraph" w:customStyle="1" w:styleId="Style56">
    <w:name w:val="_Style 56"/>
    <w:basedOn w:val="a0"/>
    <w:next w:val="ab"/>
    <w:rsid w:val="003F4A0D"/>
    <w:rPr>
      <w:rFonts w:ascii="宋体" w:hAnsi="Courier New"/>
      <w:szCs w:val="20"/>
    </w:rPr>
  </w:style>
  <w:style w:type="paragraph" w:customStyle="1" w:styleId="CharCharCharChar2">
    <w:name w:val="Char Char Char Char2"/>
    <w:basedOn w:val="a0"/>
    <w:rsid w:val="003F4A0D"/>
    <w:pPr>
      <w:widowControl/>
      <w:spacing w:after="160" w:line="240" w:lineRule="exact"/>
      <w:jc w:val="center"/>
    </w:pPr>
  </w:style>
  <w:style w:type="paragraph" w:customStyle="1" w:styleId="font10">
    <w:name w:val="font10"/>
    <w:basedOn w:val="a0"/>
    <w:qFormat/>
    <w:rsid w:val="003F4A0D"/>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rsid w:val="003F4A0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rsid w:val="003F4A0D"/>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rsid w:val="003F4A0D"/>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rsid w:val="003F4A0D"/>
    <w:pPr>
      <w:widowControl/>
      <w:spacing w:after="160" w:line="240" w:lineRule="exact"/>
      <w:jc w:val="left"/>
    </w:pPr>
  </w:style>
  <w:style w:type="paragraph" w:customStyle="1" w:styleId="Style50">
    <w:name w:val="_Style 50"/>
    <w:basedOn w:val="a0"/>
    <w:next w:val="22"/>
    <w:rsid w:val="003F4A0D"/>
    <w:pPr>
      <w:adjustRightInd w:val="0"/>
      <w:snapToGrid w:val="0"/>
      <w:spacing w:line="300" w:lineRule="auto"/>
      <w:ind w:firstLineChars="300" w:firstLine="630"/>
    </w:pPr>
    <w:rPr>
      <w:snapToGrid w:val="0"/>
      <w:kern w:val="0"/>
    </w:rPr>
  </w:style>
  <w:style w:type="paragraph" w:customStyle="1" w:styleId="2b">
    <w:name w:val="修订2"/>
    <w:uiPriority w:val="99"/>
    <w:qFormat/>
    <w:rsid w:val="003F4A0D"/>
    <w:rPr>
      <w:kern w:val="2"/>
      <w:sz w:val="21"/>
      <w:szCs w:val="24"/>
    </w:rPr>
  </w:style>
  <w:style w:type="paragraph" w:customStyle="1" w:styleId="xl50">
    <w:name w:val="xl50"/>
    <w:basedOn w:val="a0"/>
    <w:qFormat/>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rsid w:val="003F4A0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rsid w:val="003F4A0D"/>
    <w:rPr>
      <w:rFonts w:ascii="宋体" w:hAnsi="Courier New"/>
      <w:szCs w:val="20"/>
    </w:rPr>
  </w:style>
  <w:style w:type="paragraph" w:customStyle="1" w:styleId="CharCharChar">
    <w:name w:val="Char Char Char"/>
    <w:basedOn w:val="a0"/>
    <w:rsid w:val="003F4A0D"/>
    <w:rPr>
      <w:szCs w:val="20"/>
    </w:rPr>
  </w:style>
  <w:style w:type="paragraph" w:customStyle="1" w:styleId="Char24">
    <w:name w:val="Char2"/>
    <w:basedOn w:val="a0"/>
    <w:rsid w:val="003F4A0D"/>
    <w:rPr>
      <w:rFonts w:ascii="Tahoma" w:hAnsi="Tahoma"/>
      <w:sz w:val="24"/>
      <w:szCs w:val="20"/>
    </w:rPr>
  </w:style>
  <w:style w:type="paragraph" w:customStyle="1" w:styleId="xl58">
    <w:name w:val="xl58"/>
    <w:basedOn w:val="a0"/>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rsid w:val="003F4A0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rsid w:val="003F4A0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rsid w:val="003F4A0D"/>
    <w:rPr>
      <w:rFonts w:ascii="宋体" w:hAnsi="Courier New"/>
      <w:szCs w:val="20"/>
    </w:rPr>
  </w:style>
  <w:style w:type="paragraph" w:customStyle="1" w:styleId="2c">
    <w:name w:val="2"/>
    <w:basedOn w:val="a0"/>
    <w:next w:val="af3"/>
    <w:rsid w:val="003F4A0D"/>
    <w:pPr>
      <w:widowControl/>
      <w:spacing w:before="100" w:beforeAutospacing="1" w:after="100" w:afterAutospacing="1"/>
      <w:jc w:val="left"/>
    </w:pPr>
    <w:rPr>
      <w:rFonts w:ascii="宋体" w:hAnsi="宋体"/>
      <w:kern w:val="0"/>
      <w:sz w:val="24"/>
    </w:rPr>
  </w:style>
  <w:style w:type="paragraph" w:customStyle="1" w:styleId="71">
    <w:name w:val="7"/>
    <w:basedOn w:val="a0"/>
    <w:next w:val="22"/>
    <w:rsid w:val="003F4A0D"/>
    <w:pPr>
      <w:adjustRightInd w:val="0"/>
      <w:snapToGrid w:val="0"/>
      <w:spacing w:line="300" w:lineRule="auto"/>
      <w:ind w:firstLineChars="300" w:firstLine="630"/>
    </w:pPr>
    <w:rPr>
      <w:snapToGrid w:val="0"/>
      <w:kern w:val="0"/>
    </w:rPr>
  </w:style>
  <w:style w:type="paragraph" w:customStyle="1" w:styleId="xl52">
    <w:name w:val="xl52"/>
    <w:basedOn w:val="a0"/>
    <w:rsid w:val="003F4A0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qFormat/>
    <w:rsid w:val="003F4A0D"/>
    <w:pPr>
      <w:widowControl/>
      <w:spacing w:before="480" w:after="0" w:line="276" w:lineRule="auto"/>
      <w:jc w:val="left"/>
      <w:outlineLvl w:val="9"/>
    </w:pPr>
    <w:rPr>
      <w:rFonts w:ascii="Cambria" w:hAnsi="Cambria" w:cs="宋体"/>
      <w:bCs/>
      <w:color w:val="366091"/>
      <w:kern w:val="0"/>
    </w:rPr>
  </w:style>
  <w:style w:type="character" w:customStyle="1" w:styleId="Char25">
    <w:name w:val="纯文本 Char2"/>
    <w:uiPriority w:val="99"/>
    <w:rsid w:val="003F4A0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9748-9CEB-4032-8C0A-94AC63E053C7}">
  <ds:schemaRefs>
    <ds:schemaRef ds:uri="http://www.wps.cn/android/officeDocument/2013/mofficeCustomData"/>
  </ds:schemaRefs>
</ds:datastoreItem>
</file>

<file path=customXml/itemProps2.xml><?xml version="1.0" encoding="utf-8"?>
<ds:datastoreItem xmlns:ds="http://schemas.openxmlformats.org/officeDocument/2006/customXml" ds:itemID="{D89B309C-C248-4DCC-88D4-6427372AB0B1}">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184806-7AEC-427C-9CA7-342EA8E1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5287</Words>
  <Characters>30138</Characters>
  <Application>Microsoft Office Word</Application>
  <DocSecurity>0</DocSecurity>
  <Lines>251</Lines>
  <Paragraphs>70</Paragraphs>
  <ScaleCrop>false</ScaleCrop>
  <Company>MC SYSTEM</Company>
  <LinksUpToDate>false</LinksUpToDate>
  <CharactersWithSpaces>35355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Administrator</cp:lastModifiedBy>
  <cp:revision>4</cp:revision>
  <cp:lastPrinted>2021-03-02T03:44:00Z</cp:lastPrinted>
  <dcterms:created xsi:type="dcterms:W3CDTF">2021-03-02T03:47:00Z</dcterms:created>
  <dcterms:modified xsi:type="dcterms:W3CDTF">2021-03-02T07:17:00Z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